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E8" w:rsidRPr="00DB07D7" w:rsidRDefault="00B80BE8" w:rsidP="00B80BE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07D7">
        <w:rPr>
          <w:rFonts w:ascii="Arial" w:hAnsi="Arial" w:cs="Arial"/>
          <w:b/>
          <w:sz w:val="24"/>
          <w:szCs w:val="24"/>
        </w:rPr>
        <w:t xml:space="preserve">Уважаемые </w:t>
      </w:r>
      <w:r w:rsidR="00A249EA" w:rsidRPr="00DB07D7">
        <w:rPr>
          <w:rFonts w:ascii="Arial" w:hAnsi="Arial" w:cs="Arial"/>
          <w:b/>
          <w:sz w:val="24"/>
          <w:szCs w:val="24"/>
        </w:rPr>
        <w:t>с</w:t>
      </w:r>
      <w:r w:rsidRPr="00DB07D7">
        <w:rPr>
          <w:rFonts w:ascii="Arial" w:hAnsi="Arial" w:cs="Arial"/>
          <w:b/>
          <w:sz w:val="24"/>
          <w:szCs w:val="24"/>
        </w:rPr>
        <w:t>обственники</w:t>
      </w:r>
      <w:r w:rsidR="00A249EA" w:rsidRPr="00DB07D7">
        <w:rPr>
          <w:rFonts w:ascii="Arial" w:hAnsi="Arial" w:cs="Arial"/>
          <w:b/>
          <w:sz w:val="24"/>
          <w:szCs w:val="24"/>
        </w:rPr>
        <w:t xml:space="preserve"> помещений</w:t>
      </w:r>
      <w:r w:rsidR="00FB4AE4">
        <w:rPr>
          <w:rFonts w:ascii="Arial" w:hAnsi="Arial" w:cs="Arial"/>
          <w:b/>
          <w:sz w:val="24"/>
          <w:szCs w:val="24"/>
        </w:rPr>
        <w:t>!</w:t>
      </w:r>
    </w:p>
    <w:p w:rsidR="002A175B" w:rsidRPr="00DB07D7" w:rsidRDefault="002A175B" w:rsidP="0064631C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DB07D7">
        <w:rPr>
          <w:rFonts w:ascii="Arial" w:hAnsi="Arial" w:cs="Arial"/>
          <w:sz w:val="24"/>
          <w:szCs w:val="24"/>
        </w:rPr>
        <w:t xml:space="preserve">              </w:t>
      </w:r>
    </w:p>
    <w:p w:rsidR="007B046B" w:rsidRDefault="00A249EA" w:rsidP="007B046B">
      <w:pPr>
        <w:autoSpaceDE w:val="0"/>
        <w:autoSpaceDN w:val="0"/>
        <w:adjustRightInd w:val="0"/>
        <w:spacing w:line="240" w:lineRule="auto"/>
        <w:ind w:left="-284" w:firstLine="540"/>
        <w:rPr>
          <w:rFonts w:ascii="Arial" w:hAnsi="Arial" w:cs="Arial"/>
          <w:sz w:val="24"/>
          <w:szCs w:val="24"/>
        </w:rPr>
      </w:pPr>
      <w:r w:rsidRPr="00DB07D7"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 w:rsidR="00C17DDC" w:rsidRPr="00DB07D7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FA7403">
        <w:rPr>
          <w:rFonts w:ascii="Arial" w:eastAsia="Times New Roman" w:hAnsi="Arial" w:cs="Arial"/>
          <w:sz w:val="24"/>
          <w:szCs w:val="24"/>
          <w:lang w:eastAsia="ru-RU"/>
        </w:rPr>
        <w:t>о статьей 4</w:t>
      </w:r>
      <w:r w:rsidR="00C17DDC" w:rsidRPr="00DB07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7403">
        <w:rPr>
          <w:rFonts w:ascii="Arial" w:hAnsi="Arial" w:cs="Arial"/>
          <w:sz w:val="24"/>
          <w:szCs w:val="24"/>
        </w:rPr>
        <w:t>Закона Московской области</w:t>
      </w:r>
      <w:r w:rsidR="00FA7403" w:rsidRPr="00AC4A7B">
        <w:rPr>
          <w:rFonts w:ascii="Arial" w:hAnsi="Arial" w:cs="Arial"/>
          <w:sz w:val="24"/>
          <w:szCs w:val="24"/>
        </w:rPr>
        <w:t xml:space="preserve"> </w:t>
      </w:r>
      <w:r w:rsidR="00FA7403">
        <w:rPr>
          <w:rFonts w:ascii="Arial" w:hAnsi="Arial" w:cs="Arial"/>
          <w:sz w:val="24"/>
          <w:szCs w:val="24"/>
        </w:rPr>
        <w:t xml:space="preserve">от 01.07.2013 года                            № 66/2013-03 «Об организации проведения капитального ремонта общего имущества в многоквартирных домах, расположенных на территории Московской области» </w:t>
      </w:r>
      <w:r w:rsidR="007B046B">
        <w:rPr>
          <w:rFonts w:ascii="Arial" w:hAnsi="Arial" w:cs="Arial"/>
          <w:sz w:val="24"/>
          <w:szCs w:val="24"/>
        </w:rPr>
        <w:t>возврат средств фонда капитального ремонта собственникам помещений осуществляется региональным оператором (Фонд капитального ремонта общего имущества многоквартирных домов Московской области) в порядке, установленном Правительством Московской области, в случае:</w:t>
      </w:r>
    </w:p>
    <w:p w:rsidR="007B046B" w:rsidRDefault="007B046B" w:rsidP="007B046B">
      <w:pPr>
        <w:autoSpaceDE w:val="0"/>
        <w:autoSpaceDN w:val="0"/>
        <w:adjustRightInd w:val="0"/>
        <w:spacing w:line="240" w:lineRule="auto"/>
        <w:ind w:left="-284"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признания многоквартирного дома аварийным и подлежащим сносу или реконструкции;</w:t>
      </w:r>
    </w:p>
    <w:p w:rsidR="007B046B" w:rsidRDefault="007B046B" w:rsidP="007B046B">
      <w:pPr>
        <w:autoSpaceDE w:val="0"/>
        <w:autoSpaceDN w:val="0"/>
        <w:adjustRightInd w:val="0"/>
        <w:spacing w:line="240" w:lineRule="auto"/>
        <w:ind w:left="-284"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сноса многоквартирного дома (до принятия в установленном Правительством Российской Федерации порядке решения о признании такого дома аварийным);</w:t>
      </w:r>
    </w:p>
    <w:p w:rsidR="007B046B" w:rsidRDefault="007B046B" w:rsidP="007B046B">
      <w:pPr>
        <w:autoSpaceDE w:val="0"/>
        <w:autoSpaceDN w:val="0"/>
        <w:adjustRightInd w:val="0"/>
        <w:spacing w:line="240" w:lineRule="auto"/>
        <w:ind w:left="-284"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исключения многоквартирного дома, в котором имеется менее чем пять квартир, из региональной программы;</w:t>
      </w:r>
    </w:p>
    <w:p w:rsidR="007B046B" w:rsidRDefault="007B046B" w:rsidP="00CC482B">
      <w:pPr>
        <w:autoSpaceDE w:val="0"/>
        <w:autoSpaceDN w:val="0"/>
        <w:adjustRightInd w:val="0"/>
        <w:spacing w:line="240" w:lineRule="auto"/>
        <w:ind w:left="-284" w:firstLine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изъятия для государственных или муниципальных нужд земельного участка, на котором расположен этот многоквартирный дом, и, соответственно, изъятие каждого жилого помещения в этом многоквартирном доме, за исключением жилых помещений, принадлежащих на праве собственности Российской  Федерации, субъекту Российской Федерации или муниципальному образованию.</w:t>
      </w:r>
    </w:p>
    <w:p w:rsidR="007B046B" w:rsidRDefault="007B046B" w:rsidP="007B046B">
      <w:pPr>
        <w:autoSpaceDE w:val="0"/>
        <w:autoSpaceDN w:val="0"/>
        <w:adjustRightInd w:val="0"/>
        <w:spacing w:line="240" w:lineRule="auto"/>
        <w:ind w:left="-284" w:firstLine="0"/>
        <w:rPr>
          <w:rFonts w:ascii="Arial" w:hAnsi="Arial" w:cs="Arial"/>
          <w:iCs/>
          <w:sz w:val="24"/>
          <w:szCs w:val="24"/>
        </w:rPr>
      </w:pPr>
    </w:p>
    <w:p w:rsidR="00FA7403" w:rsidRDefault="00A249EA" w:rsidP="007B046B">
      <w:pPr>
        <w:autoSpaceDE w:val="0"/>
        <w:autoSpaceDN w:val="0"/>
        <w:adjustRightInd w:val="0"/>
        <w:spacing w:line="240" w:lineRule="auto"/>
        <w:ind w:left="-284" w:firstLine="708"/>
        <w:rPr>
          <w:rFonts w:ascii="Arial" w:hAnsi="Arial" w:cs="Arial"/>
          <w:sz w:val="24"/>
          <w:szCs w:val="24"/>
        </w:rPr>
      </w:pPr>
      <w:r w:rsidRPr="00DB07D7">
        <w:rPr>
          <w:rFonts w:ascii="Arial" w:hAnsi="Arial" w:cs="Arial"/>
          <w:sz w:val="24"/>
          <w:szCs w:val="24"/>
        </w:rPr>
        <w:t>Собственники</w:t>
      </w:r>
      <w:r w:rsidR="003A402A" w:rsidRPr="00DB07D7">
        <w:rPr>
          <w:rFonts w:ascii="Arial" w:hAnsi="Arial" w:cs="Arial"/>
          <w:sz w:val="24"/>
          <w:szCs w:val="24"/>
        </w:rPr>
        <w:t xml:space="preserve"> помещений имею</w:t>
      </w:r>
      <w:r w:rsidRPr="00DB07D7">
        <w:rPr>
          <w:rFonts w:ascii="Arial" w:hAnsi="Arial" w:cs="Arial"/>
          <w:sz w:val="24"/>
          <w:szCs w:val="24"/>
        </w:rPr>
        <w:t xml:space="preserve">т право на возврат </w:t>
      </w:r>
      <w:r w:rsidR="008348DF" w:rsidRPr="00DB07D7">
        <w:rPr>
          <w:rFonts w:ascii="Arial" w:hAnsi="Arial" w:cs="Arial"/>
          <w:sz w:val="24"/>
          <w:szCs w:val="24"/>
        </w:rPr>
        <w:t>средств, у</w:t>
      </w:r>
      <w:r w:rsidR="00CC482B">
        <w:rPr>
          <w:rFonts w:ascii="Arial" w:hAnsi="Arial" w:cs="Arial"/>
          <w:sz w:val="24"/>
          <w:szCs w:val="24"/>
        </w:rPr>
        <w:t>плаченных в качестве взносов в Ф</w:t>
      </w:r>
      <w:r w:rsidR="008348DF" w:rsidRPr="00DB07D7">
        <w:rPr>
          <w:rFonts w:ascii="Arial" w:hAnsi="Arial" w:cs="Arial"/>
          <w:sz w:val="24"/>
          <w:szCs w:val="24"/>
        </w:rPr>
        <w:t>онд капитального ремонта</w:t>
      </w:r>
      <w:r w:rsidR="004852B6">
        <w:rPr>
          <w:rFonts w:ascii="Arial" w:hAnsi="Arial" w:cs="Arial"/>
          <w:sz w:val="24"/>
          <w:szCs w:val="24"/>
        </w:rPr>
        <w:t xml:space="preserve"> общего имущества многоквартирных домов Московской области</w:t>
      </w:r>
      <w:r w:rsidR="008348DF" w:rsidRPr="00DB07D7">
        <w:rPr>
          <w:rFonts w:ascii="Arial" w:hAnsi="Arial" w:cs="Arial"/>
          <w:sz w:val="24"/>
          <w:szCs w:val="24"/>
        </w:rPr>
        <w:t xml:space="preserve">, в отношении которого принято решение о сносе, </w:t>
      </w:r>
      <w:r w:rsidR="003A402A" w:rsidRPr="00DB07D7">
        <w:rPr>
          <w:rFonts w:ascii="Arial" w:hAnsi="Arial" w:cs="Arial"/>
          <w:sz w:val="24"/>
          <w:szCs w:val="24"/>
        </w:rPr>
        <w:t xml:space="preserve">после переселения </w:t>
      </w:r>
      <w:r w:rsidR="008348DF" w:rsidRPr="00DB07D7">
        <w:rPr>
          <w:rFonts w:ascii="Arial" w:hAnsi="Arial" w:cs="Arial"/>
          <w:sz w:val="24"/>
          <w:szCs w:val="24"/>
        </w:rPr>
        <w:t xml:space="preserve">в новые жилые помещения и </w:t>
      </w:r>
      <w:r w:rsidRPr="00DB07D7">
        <w:rPr>
          <w:rFonts w:ascii="Arial" w:hAnsi="Arial" w:cs="Arial"/>
          <w:sz w:val="24"/>
          <w:szCs w:val="24"/>
        </w:rPr>
        <w:t xml:space="preserve">закрытия </w:t>
      </w:r>
      <w:r w:rsidR="003A402A" w:rsidRPr="00DB07D7">
        <w:rPr>
          <w:rFonts w:ascii="Arial" w:hAnsi="Arial" w:cs="Arial"/>
          <w:sz w:val="24"/>
          <w:szCs w:val="24"/>
        </w:rPr>
        <w:t>финансового</w:t>
      </w:r>
      <w:r w:rsidR="008348DF" w:rsidRPr="00DB07D7">
        <w:rPr>
          <w:rFonts w:ascii="Arial" w:hAnsi="Arial" w:cs="Arial"/>
          <w:sz w:val="24"/>
          <w:szCs w:val="24"/>
        </w:rPr>
        <w:t xml:space="preserve"> </w:t>
      </w:r>
      <w:r w:rsidR="003A402A" w:rsidRPr="00DB07D7">
        <w:rPr>
          <w:rFonts w:ascii="Arial" w:hAnsi="Arial" w:cs="Arial"/>
          <w:sz w:val="24"/>
          <w:szCs w:val="24"/>
        </w:rPr>
        <w:t>-</w:t>
      </w:r>
      <w:r w:rsidRPr="00DB07D7">
        <w:rPr>
          <w:rFonts w:ascii="Arial" w:hAnsi="Arial" w:cs="Arial"/>
          <w:sz w:val="24"/>
          <w:szCs w:val="24"/>
        </w:rPr>
        <w:t xml:space="preserve"> лицевого счета</w:t>
      </w:r>
      <w:r w:rsidR="003A402A" w:rsidRPr="00DB07D7">
        <w:rPr>
          <w:rFonts w:ascii="Arial" w:hAnsi="Arial" w:cs="Arial"/>
          <w:sz w:val="24"/>
          <w:szCs w:val="24"/>
        </w:rPr>
        <w:t xml:space="preserve"> на помещение с прежнего места жительства</w:t>
      </w:r>
      <w:r w:rsidR="008348DF" w:rsidRPr="00DB07D7">
        <w:rPr>
          <w:rFonts w:ascii="Arial" w:hAnsi="Arial" w:cs="Arial"/>
          <w:sz w:val="24"/>
          <w:szCs w:val="24"/>
        </w:rPr>
        <w:t>.</w:t>
      </w:r>
    </w:p>
    <w:p w:rsidR="004852B6" w:rsidRDefault="004852B6" w:rsidP="007B046B">
      <w:pPr>
        <w:autoSpaceDE w:val="0"/>
        <w:autoSpaceDN w:val="0"/>
        <w:adjustRightInd w:val="0"/>
        <w:spacing w:line="240" w:lineRule="auto"/>
        <w:ind w:left="-284" w:firstLine="708"/>
        <w:rPr>
          <w:rFonts w:ascii="Arial" w:hAnsi="Arial" w:cs="Arial"/>
          <w:sz w:val="24"/>
          <w:szCs w:val="24"/>
        </w:rPr>
      </w:pPr>
    </w:p>
    <w:p w:rsidR="00467BA1" w:rsidRPr="00DB07D7" w:rsidRDefault="00417A94" w:rsidP="007B046B">
      <w:pPr>
        <w:autoSpaceDE w:val="0"/>
        <w:autoSpaceDN w:val="0"/>
        <w:adjustRightInd w:val="0"/>
        <w:spacing w:line="240" w:lineRule="auto"/>
        <w:ind w:left="-284" w:firstLine="708"/>
        <w:rPr>
          <w:rFonts w:ascii="Arial" w:eastAsia="Calibri" w:hAnsi="Arial" w:cs="Arial"/>
          <w:sz w:val="24"/>
          <w:szCs w:val="24"/>
        </w:rPr>
      </w:pPr>
      <w:hyperlink r:id="rId5" w:history="1">
        <w:r w:rsidR="00467BA1" w:rsidRPr="00417A94">
          <w:rPr>
            <w:rStyle w:val="a5"/>
            <w:rFonts w:ascii="Arial" w:eastAsia="Calibri" w:hAnsi="Arial" w:cs="Arial"/>
            <w:sz w:val="24"/>
            <w:szCs w:val="24"/>
          </w:rPr>
          <w:t>Для возврата собранных денежных средств фонда капитального ремонта собственник помещения или его уполномоченный представитель должен обратиться в Фонд</w:t>
        </w:r>
        <w:r w:rsidR="00FA7403" w:rsidRPr="00417A94">
          <w:rPr>
            <w:rStyle w:val="a5"/>
            <w:rFonts w:ascii="Arial" w:eastAsia="Calibri" w:hAnsi="Arial" w:cs="Arial"/>
            <w:sz w:val="24"/>
            <w:szCs w:val="24"/>
          </w:rPr>
          <w:t xml:space="preserve"> капитального ремонта общего имущества многоквартирных домов</w:t>
        </w:r>
      </w:hyperlink>
      <w:r w:rsidR="00FA7403">
        <w:rPr>
          <w:rFonts w:ascii="Arial" w:eastAsia="Calibri" w:hAnsi="Arial" w:cs="Arial"/>
          <w:sz w:val="24"/>
          <w:szCs w:val="24"/>
        </w:rPr>
        <w:t xml:space="preserve"> Московской области</w:t>
      </w:r>
      <w:r w:rsidR="00467BA1" w:rsidRPr="00DB07D7">
        <w:rPr>
          <w:rFonts w:ascii="Arial" w:eastAsia="Calibri" w:hAnsi="Arial" w:cs="Arial"/>
          <w:sz w:val="24"/>
          <w:szCs w:val="24"/>
        </w:rPr>
        <w:t xml:space="preserve"> для подачи заявления </w:t>
      </w:r>
      <w:r w:rsidR="00FA7403">
        <w:rPr>
          <w:rFonts w:ascii="Arial" w:eastAsia="Calibri" w:hAnsi="Arial" w:cs="Arial"/>
          <w:sz w:val="24"/>
          <w:szCs w:val="24"/>
        </w:rPr>
        <w:t>с приложением следующих документов:</w:t>
      </w:r>
    </w:p>
    <w:p w:rsidR="00864D61" w:rsidRDefault="004852B6" w:rsidP="00864D61">
      <w:pPr>
        <w:pStyle w:val="a6"/>
        <w:numPr>
          <w:ilvl w:val="0"/>
          <w:numId w:val="6"/>
        </w:numPr>
        <w:spacing w:before="240" w:line="240" w:lineRule="auto"/>
        <w:ind w:left="-284" w:firstLine="710"/>
        <w:rPr>
          <w:rFonts w:ascii="Arial" w:eastAsia="Calibri" w:hAnsi="Arial" w:cs="Arial"/>
          <w:sz w:val="24"/>
          <w:szCs w:val="24"/>
        </w:rPr>
      </w:pPr>
      <w:r w:rsidRPr="00734484">
        <w:rPr>
          <w:rFonts w:ascii="Arial" w:eastAsia="Calibri" w:hAnsi="Arial" w:cs="Arial"/>
          <w:sz w:val="24"/>
          <w:szCs w:val="24"/>
        </w:rPr>
        <w:t>з</w:t>
      </w:r>
      <w:r w:rsidR="00FA7403" w:rsidRPr="00734484">
        <w:rPr>
          <w:rFonts w:ascii="Arial" w:eastAsia="Calibri" w:hAnsi="Arial" w:cs="Arial"/>
          <w:sz w:val="24"/>
          <w:szCs w:val="24"/>
        </w:rPr>
        <w:t>аявление на возврат денежных средств</w:t>
      </w:r>
      <w:r w:rsidR="00734484">
        <w:rPr>
          <w:rFonts w:ascii="Arial" w:eastAsia="Calibri" w:hAnsi="Arial" w:cs="Arial"/>
          <w:sz w:val="24"/>
          <w:szCs w:val="24"/>
        </w:rPr>
        <w:t xml:space="preserve"> (</w:t>
      </w:r>
      <w:r w:rsidR="00734484" w:rsidRPr="00417A94">
        <w:rPr>
          <w:rFonts w:ascii="Arial" w:eastAsia="Calibri" w:hAnsi="Arial" w:cs="Arial"/>
          <w:sz w:val="24"/>
          <w:szCs w:val="24"/>
        </w:rPr>
        <w:t>образец заявления</w:t>
      </w:r>
      <w:r w:rsidR="00734484">
        <w:rPr>
          <w:rFonts w:ascii="Arial" w:eastAsia="Calibri" w:hAnsi="Arial" w:cs="Arial"/>
          <w:sz w:val="24"/>
          <w:szCs w:val="24"/>
        </w:rPr>
        <w:t xml:space="preserve"> можно скачать на сайте Фонда капитального ремонта)</w:t>
      </w:r>
      <w:r w:rsidR="00DA3F28" w:rsidRPr="00864D61">
        <w:rPr>
          <w:rFonts w:ascii="Arial" w:eastAsia="Calibri" w:hAnsi="Arial" w:cs="Arial"/>
          <w:sz w:val="24"/>
          <w:szCs w:val="24"/>
        </w:rPr>
        <w:t xml:space="preserve"> </w:t>
      </w:r>
    </w:p>
    <w:p w:rsidR="00FA7403" w:rsidRPr="00864D61" w:rsidRDefault="004852B6" w:rsidP="00864D61">
      <w:pPr>
        <w:pStyle w:val="a6"/>
        <w:numPr>
          <w:ilvl w:val="0"/>
          <w:numId w:val="6"/>
        </w:numPr>
        <w:spacing w:before="240" w:line="240" w:lineRule="auto"/>
        <w:ind w:left="-284" w:firstLine="710"/>
        <w:rPr>
          <w:rFonts w:ascii="Arial" w:eastAsia="Calibri" w:hAnsi="Arial" w:cs="Arial"/>
          <w:sz w:val="24"/>
          <w:szCs w:val="24"/>
        </w:rPr>
      </w:pPr>
      <w:r w:rsidRPr="00864D61">
        <w:rPr>
          <w:rFonts w:ascii="Arial" w:eastAsia="Calibri" w:hAnsi="Arial" w:cs="Arial"/>
          <w:sz w:val="24"/>
          <w:szCs w:val="24"/>
        </w:rPr>
        <w:t>д</w:t>
      </w:r>
      <w:r w:rsidR="00FA7403" w:rsidRPr="00864D61">
        <w:rPr>
          <w:rFonts w:ascii="Arial" w:eastAsia="Calibri" w:hAnsi="Arial" w:cs="Arial"/>
          <w:sz w:val="24"/>
          <w:szCs w:val="24"/>
        </w:rPr>
        <w:t>окумент, удостоверяющий личность (паспорт) собственника помещения</w:t>
      </w:r>
      <w:r w:rsidRPr="00864D61">
        <w:rPr>
          <w:rFonts w:ascii="Arial" w:eastAsia="Calibri" w:hAnsi="Arial" w:cs="Arial"/>
          <w:sz w:val="24"/>
          <w:szCs w:val="24"/>
        </w:rPr>
        <w:t>;</w:t>
      </w:r>
    </w:p>
    <w:p w:rsidR="00FA7403" w:rsidRPr="00CC482B" w:rsidRDefault="004852B6" w:rsidP="00CC482B">
      <w:pPr>
        <w:pStyle w:val="a6"/>
        <w:numPr>
          <w:ilvl w:val="0"/>
          <w:numId w:val="6"/>
        </w:numPr>
        <w:spacing w:line="240" w:lineRule="auto"/>
        <w:ind w:left="-284" w:firstLine="71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</w:t>
      </w:r>
      <w:r w:rsidR="00FA7403" w:rsidRPr="00CC482B">
        <w:rPr>
          <w:rFonts w:ascii="Arial" w:eastAsia="Calibri" w:hAnsi="Arial" w:cs="Arial"/>
          <w:sz w:val="24"/>
          <w:szCs w:val="24"/>
        </w:rPr>
        <w:t xml:space="preserve">ыписку из Единого государственного реестра прав на недвижимое имущество и сделок с ним, </w:t>
      </w:r>
      <w:proofErr w:type="gramStart"/>
      <w:r w:rsidR="00FA7403" w:rsidRPr="00CC482B">
        <w:rPr>
          <w:rFonts w:ascii="Arial" w:eastAsia="Calibri" w:hAnsi="Arial" w:cs="Arial"/>
          <w:sz w:val="24"/>
          <w:szCs w:val="24"/>
        </w:rPr>
        <w:t>полученная</w:t>
      </w:r>
      <w:proofErr w:type="gramEnd"/>
      <w:r w:rsidR="00FA7403" w:rsidRPr="00CC482B">
        <w:rPr>
          <w:rFonts w:ascii="Arial" w:eastAsia="Calibri" w:hAnsi="Arial" w:cs="Arial"/>
          <w:sz w:val="24"/>
          <w:szCs w:val="24"/>
        </w:rPr>
        <w:t xml:space="preserve"> в срок не ранее 5 календарных дней до дня направления заявления</w:t>
      </w:r>
      <w:r>
        <w:rPr>
          <w:rFonts w:ascii="Arial" w:eastAsia="Calibri" w:hAnsi="Arial" w:cs="Arial"/>
          <w:sz w:val="24"/>
          <w:szCs w:val="24"/>
        </w:rPr>
        <w:t>;</w:t>
      </w:r>
    </w:p>
    <w:p w:rsidR="00FA7403" w:rsidRPr="00CC482B" w:rsidRDefault="004852B6" w:rsidP="00CC482B">
      <w:pPr>
        <w:pStyle w:val="a6"/>
        <w:numPr>
          <w:ilvl w:val="0"/>
          <w:numId w:val="6"/>
        </w:numPr>
        <w:spacing w:line="240" w:lineRule="auto"/>
        <w:ind w:left="-284" w:firstLine="71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</w:t>
      </w:r>
      <w:r w:rsidR="00FA7403" w:rsidRPr="00CC482B">
        <w:rPr>
          <w:rFonts w:ascii="Arial" w:eastAsia="Calibri" w:hAnsi="Arial" w:cs="Arial"/>
          <w:sz w:val="24"/>
          <w:szCs w:val="24"/>
        </w:rPr>
        <w:t>ригиналы документов, подтверждающих оплату</w:t>
      </w:r>
      <w:r>
        <w:rPr>
          <w:rFonts w:ascii="Arial" w:eastAsia="Calibri" w:hAnsi="Arial" w:cs="Arial"/>
          <w:sz w:val="24"/>
          <w:szCs w:val="24"/>
        </w:rPr>
        <w:t>;</w:t>
      </w:r>
    </w:p>
    <w:p w:rsidR="00FA7403" w:rsidRPr="00CC482B" w:rsidRDefault="004852B6" w:rsidP="00CC482B">
      <w:pPr>
        <w:pStyle w:val="a6"/>
        <w:numPr>
          <w:ilvl w:val="0"/>
          <w:numId w:val="6"/>
        </w:numPr>
        <w:spacing w:line="240" w:lineRule="auto"/>
        <w:ind w:left="-284" w:firstLine="71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с</w:t>
      </w:r>
      <w:r w:rsidR="00FA7403" w:rsidRPr="00CC482B">
        <w:rPr>
          <w:rFonts w:ascii="Arial" w:eastAsia="Calibri" w:hAnsi="Arial" w:cs="Arial"/>
          <w:sz w:val="24"/>
          <w:szCs w:val="24"/>
        </w:rPr>
        <w:t>правку из кредитной организации (банка) с реквизитами счета получателя</w:t>
      </w:r>
      <w:r>
        <w:rPr>
          <w:rFonts w:ascii="Arial" w:eastAsia="Calibri" w:hAnsi="Arial" w:cs="Arial"/>
          <w:sz w:val="24"/>
          <w:szCs w:val="24"/>
        </w:rPr>
        <w:t>;</w:t>
      </w:r>
    </w:p>
    <w:p w:rsidR="00B80BE8" w:rsidRPr="00CC482B" w:rsidRDefault="004852B6" w:rsidP="00CC482B">
      <w:pPr>
        <w:pStyle w:val="a6"/>
        <w:numPr>
          <w:ilvl w:val="0"/>
          <w:numId w:val="6"/>
        </w:numPr>
        <w:spacing w:line="240" w:lineRule="auto"/>
        <w:ind w:left="-284" w:firstLine="71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д</w:t>
      </w:r>
      <w:r w:rsidR="00FA7403" w:rsidRPr="00CC482B">
        <w:rPr>
          <w:rFonts w:ascii="Arial" w:eastAsia="Calibri" w:hAnsi="Arial" w:cs="Arial"/>
          <w:sz w:val="24"/>
          <w:szCs w:val="24"/>
        </w:rPr>
        <w:t>окумент, удостоверяющий личность представителя собственника помещения, а также нотариальную доверенность, подтверждающую полномочия представителя собственника помещения действовать от его имени (в случае подачи документов представителем собственника).</w:t>
      </w:r>
    </w:p>
    <w:p w:rsidR="00FA7403" w:rsidRPr="00FA7403" w:rsidRDefault="00FA7403" w:rsidP="007B046B">
      <w:pPr>
        <w:pStyle w:val="a6"/>
        <w:spacing w:line="240" w:lineRule="auto"/>
        <w:ind w:left="-284" w:firstLine="0"/>
        <w:rPr>
          <w:rFonts w:ascii="Arial" w:eastAsia="Calibri" w:hAnsi="Arial" w:cs="Arial"/>
          <w:sz w:val="24"/>
          <w:szCs w:val="24"/>
        </w:rPr>
      </w:pPr>
    </w:p>
    <w:p w:rsidR="002A175B" w:rsidRDefault="00CF1945" w:rsidP="007B046B">
      <w:pPr>
        <w:spacing w:line="240" w:lineRule="auto"/>
        <w:ind w:left="-284"/>
        <w:rPr>
          <w:rFonts w:ascii="Arial" w:eastAsia="Calibri" w:hAnsi="Arial" w:cs="Arial"/>
          <w:sz w:val="24"/>
          <w:szCs w:val="24"/>
        </w:rPr>
      </w:pPr>
      <w:r w:rsidRPr="00FA7403">
        <w:rPr>
          <w:rFonts w:ascii="Arial" w:eastAsia="Calibri" w:hAnsi="Arial" w:cs="Arial"/>
          <w:sz w:val="24"/>
          <w:szCs w:val="24"/>
        </w:rPr>
        <w:t xml:space="preserve">По вопросу разъяснения порядка возврата собранных денежных средств на капитальный ремонт, собственники помещений могут обратиться в </w:t>
      </w:r>
      <w:r w:rsidRPr="00CC482B">
        <w:rPr>
          <w:rFonts w:ascii="Arial" w:eastAsia="Calibri" w:hAnsi="Arial" w:cs="Arial"/>
          <w:b/>
          <w:sz w:val="24"/>
          <w:szCs w:val="24"/>
        </w:rPr>
        <w:t>Фонд капитального ремонта общего имущества многоквартирных домов</w:t>
      </w:r>
      <w:r w:rsidR="00CC482B">
        <w:rPr>
          <w:rFonts w:ascii="Arial" w:eastAsia="Calibri" w:hAnsi="Arial" w:cs="Arial"/>
          <w:b/>
          <w:sz w:val="24"/>
          <w:szCs w:val="24"/>
        </w:rPr>
        <w:t xml:space="preserve"> Московской области</w:t>
      </w:r>
      <w:r w:rsidRPr="00FA7403">
        <w:rPr>
          <w:rFonts w:ascii="Arial" w:eastAsia="Calibri" w:hAnsi="Arial" w:cs="Arial"/>
          <w:sz w:val="24"/>
          <w:szCs w:val="24"/>
        </w:rPr>
        <w:t xml:space="preserve"> по телефону: </w:t>
      </w:r>
      <w:r w:rsidR="0064631C" w:rsidRPr="00FA7403">
        <w:rPr>
          <w:rFonts w:ascii="Arial" w:eastAsia="Calibri" w:hAnsi="Arial" w:cs="Arial"/>
          <w:sz w:val="24"/>
          <w:szCs w:val="24"/>
        </w:rPr>
        <w:t>+7 </w:t>
      </w:r>
      <w:r w:rsidR="00CC482B">
        <w:rPr>
          <w:rFonts w:ascii="Arial" w:eastAsia="Calibri" w:hAnsi="Arial" w:cs="Arial"/>
          <w:sz w:val="24"/>
          <w:szCs w:val="24"/>
        </w:rPr>
        <w:t>(</w:t>
      </w:r>
      <w:r w:rsidR="0064631C" w:rsidRPr="00FA7403">
        <w:rPr>
          <w:rFonts w:ascii="Arial" w:eastAsia="Calibri" w:hAnsi="Arial" w:cs="Arial"/>
          <w:sz w:val="24"/>
          <w:szCs w:val="24"/>
        </w:rPr>
        <w:t>495</w:t>
      </w:r>
      <w:r w:rsidR="00CC482B">
        <w:rPr>
          <w:rFonts w:ascii="Arial" w:eastAsia="Calibri" w:hAnsi="Arial" w:cs="Arial"/>
          <w:sz w:val="24"/>
          <w:szCs w:val="24"/>
        </w:rPr>
        <w:t>) 104-59-</w:t>
      </w:r>
      <w:r w:rsidR="0064631C" w:rsidRPr="00FA7403">
        <w:rPr>
          <w:rFonts w:ascii="Arial" w:eastAsia="Calibri" w:hAnsi="Arial" w:cs="Arial"/>
          <w:sz w:val="24"/>
          <w:szCs w:val="24"/>
        </w:rPr>
        <w:t>59; +7 </w:t>
      </w:r>
      <w:r w:rsidR="00CC482B">
        <w:rPr>
          <w:rFonts w:ascii="Arial" w:eastAsia="Calibri" w:hAnsi="Arial" w:cs="Arial"/>
          <w:sz w:val="24"/>
          <w:szCs w:val="24"/>
        </w:rPr>
        <w:t>(</w:t>
      </w:r>
      <w:r w:rsidR="0064631C" w:rsidRPr="00FA7403">
        <w:rPr>
          <w:rFonts w:ascii="Arial" w:eastAsia="Calibri" w:hAnsi="Arial" w:cs="Arial"/>
          <w:sz w:val="24"/>
          <w:szCs w:val="24"/>
        </w:rPr>
        <w:t>495</w:t>
      </w:r>
      <w:r w:rsidR="00CC482B">
        <w:rPr>
          <w:rFonts w:ascii="Arial" w:eastAsia="Calibri" w:hAnsi="Arial" w:cs="Arial"/>
          <w:sz w:val="24"/>
          <w:szCs w:val="24"/>
        </w:rPr>
        <w:t>) 104-28-</w:t>
      </w:r>
      <w:r w:rsidR="0064631C" w:rsidRPr="00FA7403">
        <w:rPr>
          <w:rFonts w:ascii="Arial" w:eastAsia="Calibri" w:hAnsi="Arial" w:cs="Arial"/>
          <w:sz w:val="24"/>
          <w:szCs w:val="24"/>
        </w:rPr>
        <w:t>28</w:t>
      </w:r>
      <w:r w:rsidR="00CC482B">
        <w:rPr>
          <w:rFonts w:ascii="Arial" w:eastAsia="Calibri" w:hAnsi="Arial" w:cs="Arial"/>
          <w:sz w:val="24"/>
          <w:szCs w:val="24"/>
        </w:rPr>
        <w:t>.</w:t>
      </w:r>
      <w:r w:rsidR="0064631C" w:rsidRPr="00FA7403">
        <w:rPr>
          <w:rFonts w:ascii="Arial" w:eastAsia="Calibri" w:hAnsi="Arial" w:cs="Arial"/>
          <w:sz w:val="24"/>
          <w:szCs w:val="24"/>
        </w:rPr>
        <w:t xml:space="preserve"> </w:t>
      </w:r>
    </w:p>
    <w:p w:rsidR="00864D61" w:rsidRDefault="00864D61" w:rsidP="007B046B">
      <w:pPr>
        <w:spacing w:line="240" w:lineRule="auto"/>
        <w:ind w:left="-284"/>
        <w:rPr>
          <w:rFonts w:ascii="Arial" w:eastAsia="Calibri" w:hAnsi="Arial" w:cs="Arial"/>
          <w:sz w:val="24"/>
          <w:szCs w:val="24"/>
        </w:rPr>
      </w:pPr>
    </w:p>
    <w:p w:rsidR="00A249EA" w:rsidRPr="00DB07D7" w:rsidRDefault="00CD04A0" w:rsidP="00C938D2">
      <w:pPr>
        <w:spacing w:line="240" w:lineRule="auto"/>
        <w:ind w:left="-284" w:firstLine="0"/>
        <w:rPr>
          <w:rFonts w:ascii="Arial" w:eastAsia="Times New Roman" w:hAnsi="Arial" w:cs="Arial"/>
          <w:sz w:val="24"/>
          <w:szCs w:val="24"/>
          <w:lang w:eastAsia="ru-RU"/>
        </w:rPr>
      </w:pPr>
      <w:hyperlink r:id="rId6" w:history="1">
        <w:r w:rsidR="004852B6" w:rsidRPr="00C938D2">
          <w:rPr>
            <w:rStyle w:val="a5"/>
            <w:rFonts w:ascii="Arial" w:eastAsia="Calibri" w:hAnsi="Arial" w:cs="Arial"/>
            <w:sz w:val="24"/>
            <w:szCs w:val="24"/>
          </w:rPr>
          <w:t>ОФИЦИАЛЬНЫЙ САЙТ ФОНДА КАПИТАЛЬНОГО РЕМОНТА ОБЩЕГО ИМУЩЕСТВА МНОГОКВАРТИРНЫХ ДОМОВ</w:t>
        </w:r>
      </w:hyperlink>
    </w:p>
    <w:sectPr w:rsidR="00A249EA" w:rsidRPr="00DB07D7" w:rsidSect="000B2D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79A2"/>
    <w:multiLevelType w:val="hybridMultilevel"/>
    <w:tmpl w:val="16BC78F2"/>
    <w:lvl w:ilvl="0" w:tplc="4A7C0C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1F1F1F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F4C5E"/>
    <w:multiLevelType w:val="hybridMultilevel"/>
    <w:tmpl w:val="E1CCDA2E"/>
    <w:lvl w:ilvl="0" w:tplc="4A7C0CA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  <w:color w:val="1F1F1F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B032767"/>
    <w:multiLevelType w:val="hybridMultilevel"/>
    <w:tmpl w:val="C7464B4A"/>
    <w:lvl w:ilvl="0" w:tplc="570AA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511FE5"/>
    <w:multiLevelType w:val="hybridMultilevel"/>
    <w:tmpl w:val="D82A474A"/>
    <w:lvl w:ilvl="0" w:tplc="4A7C0CA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 w:hint="default"/>
        <w:color w:val="1F1F1F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A8A2A81"/>
    <w:multiLevelType w:val="hybridMultilevel"/>
    <w:tmpl w:val="CC7AE204"/>
    <w:lvl w:ilvl="0" w:tplc="B9101AE2">
      <w:start w:val="1"/>
      <w:numFmt w:val="decimal"/>
      <w:lvlText w:val="%1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7581260C"/>
    <w:multiLevelType w:val="hybridMultilevel"/>
    <w:tmpl w:val="9DDA35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1F1F1F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7D5"/>
    <w:rsid w:val="000647D7"/>
    <w:rsid w:val="000B2DB0"/>
    <w:rsid w:val="002A175B"/>
    <w:rsid w:val="002F311E"/>
    <w:rsid w:val="003A402A"/>
    <w:rsid w:val="003F20E4"/>
    <w:rsid w:val="00417A94"/>
    <w:rsid w:val="00467BA1"/>
    <w:rsid w:val="004852B6"/>
    <w:rsid w:val="00490949"/>
    <w:rsid w:val="004E692C"/>
    <w:rsid w:val="00511200"/>
    <w:rsid w:val="005E37E8"/>
    <w:rsid w:val="0064631C"/>
    <w:rsid w:val="006763CF"/>
    <w:rsid w:val="00734484"/>
    <w:rsid w:val="007A65D1"/>
    <w:rsid w:val="007B046B"/>
    <w:rsid w:val="007B27D5"/>
    <w:rsid w:val="008348DF"/>
    <w:rsid w:val="00864D61"/>
    <w:rsid w:val="008757BE"/>
    <w:rsid w:val="00A249EA"/>
    <w:rsid w:val="00B80BE8"/>
    <w:rsid w:val="00B86264"/>
    <w:rsid w:val="00C17DDC"/>
    <w:rsid w:val="00C938D2"/>
    <w:rsid w:val="00CC482B"/>
    <w:rsid w:val="00CD04A0"/>
    <w:rsid w:val="00CF1945"/>
    <w:rsid w:val="00D54B87"/>
    <w:rsid w:val="00DA3F28"/>
    <w:rsid w:val="00DB07D7"/>
    <w:rsid w:val="00F17122"/>
    <w:rsid w:val="00FA7403"/>
    <w:rsid w:val="00FB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9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94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249E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A7403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64D6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9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94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249E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kr-mosreg.ru/" TargetMode="External"/><Relationship Id="rId5" Type="http://schemas.openxmlformats.org/officeDocument/2006/relationships/hyperlink" Target="https://fkr-mosreg.ru/news/sobstvennikam-zhilya-v-domakh-isklyuchennykh-iz-programmy-kapremonta-vernut-uplachennye-dengi-za-kap/?sphrase_id=33893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Жердицкая Татьяна Владимировна</dc:creator>
  <cp:lastModifiedBy>GrechishnikovaIM</cp:lastModifiedBy>
  <cp:revision>12</cp:revision>
  <cp:lastPrinted>2020-01-13T11:49:00Z</cp:lastPrinted>
  <dcterms:created xsi:type="dcterms:W3CDTF">2020-01-10T12:03:00Z</dcterms:created>
  <dcterms:modified xsi:type="dcterms:W3CDTF">2020-07-16T12:37:00Z</dcterms:modified>
</cp:coreProperties>
</file>