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  <w:lang w:val="en-US"/>
        </w:rPr>
      </w:pPr>
    </w:p>
    <w:p w:rsidR="00A712BE" w:rsidRPr="007C274E" w:rsidRDefault="00A712BE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  <w:lang w:val="en-US"/>
        </w:rPr>
      </w:pPr>
    </w:p>
    <w:p w:rsidR="00A712BE" w:rsidRPr="007C274E" w:rsidRDefault="00A712BE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  <w:lang w:val="en-US"/>
        </w:rPr>
      </w:pPr>
    </w:p>
    <w:p w:rsidR="00A712BE" w:rsidRPr="007C274E" w:rsidRDefault="00A712BE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  <w:lang w:val="en-US"/>
        </w:rPr>
      </w:pPr>
    </w:p>
    <w:p w:rsidR="008A27EA" w:rsidRPr="007C274E" w:rsidRDefault="008A27EA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67CE3" w:rsidRPr="007C274E" w:rsidRDefault="007509E8" w:rsidP="002D1C9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7C274E">
        <w:rPr>
          <w:rFonts w:ascii="Arial" w:hAnsi="Arial" w:cs="Arial"/>
          <w:sz w:val="24"/>
          <w:szCs w:val="24"/>
        </w:rPr>
        <w:t>административный регламент</w:t>
      </w:r>
      <w:r w:rsidR="00A67CE3" w:rsidRPr="007C274E">
        <w:rPr>
          <w:rFonts w:ascii="Arial" w:hAnsi="Arial" w:cs="Arial"/>
          <w:sz w:val="24"/>
          <w:szCs w:val="24"/>
        </w:rPr>
        <w:t xml:space="preserve"> </w:t>
      </w:r>
    </w:p>
    <w:p w:rsidR="00337E33" w:rsidRPr="007C274E" w:rsidRDefault="008A27EA" w:rsidP="002D1C9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435D8C" w:rsidRPr="007C274E">
        <w:rPr>
          <w:rFonts w:ascii="Arial" w:hAnsi="Arial" w:cs="Arial"/>
          <w:sz w:val="24"/>
          <w:szCs w:val="24"/>
        </w:rPr>
        <w:t xml:space="preserve">«Предоставление поддержки </w:t>
      </w:r>
    </w:p>
    <w:p w:rsidR="00435D8C" w:rsidRPr="007C274E" w:rsidRDefault="00435D8C" w:rsidP="002D1C9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субъектам малого</w:t>
      </w:r>
      <w:r w:rsidR="00A67CE3" w:rsidRPr="007C274E">
        <w:rPr>
          <w:rFonts w:ascii="Arial" w:hAnsi="Arial" w:cs="Arial"/>
          <w:sz w:val="24"/>
          <w:szCs w:val="24"/>
        </w:rPr>
        <w:t xml:space="preserve"> </w:t>
      </w:r>
      <w:r w:rsidRPr="007C274E">
        <w:rPr>
          <w:rFonts w:ascii="Arial" w:hAnsi="Arial" w:cs="Arial"/>
          <w:sz w:val="24"/>
          <w:szCs w:val="24"/>
        </w:rPr>
        <w:t>и среднего предпринимательства в рамках реализации муниципальных программ»</w:t>
      </w:r>
      <w:r w:rsidR="00337E33" w:rsidRPr="007C274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7E33" w:rsidRPr="007C274E">
        <w:rPr>
          <w:rFonts w:ascii="Arial" w:hAnsi="Arial" w:cs="Arial"/>
          <w:sz w:val="24"/>
          <w:szCs w:val="24"/>
        </w:rPr>
        <w:t>утвержденный</w:t>
      </w:r>
      <w:proofErr w:type="gramEnd"/>
      <w:r w:rsidR="00337E33" w:rsidRPr="007C274E">
        <w:rPr>
          <w:rFonts w:ascii="Arial" w:hAnsi="Arial" w:cs="Arial"/>
          <w:sz w:val="24"/>
          <w:szCs w:val="24"/>
        </w:rPr>
        <w:t xml:space="preserve"> постановлением администрации городского округа Мытищи №1320 от 20.04.2016</w:t>
      </w:r>
      <w:r w:rsidRPr="007C274E">
        <w:rPr>
          <w:rFonts w:ascii="Arial" w:hAnsi="Arial" w:cs="Arial"/>
          <w:sz w:val="24"/>
          <w:szCs w:val="24"/>
        </w:rPr>
        <w:t xml:space="preserve"> </w:t>
      </w:r>
    </w:p>
    <w:p w:rsidR="009E44C7" w:rsidRPr="007C274E" w:rsidRDefault="009E44C7" w:rsidP="002D1C9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35D8C" w:rsidRPr="007C274E" w:rsidRDefault="00435D8C" w:rsidP="002D1C95">
      <w:pPr>
        <w:spacing w:after="0" w:line="240" w:lineRule="auto"/>
        <w:ind w:right="-1"/>
        <w:rPr>
          <w:rFonts w:ascii="Arial" w:hAnsi="Arial" w:cs="Arial"/>
        </w:rPr>
      </w:pPr>
    </w:p>
    <w:p w:rsidR="00A712BE" w:rsidRPr="007C274E" w:rsidRDefault="00A712BE" w:rsidP="002D1C95">
      <w:pPr>
        <w:spacing w:after="0" w:line="240" w:lineRule="auto"/>
        <w:ind w:right="-1"/>
        <w:rPr>
          <w:rFonts w:ascii="Arial" w:hAnsi="Arial" w:cs="Arial"/>
        </w:rPr>
      </w:pPr>
    </w:p>
    <w:p w:rsidR="000C0D46" w:rsidRPr="007C274E" w:rsidRDefault="008A27EA" w:rsidP="002D1C9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C274E">
        <w:rPr>
          <w:rFonts w:ascii="Arial" w:hAnsi="Arial" w:cs="Arial"/>
          <w:sz w:val="24"/>
          <w:szCs w:val="24"/>
        </w:rPr>
        <w:t xml:space="preserve">В </w:t>
      </w:r>
      <w:r w:rsidR="000C0D46" w:rsidRPr="007C274E">
        <w:rPr>
          <w:rFonts w:ascii="Arial" w:hAnsi="Arial" w:cs="Arial"/>
          <w:sz w:val="24"/>
          <w:szCs w:val="24"/>
        </w:rPr>
        <w:t xml:space="preserve">связи с </w:t>
      </w:r>
      <w:r w:rsidR="00FD1880" w:rsidRPr="007C274E">
        <w:rPr>
          <w:rFonts w:ascii="Arial" w:hAnsi="Arial" w:cs="Arial"/>
          <w:sz w:val="24"/>
          <w:szCs w:val="24"/>
        </w:rPr>
        <w:t>принятием государственной программы Московской области «Предпринимательство Подмосковья» на 2017-2021 годы, утвержденной Постановлением Правительства Московской области от 25.10.2016 №788/39</w:t>
      </w:r>
      <w:r w:rsidR="000C0D46" w:rsidRPr="007C274E">
        <w:rPr>
          <w:rFonts w:ascii="Arial" w:hAnsi="Arial" w:cs="Arial"/>
          <w:sz w:val="24"/>
          <w:szCs w:val="24"/>
        </w:rPr>
        <w:t xml:space="preserve">, с принятием муниципальной программы «Предпринимательство городского округа Мытищи» на </w:t>
      </w:r>
      <w:r w:rsidR="00FD1880" w:rsidRPr="007C274E">
        <w:rPr>
          <w:rFonts w:ascii="Arial" w:hAnsi="Arial" w:cs="Arial"/>
          <w:sz w:val="24"/>
          <w:szCs w:val="24"/>
        </w:rPr>
        <w:t>2017-2021 годы, утвержденной П</w:t>
      </w:r>
      <w:r w:rsidR="000C0D46" w:rsidRPr="007C274E">
        <w:rPr>
          <w:rFonts w:ascii="Arial" w:hAnsi="Arial" w:cs="Arial"/>
          <w:sz w:val="24"/>
          <w:szCs w:val="24"/>
        </w:rPr>
        <w:t>остановлением администрации городского округа Мытищи №4330 от 25.10.2017, во и</w:t>
      </w:r>
      <w:r w:rsidR="00337E33" w:rsidRPr="007C274E">
        <w:rPr>
          <w:rFonts w:ascii="Arial" w:hAnsi="Arial" w:cs="Arial"/>
          <w:sz w:val="24"/>
          <w:szCs w:val="24"/>
        </w:rPr>
        <w:t>сполнение Требования</w:t>
      </w:r>
      <w:r w:rsidR="000C0D46" w:rsidRPr="007C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D46" w:rsidRPr="007C274E">
        <w:rPr>
          <w:rFonts w:ascii="Arial" w:hAnsi="Arial" w:cs="Arial"/>
          <w:sz w:val="24"/>
          <w:szCs w:val="24"/>
        </w:rPr>
        <w:t>Мытищинской</w:t>
      </w:r>
      <w:proofErr w:type="spellEnd"/>
      <w:r w:rsidR="000C0D46" w:rsidRPr="007C274E">
        <w:rPr>
          <w:rFonts w:ascii="Arial" w:hAnsi="Arial" w:cs="Arial"/>
          <w:sz w:val="24"/>
          <w:szCs w:val="24"/>
        </w:rPr>
        <w:t xml:space="preserve"> городской прокуратуры</w:t>
      </w:r>
      <w:r w:rsidR="00337E33" w:rsidRPr="007C274E">
        <w:rPr>
          <w:rFonts w:ascii="Arial" w:hAnsi="Arial" w:cs="Arial"/>
          <w:sz w:val="24"/>
          <w:szCs w:val="24"/>
        </w:rPr>
        <w:t xml:space="preserve"> №07.15/17 от 29.09.2017</w:t>
      </w:r>
      <w:r w:rsidR="000C0D46" w:rsidRPr="007C274E">
        <w:rPr>
          <w:rFonts w:ascii="Arial" w:hAnsi="Arial" w:cs="Arial"/>
          <w:sz w:val="24"/>
          <w:szCs w:val="24"/>
        </w:rPr>
        <w:t xml:space="preserve">, руководствуясь </w:t>
      </w:r>
      <w:r w:rsidR="00272B3D" w:rsidRPr="007C274E">
        <w:rPr>
          <w:rFonts w:ascii="Arial" w:hAnsi="Arial" w:cs="Arial"/>
          <w:sz w:val="24"/>
          <w:szCs w:val="24"/>
        </w:rPr>
        <w:t>ст. 40,44 Устава муниципального образования «Городской округ</w:t>
      </w:r>
      <w:proofErr w:type="gramEnd"/>
      <w:r w:rsidR="00272B3D" w:rsidRPr="007C274E">
        <w:rPr>
          <w:rFonts w:ascii="Arial" w:hAnsi="Arial" w:cs="Arial"/>
          <w:sz w:val="24"/>
          <w:szCs w:val="24"/>
        </w:rPr>
        <w:t xml:space="preserve"> Мытищи Московской области»,</w:t>
      </w:r>
    </w:p>
    <w:p w:rsidR="00A712BE" w:rsidRPr="007C274E" w:rsidRDefault="00A712BE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C0D46" w:rsidRPr="007C274E" w:rsidRDefault="000C0D46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712BE" w:rsidRPr="007C274E" w:rsidRDefault="00A712BE" w:rsidP="00A712BE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ind w:right="-1"/>
        <w:jc w:val="both"/>
        <w:rPr>
          <w:rFonts w:ascii="Arial" w:hAnsi="Arial" w:cs="Arial"/>
          <w:sz w:val="24"/>
        </w:rPr>
      </w:pPr>
      <w:r w:rsidRPr="007C274E">
        <w:rPr>
          <w:rFonts w:ascii="Arial" w:hAnsi="Arial" w:cs="Arial"/>
        </w:rPr>
        <w:t xml:space="preserve">                                                      </w:t>
      </w:r>
      <w:proofErr w:type="gramStart"/>
      <w:r w:rsidRPr="007C274E">
        <w:rPr>
          <w:rFonts w:ascii="Arial" w:hAnsi="Arial" w:cs="Arial"/>
          <w:sz w:val="24"/>
        </w:rPr>
        <w:t>П</w:t>
      </w:r>
      <w:proofErr w:type="gramEnd"/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О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С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Т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А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Н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О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В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Л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Я</w:t>
      </w:r>
      <w:r w:rsidR="009E44C7" w:rsidRPr="007C274E">
        <w:rPr>
          <w:rFonts w:ascii="Arial" w:hAnsi="Arial" w:cs="Arial"/>
          <w:sz w:val="24"/>
        </w:rPr>
        <w:t xml:space="preserve"> </w:t>
      </w:r>
      <w:r w:rsidRPr="007C274E">
        <w:rPr>
          <w:rFonts w:ascii="Arial" w:hAnsi="Arial" w:cs="Arial"/>
          <w:sz w:val="24"/>
        </w:rPr>
        <w:t>Ю:</w:t>
      </w:r>
    </w:p>
    <w:p w:rsidR="00A712BE" w:rsidRPr="007C274E" w:rsidRDefault="00A712BE" w:rsidP="00A712BE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A712BE" w:rsidRPr="007C274E" w:rsidRDefault="00A712BE" w:rsidP="00A712BE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7EA" w:rsidRPr="007C274E" w:rsidRDefault="008A27EA" w:rsidP="00A712B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1. </w:t>
      </w:r>
      <w:r w:rsidR="00272B3D" w:rsidRPr="007C274E">
        <w:rPr>
          <w:rFonts w:ascii="Arial" w:hAnsi="Arial" w:cs="Arial"/>
          <w:sz w:val="24"/>
          <w:szCs w:val="24"/>
        </w:rPr>
        <w:t>Внести изменения в</w:t>
      </w:r>
      <w:r w:rsidRPr="007C274E">
        <w:rPr>
          <w:rFonts w:ascii="Arial" w:hAnsi="Arial" w:cs="Arial"/>
          <w:sz w:val="24"/>
          <w:szCs w:val="24"/>
        </w:rPr>
        <w:t xml:space="preserve"> административный   регламент   </w:t>
      </w:r>
      <w:r w:rsidR="001D488B" w:rsidRPr="007C274E">
        <w:rPr>
          <w:rFonts w:ascii="Arial" w:hAnsi="Arial" w:cs="Arial"/>
          <w:sz w:val="24"/>
          <w:szCs w:val="24"/>
        </w:rPr>
        <w:t xml:space="preserve">предоставления </w:t>
      </w:r>
      <w:r w:rsidRPr="007C274E">
        <w:rPr>
          <w:rFonts w:ascii="Arial" w:hAnsi="Arial" w:cs="Arial"/>
          <w:sz w:val="24"/>
          <w:szCs w:val="24"/>
        </w:rPr>
        <w:t xml:space="preserve">муниципальной услуги </w:t>
      </w:r>
      <w:r w:rsidR="0001332E" w:rsidRPr="007C274E">
        <w:rPr>
          <w:rFonts w:ascii="Arial" w:hAnsi="Arial" w:cs="Arial"/>
          <w:sz w:val="24"/>
          <w:szCs w:val="24"/>
        </w:rPr>
        <w:t>«Предоставление поддержки субъектам малого</w:t>
      </w:r>
      <w:r w:rsidR="001D488B" w:rsidRPr="007C274E">
        <w:rPr>
          <w:rFonts w:ascii="Arial" w:hAnsi="Arial" w:cs="Arial"/>
          <w:sz w:val="24"/>
          <w:szCs w:val="24"/>
        </w:rPr>
        <w:t xml:space="preserve"> </w:t>
      </w:r>
      <w:r w:rsidR="0001332E" w:rsidRPr="007C274E">
        <w:rPr>
          <w:rFonts w:ascii="Arial" w:hAnsi="Arial" w:cs="Arial"/>
          <w:sz w:val="24"/>
          <w:szCs w:val="24"/>
        </w:rPr>
        <w:t>и среднего предпринимательства в рамках реализации муниципальных программ»</w:t>
      </w:r>
      <w:r w:rsidR="00272B3D" w:rsidRPr="007C274E">
        <w:rPr>
          <w:rFonts w:ascii="Arial" w:hAnsi="Arial" w:cs="Arial"/>
          <w:sz w:val="24"/>
          <w:szCs w:val="24"/>
        </w:rPr>
        <w:t>, утвержденный постановлением администрации городского округа Мытищи</w:t>
      </w:r>
      <w:r w:rsidR="00845802" w:rsidRPr="007C274E">
        <w:rPr>
          <w:rFonts w:ascii="Arial" w:hAnsi="Arial" w:cs="Arial"/>
          <w:sz w:val="24"/>
          <w:szCs w:val="24"/>
        </w:rPr>
        <w:t xml:space="preserve"> №1320 от 20.04.2016</w:t>
      </w:r>
      <w:r w:rsidRPr="007C274E">
        <w:rPr>
          <w:rFonts w:ascii="Arial" w:hAnsi="Arial" w:cs="Arial"/>
          <w:sz w:val="24"/>
          <w:szCs w:val="24"/>
        </w:rPr>
        <w:t>.</w:t>
      </w:r>
    </w:p>
    <w:p w:rsidR="000C04EA" w:rsidRPr="007C274E" w:rsidRDefault="00845802" w:rsidP="00A712B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1.1. </w:t>
      </w:r>
      <w:r w:rsidR="00273C2F" w:rsidRPr="007C274E">
        <w:rPr>
          <w:rFonts w:ascii="Arial" w:hAnsi="Arial" w:cs="Arial"/>
          <w:sz w:val="24"/>
          <w:szCs w:val="24"/>
        </w:rPr>
        <w:t xml:space="preserve">В пункте 10.1: </w:t>
      </w:r>
    </w:p>
    <w:p w:rsidR="00723638" w:rsidRPr="007C274E" w:rsidRDefault="00723638" w:rsidP="00A712B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Абзац 8 читать в следующей редакции:</w:t>
      </w:r>
    </w:p>
    <w:p w:rsidR="00845802" w:rsidRPr="007C274E" w:rsidRDefault="00273C2F" w:rsidP="00A712B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«Постановление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2017-2021 годы»</w:t>
      </w:r>
      <w:r w:rsidR="000C04EA" w:rsidRPr="007C274E">
        <w:rPr>
          <w:rFonts w:ascii="Arial" w:hAnsi="Arial" w:cs="Arial"/>
          <w:sz w:val="24"/>
          <w:szCs w:val="24"/>
        </w:rPr>
        <w:t>;</w:t>
      </w:r>
    </w:p>
    <w:p w:rsidR="00F21602" w:rsidRPr="007C274E" w:rsidRDefault="00F21602" w:rsidP="00A712B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Абзац 9 читать в следующей редакции:</w:t>
      </w:r>
    </w:p>
    <w:p w:rsidR="00F21602" w:rsidRPr="007C274E" w:rsidRDefault="0009550D" w:rsidP="00F21602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«</w:t>
      </w:r>
      <w:r w:rsidR="00F21602" w:rsidRPr="007C274E">
        <w:rPr>
          <w:rFonts w:ascii="Arial" w:hAnsi="Arial" w:cs="Arial"/>
          <w:sz w:val="24"/>
          <w:szCs w:val="24"/>
        </w:rPr>
        <w:t>Постановление администрации городского округа Мытищи № 4330 от 25.10.2017 «Об утверждении муниципальной программы «</w:t>
      </w:r>
      <w:r w:rsidR="00F21602" w:rsidRPr="007C274E">
        <w:rPr>
          <w:rFonts w:ascii="Arial" w:hAnsi="Arial" w:cs="Arial"/>
          <w:bCs/>
          <w:sz w:val="24"/>
          <w:szCs w:val="24"/>
        </w:rPr>
        <w:t xml:space="preserve">Предпринимательство </w:t>
      </w:r>
      <w:r w:rsidR="00F21602" w:rsidRPr="007C274E">
        <w:rPr>
          <w:rFonts w:ascii="Arial" w:hAnsi="Arial" w:cs="Arial"/>
          <w:sz w:val="24"/>
          <w:szCs w:val="24"/>
        </w:rPr>
        <w:t xml:space="preserve">городского округа </w:t>
      </w:r>
      <w:r w:rsidR="00F21602" w:rsidRPr="007C274E">
        <w:rPr>
          <w:rFonts w:ascii="Arial" w:hAnsi="Arial" w:cs="Arial"/>
          <w:bCs/>
          <w:sz w:val="24"/>
          <w:szCs w:val="24"/>
        </w:rPr>
        <w:t>Мытищи» на срок 2017 – 2021 годы</w:t>
      </w:r>
      <w:r w:rsidR="00F21602" w:rsidRPr="007C274E">
        <w:rPr>
          <w:rFonts w:ascii="Arial" w:hAnsi="Arial" w:cs="Arial"/>
          <w:sz w:val="24"/>
          <w:szCs w:val="24"/>
        </w:rPr>
        <w:t>»;</w:t>
      </w:r>
    </w:p>
    <w:p w:rsidR="000C04EA" w:rsidRPr="007C274E" w:rsidRDefault="00A16389" w:rsidP="00BC39CF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lastRenderedPageBreak/>
        <w:t>1.2. П</w:t>
      </w:r>
      <w:r w:rsidR="00F21602" w:rsidRPr="007C274E">
        <w:rPr>
          <w:rFonts w:ascii="Arial" w:hAnsi="Arial" w:cs="Arial"/>
          <w:sz w:val="24"/>
          <w:szCs w:val="24"/>
        </w:rPr>
        <w:t xml:space="preserve">ункт 11.1.15 </w:t>
      </w:r>
      <w:r w:rsidRPr="007C274E">
        <w:rPr>
          <w:rFonts w:ascii="Arial" w:hAnsi="Arial" w:cs="Arial"/>
          <w:sz w:val="24"/>
          <w:szCs w:val="24"/>
        </w:rPr>
        <w:t>изложить в новой редакции, согласно приложению №1 к настоящему постановлению.</w:t>
      </w:r>
      <w:r w:rsidR="00F21602" w:rsidRPr="007C274E">
        <w:rPr>
          <w:rFonts w:ascii="Arial" w:hAnsi="Arial" w:cs="Arial"/>
          <w:sz w:val="24"/>
          <w:szCs w:val="24"/>
        </w:rPr>
        <w:t xml:space="preserve">  </w:t>
      </w:r>
    </w:p>
    <w:p w:rsidR="008A27EA" w:rsidRPr="007C274E" w:rsidRDefault="008A27EA" w:rsidP="00A712BE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2. </w:t>
      </w:r>
      <w:r w:rsidR="00A16389" w:rsidRPr="007C274E">
        <w:rPr>
          <w:rFonts w:ascii="Arial" w:hAnsi="Arial" w:cs="Arial"/>
          <w:sz w:val="24"/>
          <w:szCs w:val="24"/>
        </w:rPr>
        <w:t>Настоящее постановление</w:t>
      </w:r>
      <w:r w:rsidRPr="007C274E">
        <w:rPr>
          <w:rFonts w:ascii="Arial" w:hAnsi="Arial" w:cs="Arial"/>
          <w:sz w:val="24"/>
          <w:szCs w:val="24"/>
        </w:rPr>
        <w:t xml:space="preserve"> разместить на официальном сайте органов местного самоуправления </w:t>
      </w:r>
      <w:r w:rsidR="001D488B" w:rsidRPr="007C274E">
        <w:rPr>
          <w:rFonts w:ascii="Arial" w:hAnsi="Arial" w:cs="Arial"/>
          <w:sz w:val="24"/>
          <w:szCs w:val="24"/>
        </w:rPr>
        <w:t>городского округа Мытищи</w:t>
      </w:r>
      <w:r w:rsidRPr="007C274E">
        <w:rPr>
          <w:rFonts w:ascii="Arial" w:hAnsi="Arial" w:cs="Arial"/>
          <w:sz w:val="24"/>
          <w:szCs w:val="24"/>
        </w:rPr>
        <w:t>.</w:t>
      </w:r>
    </w:p>
    <w:p w:rsidR="008A27EA" w:rsidRPr="007C274E" w:rsidRDefault="008A27EA" w:rsidP="00A712BE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3.</w:t>
      </w:r>
      <w:r w:rsidR="009545DB" w:rsidRPr="007C27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27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274E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</w:t>
      </w:r>
      <w:r w:rsidR="001D488B" w:rsidRPr="007C274E">
        <w:rPr>
          <w:rFonts w:ascii="Arial" w:hAnsi="Arial" w:cs="Arial"/>
          <w:sz w:val="24"/>
          <w:szCs w:val="24"/>
        </w:rPr>
        <w:t xml:space="preserve">на заместителя главы администрации городского округа Мытищи </w:t>
      </w:r>
      <w:r w:rsidR="00A16389" w:rsidRPr="007C274E">
        <w:rPr>
          <w:rFonts w:ascii="Arial" w:hAnsi="Arial" w:cs="Arial"/>
          <w:sz w:val="24"/>
          <w:szCs w:val="24"/>
        </w:rPr>
        <w:t>Шилову И.В.</w:t>
      </w:r>
    </w:p>
    <w:p w:rsidR="00A67CE3" w:rsidRPr="007C274E" w:rsidRDefault="00A67CE3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1638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7EA" w:rsidRPr="007C274E" w:rsidRDefault="008A27EA" w:rsidP="00A1638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Глава </w:t>
      </w:r>
      <w:r w:rsidR="000A32B5" w:rsidRPr="007C274E">
        <w:rPr>
          <w:rFonts w:ascii="Arial" w:hAnsi="Arial" w:cs="Arial"/>
          <w:sz w:val="24"/>
          <w:szCs w:val="24"/>
        </w:rPr>
        <w:t>городского</w:t>
      </w:r>
      <w:r w:rsidR="00A16389" w:rsidRPr="007C274E">
        <w:rPr>
          <w:rFonts w:ascii="Arial" w:hAnsi="Arial" w:cs="Arial"/>
          <w:sz w:val="24"/>
          <w:szCs w:val="24"/>
        </w:rPr>
        <w:t xml:space="preserve"> </w:t>
      </w:r>
      <w:r w:rsidR="00EB6883" w:rsidRPr="007C274E">
        <w:rPr>
          <w:rFonts w:ascii="Arial" w:hAnsi="Arial" w:cs="Arial"/>
          <w:sz w:val="24"/>
          <w:szCs w:val="24"/>
        </w:rPr>
        <w:t>о</w:t>
      </w:r>
      <w:r w:rsidR="000A32B5" w:rsidRPr="007C274E">
        <w:rPr>
          <w:rFonts w:ascii="Arial" w:hAnsi="Arial" w:cs="Arial"/>
          <w:sz w:val="24"/>
          <w:szCs w:val="24"/>
        </w:rPr>
        <w:t>круга Мытищи</w:t>
      </w:r>
      <w:r w:rsidRPr="007C274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16389" w:rsidRPr="007C274E">
        <w:rPr>
          <w:rFonts w:ascii="Arial" w:hAnsi="Arial" w:cs="Arial"/>
          <w:sz w:val="24"/>
          <w:szCs w:val="24"/>
        </w:rPr>
        <w:t xml:space="preserve">              </w:t>
      </w:r>
      <w:r w:rsidRPr="007C274E">
        <w:rPr>
          <w:rFonts w:ascii="Arial" w:hAnsi="Arial" w:cs="Arial"/>
          <w:sz w:val="24"/>
          <w:szCs w:val="24"/>
        </w:rPr>
        <w:t>В.С.Азаров</w:t>
      </w:r>
    </w:p>
    <w:p w:rsidR="008A27EA" w:rsidRPr="007C274E" w:rsidRDefault="008A27EA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712BE" w:rsidRPr="007C274E" w:rsidRDefault="00A712BE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A27EA" w:rsidRPr="007C274E" w:rsidRDefault="008A27EA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E7692" w:rsidRPr="007C274E" w:rsidRDefault="00CE7692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16389" w:rsidRPr="007C274E" w:rsidRDefault="00A16389" w:rsidP="00A712B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9550D" w:rsidRPr="007C274E" w:rsidRDefault="0009550D" w:rsidP="00A712BE">
      <w:pPr>
        <w:spacing w:after="0" w:line="240" w:lineRule="auto"/>
        <w:ind w:right="-1"/>
        <w:rPr>
          <w:rFonts w:ascii="Arial" w:hAnsi="Arial" w:cs="Arial"/>
          <w:sz w:val="24"/>
          <w:szCs w:val="24"/>
        </w:rPr>
        <w:sectPr w:rsidR="0009550D" w:rsidRPr="007C274E" w:rsidSect="005376CB">
          <w:headerReference w:type="default" r:id="rId8"/>
          <w:headerReference w:type="first" r:id="rId9"/>
          <w:pgSz w:w="11906" w:h="16838"/>
          <w:pgMar w:top="1106" w:right="567" w:bottom="1134" w:left="1701" w:header="709" w:footer="709" w:gutter="0"/>
          <w:cols w:space="708"/>
          <w:titlePg/>
          <w:docGrid w:linePitch="360"/>
        </w:sectPr>
      </w:pPr>
    </w:p>
    <w:p w:rsidR="0009550D" w:rsidRPr="007C274E" w:rsidRDefault="00337E33" w:rsidP="00337E33">
      <w:pPr>
        <w:pStyle w:val="a7"/>
        <w:autoSpaceDE w:val="0"/>
        <w:autoSpaceDN w:val="0"/>
        <w:adjustRightInd w:val="0"/>
        <w:ind w:left="567"/>
        <w:jc w:val="right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7E33" w:rsidRPr="007C274E" w:rsidRDefault="00337E33" w:rsidP="00337E33">
      <w:pPr>
        <w:pStyle w:val="a7"/>
        <w:autoSpaceDE w:val="0"/>
        <w:autoSpaceDN w:val="0"/>
        <w:adjustRightInd w:val="0"/>
        <w:ind w:left="567"/>
        <w:jc w:val="right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37E33" w:rsidRPr="007C274E" w:rsidRDefault="00337E33" w:rsidP="00337E33">
      <w:pPr>
        <w:pStyle w:val="a7"/>
        <w:autoSpaceDE w:val="0"/>
        <w:autoSpaceDN w:val="0"/>
        <w:adjustRightInd w:val="0"/>
        <w:ind w:left="567"/>
        <w:jc w:val="right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городского округа Мытищи</w:t>
      </w:r>
    </w:p>
    <w:p w:rsidR="00337E33" w:rsidRPr="007C274E" w:rsidRDefault="00337E33" w:rsidP="00337E33">
      <w:pPr>
        <w:pStyle w:val="a7"/>
        <w:autoSpaceDE w:val="0"/>
        <w:autoSpaceDN w:val="0"/>
        <w:adjustRightInd w:val="0"/>
        <w:ind w:left="567"/>
        <w:jc w:val="right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от______________№_________</w:t>
      </w:r>
    </w:p>
    <w:p w:rsidR="00337E33" w:rsidRPr="007C274E" w:rsidRDefault="00337E33" w:rsidP="00337E33">
      <w:pPr>
        <w:pStyle w:val="a7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</w:p>
    <w:p w:rsidR="00337E33" w:rsidRPr="007C274E" w:rsidRDefault="00337E33" w:rsidP="00995D9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п. 11.1.15. административного регламента  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995D93" w:rsidRPr="007C274E">
        <w:rPr>
          <w:rFonts w:ascii="Arial" w:hAnsi="Arial" w:cs="Arial"/>
          <w:sz w:val="24"/>
          <w:szCs w:val="24"/>
        </w:rPr>
        <w:t>.</w:t>
      </w:r>
    </w:p>
    <w:p w:rsidR="0009550D" w:rsidRPr="007C274E" w:rsidRDefault="0009550D" w:rsidP="000955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Документы, подтверждающие осуществление затрат Заявителя и иные документы в зависимости от выбора Заявителем направления возмещения затрат:</w:t>
      </w:r>
    </w:p>
    <w:p w:rsidR="0009550D" w:rsidRPr="007C274E" w:rsidRDefault="0009550D" w:rsidP="000955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а) частичная компенсация субъектам МСП затрат, связанных с приобретением оборудования в целях создания и (или) развития, и (или) модернизации производства товаров (работ, услуг):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- копия заключенного договора на приобретение в собственность оборудования, включая затраты на монтаж оборудования. </w:t>
      </w:r>
      <w:proofErr w:type="gramStart"/>
      <w:r w:rsidRPr="007C274E">
        <w:rPr>
          <w:rFonts w:ascii="Arial" w:hAnsi="Arial" w:cs="Arial"/>
          <w:sz w:val="24"/>
          <w:szCs w:val="24"/>
        </w:rPr>
        <w:t>В случае если договор составлен на языке, отличном от русского, к договору прилагается его нотариально заверенный перевод на русский язык;</w:t>
      </w:r>
      <w:proofErr w:type="gramEnd"/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копия платежного поручения, подтверждающего осуществление расходов на приобретение оборудования (оплату по договору в полном объеме): платежное поручение (для оборудования, приобретенного на территории Российской Федерации), заявление на перевод валюты (для оборудования, приобретенного за пределами территории Российской Федерации);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копии платежных документов, подтверждающих оплату по договору о приобретении оборудования, имеющие отметку "клиент-банк" и заверенные подписью руководителя Заявителя и печатью.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копия документа, подтверждающего передачу оборудования от поставщика покупателю, включая акт приема-передачи оборудования от продавца покупателю, товарно-транспортную накладную и счет-фактуру (для оборудования, приобретенного на территории Российской Федерации) либо акт приема-передачи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Федерации);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В случае если передача оборудования от продавца покупателю в соответствии с договором осуществляется не по акту приема-передачи (например, в договоре предусмотрено, что передача осуществляется по товарно-транспортной накладной), то акт приема-передачи не предоставляется. При этом </w:t>
      </w:r>
      <w:proofErr w:type="gramStart"/>
      <w:r w:rsidRPr="007C274E">
        <w:rPr>
          <w:rFonts w:ascii="Arial" w:hAnsi="Arial" w:cs="Arial"/>
          <w:sz w:val="24"/>
          <w:szCs w:val="24"/>
        </w:rPr>
        <w:t>предоставляются документы</w:t>
      </w:r>
      <w:proofErr w:type="gramEnd"/>
      <w:r w:rsidRPr="007C274E">
        <w:rPr>
          <w:rFonts w:ascii="Arial" w:hAnsi="Arial" w:cs="Arial"/>
          <w:sz w:val="24"/>
          <w:szCs w:val="24"/>
        </w:rPr>
        <w:t>, подтверждающие передачу, установленные договором, и справка в произвольной форме с пояснениями и ссылками на конкретные пункты договора, заверенная подписью и печатью Заявителя.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274E">
        <w:rPr>
          <w:rFonts w:ascii="Arial" w:hAnsi="Arial" w:cs="Arial"/>
          <w:sz w:val="24"/>
          <w:szCs w:val="24"/>
        </w:rPr>
        <w:lastRenderedPageBreak/>
        <w:t>- копия бухгалтерского документа о постановке оборудования на баланс (акт о приеме-передаче объекта основных средств (кроме зданий, сооружений) (форма N ОС-1).</w:t>
      </w:r>
      <w:proofErr w:type="gramEnd"/>
      <w:r w:rsidRPr="007C274E">
        <w:rPr>
          <w:rFonts w:ascii="Arial" w:hAnsi="Arial" w:cs="Arial"/>
          <w:sz w:val="24"/>
          <w:szCs w:val="24"/>
        </w:rPr>
        <w:t xml:space="preserve"> В актах ОС-1 обязательно заполнение всех разделов.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фотографи</w:t>
      </w:r>
      <w:proofErr w:type="gramStart"/>
      <w:r w:rsidRPr="007C274E">
        <w:rPr>
          <w:rFonts w:ascii="Arial" w:hAnsi="Arial" w:cs="Arial"/>
          <w:sz w:val="24"/>
          <w:szCs w:val="24"/>
        </w:rPr>
        <w:t>я(</w:t>
      </w:r>
      <w:proofErr w:type="gramEnd"/>
      <w:r w:rsidRPr="007C274E">
        <w:rPr>
          <w:rFonts w:ascii="Arial" w:hAnsi="Arial" w:cs="Arial"/>
          <w:sz w:val="24"/>
          <w:szCs w:val="24"/>
        </w:rPr>
        <w:t>и) каждого объекта основных средств после его (их) передачи. 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 Фотография должна содержать сведения о наименовании оборудования, которое на ней изображено.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б) частичная компенсация затрат субъектам МСП, осуществляющим предоставление услуг (производство товаров) в сфере социального предпринимательства: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для расходов по арендным платежам (включая коммунальные услуги, если в соответствии с условиями договора аренды коммунальные платежи входят в состав арендной платы):</w:t>
      </w:r>
    </w:p>
    <w:p w:rsidR="0009550D" w:rsidRPr="007C274E" w:rsidRDefault="0009550D" w:rsidP="0009550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договора аренды (субаренды) помещения, здания, сооружения;</w:t>
      </w:r>
    </w:p>
    <w:p w:rsidR="0009550D" w:rsidRPr="007C274E" w:rsidRDefault="0009550D" w:rsidP="0009550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заверенные подписью руководителя Заявителя и печатью;</w:t>
      </w:r>
    </w:p>
    <w:p w:rsidR="0009550D" w:rsidRPr="007C274E" w:rsidRDefault="0009550D" w:rsidP="0009550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выписка банка, подтверждающая оплату по договорам (оригинал);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274E">
        <w:rPr>
          <w:rFonts w:ascii="Arial" w:hAnsi="Arial" w:cs="Arial"/>
          <w:sz w:val="24"/>
          <w:szCs w:val="24"/>
        </w:rPr>
        <w:t>В случае если коммунальные услуги в соответствии с условиями договора аренды коммунальные платежи входят в состав арендной платы как переменная составляющая (не зафиксированы в твердой ежемесячной сумме), то дополнительно предоставляется расчет платы за коммунальные услуги за подписью и печатью арендодателя, содержащий следующие обязательные сведения: начальные/конечные показания счетчиков, применяемый тариф, ежемесячные и итоговые суммы;</w:t>
      </w:r>
      <w:proofErr w:type="gramEnd"/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для расходов по оплате коммунальных услуг:</w:t>
      </w:r>
    </w:p>
    <w:p w:rsidR="0009550D" w:rsidRPr="007C274E" w:rsidRDefault="0009550D" w:rsidP="0009550D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договора аренды (субаренды) помещения, здания, сооружения (если коммунальные услуги не учитываются в составе арендной платы);</w:t>
      </w:r>
    </w:p>
    <w:p w:rsidR="0009550D" w:rsidRPr="007C274E" w:rsidRDefault="0009550D" w:rsidP="0009550D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договоров с поставщиками коммунальных услуг;</w:t>
      </w:r>
    </w:p>
    <w:p w:rsidR="0009550D" w:rsidRPr="007C274E" w:rsidRDefault="0009550D" w:rsidP="0009550D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ежемесячных актов о предоставлении коммунальных услуг;</w:t>
      </w:r>
    </w:p>
    <w:p w:rsidR="0009550D" w:rsidRPr="007C274E" w:rsidRDefault="0009550D" w:rsidP="0009550D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заверенные подписью руководителя Заявителя и печатью;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на выкуп помещения для осуществления видов деятельности, предусмотренных настоящим пунктом:</w:t>
      </w:r>
    </w:p>
    <w:p w:rsidR="0009550D" w:rsidRPr="007C274E" w:rsidRDefault="0009550D" w:rsidP="0009550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договора купли-продажи помещения;</w:t>
      </w:r>
    </w:p>
    <w:p w:rsidR="0009550D" w:rsidRPr="007C274E" w:rsidRDefault="0009550D" w:rsidP="0009550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акта приема-передачи помещения;</w:t>
      </w:r>
    </w:p>
    <w:p w:rsidR="0009550D" w:rsidRPr="007C274E" w:rsidRDefault="0009550D" w:rsidP="0009550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lastRenderedPageBreak/>
        <w:t>копия свидетельства о государственной регистрации права собственности на помещение;</w:t>
      </w:r>
    </w:p>
    <w:p w:rsidR="0009550D" w:rsidRPr="007C274E" w:rsidRDefault="0009550D" w:rsidP="0009550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копии платежных поручений, подтверждающих осуществление расходов по указанным выше договорам, заверенные печатью банка или имеющие оригинальный оттиск штампа и подпись </w:t>
      </w:r>
      <w:proofErr w:type="spellStart"/>
      <w:r w:rsidRPr="007C274E">
        <w:rPr>
          <w:rFonts w:ascii="Arial" w:hAnsi="Arial" w:cs="Arial"/>
          <w:sz w:val="24"/>
          <w:szCs w:val="24"/>
        </w:rPr>
        <w:t>операциониста</w:t>
      </w:r>
      <w:proofErr w:type="spellEnd"/>
      <w:r w:rsidRPr="007C274E">
        <w:rPr>
          <w:rFonts w:ascii="Arial" w:hAnsi="Arial" w:cs="Arial"/>
          <w:sz w:val="24"/>
          <w:szCs w:val="24"/>
        </w:rPr>
        <w:t xml:space="preserve"> банка либо имеющие отметку "клиент-банк" и заверенные подписью руководителя Заявителя и печатью;</w:t>
      </w:r>
    </w:p>
    <w:p w:rsidR="0009550D" w:rsidRPr="007C274E" w:rsidRDefault="0009550D" w:rsidP="0009550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выписка банка, подтверждающая оплату по договорам (оригинал).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Выписка банка заверяется печатью банка или оригинальным оттиском штампа и подписью </w:t>
      </w:r>
      <w:proofErr w:type="spellStart"/>
      <w:r w:rsidRPr="007C274E">
        <w:rPr>
          <w:rFonts w:ascii="Arial" w:hAnsi="Arial" w:cs="Arial"/>
          <w:sz w:val="24"/>
          <w:szCs w:val="24"/>
        </w:rPr>
        <w:t>операциониста</w:t>
      </w:r>
      <w:proofErr w:type="spellEnd"/>
      <w:r w:rsidRPr="007C274E">
        <w:rPr>
          <w:rFonts w:ascii="Arial" w:hAnsi="Arial" w:cs="Arial"/>
          <w:sz w:val="24"/>
          <w:szCs w:val="24"/>
        </w:rPr>
        <w:t xml:space="preserve"> банка с указанием фамилии и инициалов.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на текущий либо капитальный ремонт и реконструкцию помещений (строительно-монтажные работы, осуществляемые подрядным или хозяйственным способом):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договора строительного подряда на проведение текущего или капитального ремонта помещений или строительно-монтажных работ;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акта о приемке выполненных работ (форма N КС-2) при проведении капитального ремонта, строительно-монтажных работ подрядным способом;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справки о стоимости выполненных работ и затрат (форма N КС-3) при проведении капитального ремонта, строительно-монтажных работ подрядным способом;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акта о приеме-сдаче выполненных работ при текущем ремонте подрядным способом;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акта о приеме-сдаче отремонтированных, реконструированных, модернизированных объектов основных средств (форма N ОС-3) (в случае окончания работ);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заверенные подписью руководителя Заявителя и печатью;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выписка банка, подтверждающая оплату по договорам;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сметы на проведение текущего или капитального ремонта хозяйственным способом;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договоров о приобретении строительных материалов при проведении текущего или капитального ремонта хозяйственным способом;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договорам о приобретении строительных материалов, заверенные подписью руководителя Заявителя и печатью;</w:t>
      </w:r>
    </w:p>
    <w:p w:rsidR="0009550D" w:rsidRPr="007C274E" w:rsidRDefault="0009550D" w:rsidP="0009550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 билет, страховой полис и т.д.); </w:t>
      </w:r>
    </w:p>
    <w:p w:rsidR="0009550D" w:rsidRPr="007C274E" w:rsidRDefault="0009550D" w:rsidP="000955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приобретение основных средств (кроме легковых автомобилей):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договора поставки (купли-продажи) основных средств;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копия акта приема-передачи к договору поставки (купли-продажи) основных средств.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lastRenderedPageBreak/>
        <w:t>копия товарной накладной поставщика (форма N ТОРГ-12) (в случае приобретения основных средств в организации торговли);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274E">
        <w:rPr>
          <w:rFonts w:ascii="Arial" w:hAnsi="Arial" w:cs="Arial"/>
          <w:sz w:val="24"/>
          <w:szCs w:val="24"/>
        </w:rPr>
        <w:t>копии бухгалтерских документов о постановке основных средств на баланс (акт о приеме-передаче объекта основных средств (кроме зданий, сооружений) (форма N ОС-1).</w:t>
      </w:r>
      <w:proofErr w:type="gramEnd"/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заверенные подписью руководителя Заявителя и печатью;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 билет, страховой полис и т.д.); </w:t>
      </w:r>
    </w:p>
    <w:p w:rsidR="0009550D" w:rsidRPr="007C274E" w:rsidRDefault="0009550D" w:rsidP="000955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фотография (и) каждого объекта основных средств после его (их) передачи. 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 Фотография должна содержать сведения о наименовании оборудования, которое на ней изображено;</w:t>
      </w:r>
    </w:p>
    <w:p w:rsidR="0009550D" w:rsidRPr="007C274E" w:rsidRDefault="0009550D" w:rsidP="000955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- на приобретение материалов (материалы для проведения обучения, воспитания и игр детей, материалы для врачебного кабинета) и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Центра времяпрепровождения детей представляются следующие документы: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соответствующих договоров;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актов приема-передачи к договорам (если их составление предусмотрено договором);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товарных накладных поставщика (форма N ТОРГ-12);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копии счетов-фактур;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 xml:space="preserve">копии платежных поручений, подтверждающих осуществление расходов по указанным выше договорам; </w:t>
      </w:r>
    </w:p>
    <w:p w:rsidR="0009550D" w:rsidRPr="007C274E" w:rsidRDefault="0009550D" w:rsidP="0009550D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74E">
        <w:rPr>
          <w:rFonts w:ascii="Arial" w:hAnsi="Arial" w:cs="Arial"/>
          <w:sz w:val="24"/>
          <w:szCs w:val="24"/>
        </w:rPr>
        <w:t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 билет, страховой полис и т.д.)</w:t>
      </w:r>
      <w:r w:rsidR="00F8299F" w:rsidRPr="007C274E">
        <w:rPr>
          <w:rFonts w:ascii="Arial" w:hAnsi="Arial" w:cs="Arial"/>
          <w:sz w:val="24"/>
          <w:szCs w:val="24"/>
        </w:rPr>
        <w:t>.</w:t>
      </w:r>
    </w:p>
    <w:p w:rsidR="008A27EA" w:rsidRPr="007C274E" w:rsidRDefault="008A27EA" w:rsidP="00A16389">
      <w:pPr>
        <w:tabs>
          <w:tab w:val="left" w:pos="2525"/>
        </w:tabs>
      </w:pPr>
    </w:p>
    <w:sectPr w:rsidR="008A27EA" w:rsidRPr="007C274E" w:rsidSect="005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4E" w:rsidRDefault="00274B4E" w:rsidP="000A32B5">
      <w:pPr>
        <w:spacing w:after="0" w:line="240" w:lineRule="auto"/>
      </w:pPr>
      <w:r>
        <w:separator/>
      </w:r>
    </w:p>
  </w:endnote>
  <w:endnote w:type="continuationSeparator" w:id="0">
    <w:p w:rsidR="00274B4E" w:rsidRDefault="00274B4E" w:rsidP="000A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4E" w:rsidRDefault="00274B4E" w:rsidP="000A32B5">
      <w:pPr>
        <w:spacing w:after="0" w:line="240" w:lineRule="auto"/>
      </w:pPr>
      <w:r>
        <w:separator/>
      </w:r>
    </w:p>
  </w:footnote>
  <w:footnote w:type="continuationSeparator" w:id="0">
    <w:p w:rsidR="00274B4E" w:rsidRDefault="00274B4E" w:rsidP="000A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C1" w:rsidRDefault="00274B4E" w:rsidP="000A32B5">
    <w:pPr>
      <w:pStyle w:val="a3"/>
    </w:pPr>
  </w:p>
  <w:p w:rsidR="00F000C1" w:rsidRDefault="00274B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C1" w:rsidRDefault="00274B4E" w:rsidP="000A32B5">
    <w:pPr>
      <w:pStyle w:val="a3"/>
    </w:pPr>
  </w:p>
  <w:p w:rsidR="00F000C1" w:rsidRDefault="00274B4E" w:rsidP="003E61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BDC"/>
    <w:multiLevelType w:val="hybridMultilevel"/>
    <w:tmpl w:val="5128C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8A77D1"/>
    <w:multiLevelType w:val="hybridMultilevel"/>
    <w:tmpl w:val="A6C8E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A24297"/>
    <w:multiLevelType w:val="hybridMultilevel"/>
    <w:tmpl w:val="75C6C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5C79A7"/>
    <w:multiLevelType w:val="hybridMultilevel"/>
    <w:tmpl w:val="3766947A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">
    <w:nsid w:val="79143BE2"/>
    <w:multiLevelType w:val="hybridMultilevel"/>
    <w:tmpl w:val="FE743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BF23442"/>
    <w:multiLevelType w:val="hybridMultilevel"/>
    <w:tmpl w:val="98A45344"/>
    <w:lvl w:ilvl="0" w:tplc="C42087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D8D618C"/>
    <w:multiLevelType w:val="hybridMultilevel"/>
    <w:tmpl w:val="B088F8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EA"/>
    <w:rsid w:val="0001332E"/>
    <w:rsid w:val="00056823"/>
    <w:rsid w:val="0009550D"/>
    <w:rsid w:val="000A32B5"/>
    <w:rsid w:val="000C04EA"/>
    <w:rsid w:val="000C0D46"/>
    <w:rsid w:val="000F3676"/>
    <w:rsid w:val="001D488B"/>
    <w:rsid w:val="00217C1F"/>
    <w:rsid w:val="00272B3D"/>
    <w:rsid w:val="00273C2F"/>
    <w:rsid w:val="00274B4E"/>
    <w:rsid w:val="002A72CB"/>
    <w:rsid w:val="002B2603"/>
    <w:rsid w:val="002D1C95"/>
    <w:rsid w:val="00337E33"/>
    <w:rsid w:val="003A23B3"/>
    <w:rsid w:val="00435D8C"/>
    <w:rsid w:val="00451591"/>
    <w:rsid w:val="005376CB"/>
    <w:rsid w:val="00585B9E"/>
    <w:rsid w:val="005D071C"/>
    <w:rsid w:val="005F0683"/>
    <w:rsid w:val="006D0EC0"/>
    <w:rsid w:val="00723638"/>
    <w:rsid w:val="0073105F"/>
    <w:rsid w:val="007509E8"/>
    <w:rsid w:val="0075503A"/>
    <w:rsid w:val="0079657B"/>
    <w:rsid w:val="007C274E"/>
    <w:rsid w:val="008340A1"/>
    <w:rsid w:val="00845802"/>
    <w:rsid w:val="008816B7"/>
    <w:rsid w:val="008817DF"/>
    <w:rsid w:val="00891C5C"/>
    <w:rsid w:val="008A27EA"/>
    <w:rsid w:val="008A4A88"/>
    <w:rsid w:val="00932DDC"/>
    <w:rsid w:val="009545DB"/>
    <w:rsid w:val="00974196"/>
    <w:rsid w:val="00995D93"/>
    <w:rsid w:val="009E44C7"/>
    <w:rsid w:val="00A16389"/>
    <w:rsid w:val="00A67CE3"/>
    <w:rsid w:val="00A712BE"/>
    <w:rsid w:val="00A854CF"/>
    <w:rsid w:val="00AB1120"/>
    <w:rsid w:val="00AB571C"/>
    <w:rsid w:val="00AE38FD"/>
    <w:rsid w:val="00BC39CF"/>
    <w:rsid w:val="00CD51D1"/>
    <w:rsid w:val="00CE7692"/>
    <w:rsid w:val="00D94D53"/>
    <w:rsid w:val="00DF788D"/>
    <w:rsid w:val="00E04418"/>
    <w:rsid w:val="00E416AB"/>
    <w:rsid w:val="00EB6883"/>
    <w:rsid w:val="00F21602"/>
    <w:rsid w:val="00F221C2"/>
    <w:rsid w:val="00F321A1"/>
    <w:rsid w:val="00F502CA"/>
    <w:rsid w:val="00F8299F"/>
    <w:rsid w:val="00F9250B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7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88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488B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0A3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32B5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09550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8">
    <w:name w:val="Balloon Text"/>
    <w:basedOn w:val="a"/>
    <w:link w:val="a9"/>
    <w:rsid w:val="0033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FokinaVA</dc:creator>
  <cp:keywords/>
  <dc:description/>
  <cp:lastModifiedBy>Ковтунов Борис Михайлович</cp:lastModifiedBy>
  <cp:revision>18</cp:revision>
  <cp:lastPrinted>2017-10-31T14:41:00Z</cp:lastPrinted>
  <dcterms:created xsi:type="dcterms:W3CDTF">2016-03-09T09:33:00Z</dcterms:created>
  <dcterms:modified xsi:type="dcterms:W3CDTF">2017-11-01T09:32:00Z</dcterms:modified>
</cp:coreProperties>
</file>