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47" w:rsidRDefault="00F10147" w:rsidP="00D33854">
      <w:pPr>
        <w:tabs>
          <w:tab w:val="left" w:pos="0"/>
          <w:tab w:val="left" w:pos="142"/>
          <w:tab w:val="left" w:pos="851"/>
        </w:tabs>
        <w:spacing w:after="0" w:line="240" w:lineRule="auto"/>
        <w:jc w:val="center"/>
        <w:rPr>
          <w:rFonts w:ascii="Arial" w:hAnsi="Arial" w:cs="Arial"/>
          <w:bCs/>
          <w:sz w:val="24"/>
          <w:szCs w:val="24"/>
          <w:lang w:eastAsia="ru-RU"/>
        </w:rPr>
      </w:pPr>
    </w:p>
    <w:p w:rsidR="00F10147" w:rsidRDefault="00F10147" w:rsidP="00D33854">
      <w:pPr>
        <w:tabs>
          <w:tab w:val="left" w:pos="0"/>
          <w:tab w:val="left" w:pos="142"/>
          <w:tab w:val="left" w:pos="851"/>
        </w:tabs>
        <w:spacing w:after="0" w:line="240" w:lineRule="auto"/>
        <w:jc w:val="center"/>
        <w:rPr>
          <w:rFonts w:ascii="Arial" w:hAnsi="Arial" w:cs="Arial"/>
          <w:bCs/>
          <w:sz w:val="24"/>
          <w:szCs w:val="24"/>
          <w:lang w:eastAsia="ru-RU"/>
        </w:rPr>
      </w:pPr>
    </w:p>
    <w:p w:rsidR="00F10147" w:rsidRDefault="00F10147" w:rsidP="00D33854">
      <w:pPr>
        <w:tabs>
          <w:tab w:val="left" w:pos="0"/>
          <w:tab w:val="left" w:pos="142"/>
          <w:tab w:val="left" w:pos="851"/>
        </w:tabs>
        <w:spacing w:after="0" w:line="240" w:lineRule="auto"/>
        <w:jc w:val="center"/>
        <w:rPr>
          <w:rFonts w:ascii="Arial" w:hAnsi="Arial" w:cs="Arial"/>
          <w:bCs/>
          <w:sz w:val="24"/>
          <w:szCs w:val="24"/>
          <w:lang w:eastAsia="ru-RU"/>
        </w:rPr>
      </w:pPr>
    </w:p>
    <w:p w:rsidR="00F10147" w:rsidRDefault="00F10147" w:rsidP="00D33854">
      <w:pPr>
        <w:tabs>
          <w:tab w:val="left" w:pos="0"/>
          <w:tab w:val="left" w:pos="142"/>
          <w:tab w:val="left" w:pos="851"/>
        </w:tabs>
        <w:spacing w:after="0" w:line="240" w:lineRule="auto"/>
        <w:jc w:val="center"/>
        <w:rPr>
          <w:rFonts w:ascii="Arial" w:hAnsi="Arial" w:cs="Arial"/>
          <w:bCs/>
          <w:sz w:val="24"/>
          <w:szCs w:val="24"/>
          <w:lang w:eastAsia="ru-RU"/>
        </w:rPr>
      </w:pPr>
    </w:p>
    <w:p w:rsidR="00F10147" w:rsidRDefault="00F10147" w:rsidP="00D33854">
      <w:pPr>
        <w:tabs>
          <w:tab w:val="left" w:pos="0"/>
          <w:tab w:val="left" w:pos="142"/>
          <w:tab w:val="left" w:pos="851"/>
        </w:tabs>
        <w:spacing w:after="0" w:line="240" w:lineRule="auto"/>
        <w:jc w:val="center"/>
        <w:rPr>
          <w:rFonts w:ascii="Arial" w:hAnsi="Arial" w:cs="Arial"/>
          <w:bCs/>
          <w:sz w:val="24"/>
          <w:szCs w:val="24"/>
          <w:lang w:eastAsia="ru-RU"/>
        </w:rPr>
      </w:pPr>
    </w:p>
    <w:p w:rsidR="00D23653" w:rsidRDefault="00D23653" w:rsidP="00D33854">
      <w:pPr>
        <w:tabs>
          <w:tab w:val="left" w:pos="0"/>
          <w:tab w:val="left" w:pos="142"/>
          <w:tab w:val="left" w:pos="851"/>
        </w:tabs>
        <w:spacing w:after="0" w:line="240" w:lineRule="auto"/>
        <w:jc w:val="center"/>
        <w:rPr>
          <w:rFonts w:ascii="Arial" w:hAnsi="Arial" w:cs="Arial"/>
          <w:bCs/>
          <w:sz w:val="24"/>
          <w:szCs w:val="24"/>
          <w:lang w:eastAsia="ru-RU"/>
        </w:rPr>
      </w:pPr>
    </w:p>
    <w:p w:rsidR="00B04CFD" w:rsidRDefault="00B04CFD" w:rsidP="00D33854">
      <w:pPr>
        <w:tabs>
          <w:tab w:val="left" w:pos="0"/>
          <w:tab w:val="left" w:pos="142"/>
          <w:tab w:val="left" w:pos="851"/>
        </w:tabs>
        <w:spacing w:after="0" w:line="240" w:lineRule="auto"/>
        <w:jc w:val="center"/>
        <w:rPr>
          <w:rFonts w:ascii="Arial" w:hAnsi="Arial" w:cs="Arial"/>
          <w:bCs/>
          <w:sz w:val="24"/>
          <w:szCs w:val="24"/>
          <w:lang w:eastAsia="ru-RU"/>
        </w:rPr>
      </w:pPr>
    </w:p>
    <w:p w:rsidR="00D23653" w:rsidRDefault="00D23653" w:rsidP="00D33854">
      <w:pPr>
        <w:tabs>
          <w:tab w:val="left" w:pos="0"/>
          <w:tab w:val="left" w:pos="142"/>
          <w:tab w:val="left" w:pos="851"/>
        </w:tabs>
        <w:spacing w:after="0" w:line="240" w:lineRule="auto"/>
        <w:jc w:val="center"/>
        <w:rPr>
          <w:rFonts w:ascii="Arial" w:hAnsi="Arial" w:cs="Arial"/>
          <w:bCs/>
          <w:sz w:val="24"/>
          <w:szCs w:val="24"/>
          <w:lang w:eastAsia="ru-RU"/>
        </w:rPr>
      </w:pPr>
    </w:p>
    <w:p w:rsidR="00F10147" w:rsidRDefault="00F10147" w:rsidP="00D33854">
      <w:pPr>
        <w:tabs>
          <w:tab w:val="left" w:pos="0"/>
          <w:tab w:val="left" w:pos="142"/>
          <w:tab w:val="left" w:pos="851"/>
        </w:tabs>
        <w:spacing w:after="0" w:line="240" w:lineRule="auto"/>
        <w:jc w:val="center"/>
        <w:rPr>
          <w:rFonts w:ascii="Arial" w:hAnsi="Arial" w:cs="Arial"/>
          <w:bCs/>
          <w:sz w:val="24"/>
          <w:szCs w:val="24"/>
          <w:lang w:eastAsia="ru-RU"/>
        </w:rPr>
      </w:pPr>
    </w:p>
    <w:p w:rsidR="002F3798" w:rsidRDefault="002F3798" w:rsidP="00D33854">
      <w:pPr>
        <w:tabs>
          <w:tab w:val="left" w:pos="0"/>
          <w:tab w:val="left" w:pos="142"/>
          <w:tab w:val="left" w:pos="851"/>
        </w:tabs>
        <w:spacing w:after="0" w:line="240" w:lineRule="auto"/>
        <w:jc w:val="center"/>
        <w:rPr>
          <w:rFonts w:ascii="Arial" w:hAnsi="Arial" w:cs="Arial"/>
          <w:bCs/>
          <w:sz w:val="24"/>
          <w:szCs w:val="24"/>
          <w:lang w:eastAsia="ru-RU"/>
        </w:rPr>
      </w:pPr>
    </w:p>
    <w:p w:rsidR="002F3798" w:rsidRDefault="002F3798" w:rsidP="00D33854">
      <w:pPr>
        <w:tabs>
          <w:tab w:val="left" w:pos="0"/>
          <w:tab w:val="left" w:pos="142"/>
          <w:tab w:val="left" w:pos="851"/>
        </w:tabs>
        <w:spacing w:after="0" w:line="240" w:lineRule="auto"/>
        <w:jc w:val="center"/>
        <w:rPr>
          <w:rFonts w:ascii="Arial" w:hAnsi="Arial" w:cs="Arial"/>
          <w:bCs/>
          <w:sz w:val="24"/>
          <w:szCs w:val="24"/>
          <w:lang w:eastAsia="ru-RU"/>
        </w:rPr>
      </w:pPr>
    </w:p>
    <w:p w:rsidR="002F3798" w:rsidRDefault="002F3798" w:rsidP="00D33854">
      <w:pPr>
        <w:tabs>
          <w:tab w:val="left" w:pos="0"/>
          <w:tab w:val="left" w:pos="142"/>
          <w:tab w:val="left" w:pos="851"/>
        </w:tabs>
        <w:spacing w:after="0" w:line="240" w:lineRule="auto"/>
        <w:jc w:val="center"/>
        <w:rPr>
          <w:rFonts w:ascii="Arial" w:hAnsi="Arial" w:cs="Arial"/>
          <w:bCs/>
          <w:sz w:val="24"/>
          <w:szCs w:val="24"/>
          <w:lang w:eastAsia="ru-RU"/>
        </w:rPr>
      </w:pPr>
    </w:p>
    <w:p w:rsidR="000051B7" w:rsidRDefault="000051B7" w:rsidP="00D33854">
      <w:pPr>
        <w:tabs>
          <w:tab w:val="left" w:pos="0"/>
          <w:tab w:val="left" w:pos="142"/>
          <w:tab w:val="left" w:pos="851"/>
        </w:tabs>
        <w:spacing w:after="0" w:line="240" w:lineRule="auto"/>
        <w:jc w:val="center"/>
        <w:rPr>
          <w:rFonts w:ascii="Arial" w:hAnsi="Arial" w:cs="Arial"/>
          <w:bCs/>
          <w:sz w:val="24"/>
          <w:szCs w:val="24"/>
          <w:lang w:eastAsia="ru-RU"/>
        </w:rPr>
      </w:pPr>
    </w:p>
    <w:p w:rsidR="000051B7" w:rsidRDefault="000051B7" w:rsidP="00D33854">
      <w:pPr>
        <w:tabs>
          <w:tab w:val="left" w:pos="0"/>
          <w:tab w:val="left" w:pos="142"/>
          <w:tab w:val="left" w:pos="851"/>
        </w:tabs>
        <w:spacing w:after="0" w:line="240" w:lineRule="auto"/>
        <w:jc w:val="center"/>
        <w:rPr>
          <w:rFonts w:ascii="Arial" w:hAnsi="Arial" w:cs="Arial"/>
          <w:bCs/>
          <w:sz w:val="24"/>
          <w:szCs w:val="24"/>
          <w:lang w:eastAsia="ru-RU"/>
        </w:rPr>
      </w:pPr>
    </w:p>
    <w:p w:rsidR="002F3798" w:rsidRDefault="002F3798" w:rsidP="00D33854">
      <w:pPr>
        <w:tabs>
          <w:tab w:val="left" w:pos="0"/>
          <w:tab w:val="left" w:pos="142"/>
          <w:tab w:val="left" w:pos="851"/>
        </w:tabs>
        <w:spacing w:after="0" w:line="240" w:lineRule="auto"/>
        <w:jc w:val="center"/>
        <w:rPr>
          <w:rFonts w:ascii="Arial" w:hAnsi="Arial" w:cs="Arial"/>
          <w:bCs/>
          <w:sz w:val="24"/>
          <w:szCs w:val="24"/>
          <w:lang w:eastAsia="ru-RU"/>
        </w:rPr>
      </w:pPr>
    </w:p>
    <w:p w:rsidR="008641E9" w:rsidRPr="005D0005" w:rsidRDefault="008641E9" w:rsidP="00825A9D">
      <w:pPr>
        <w:tabs>
          <w:tab w:val="left" w:pos="0"/>
          <w:tab w:val="left" w:pos="142"/>
          <w:tab w:val="left" w:pos="851"/>
        </w:tabs>
        <w:spacing w:after="0" w:line="240" w:lineRule="auto"/>
        <w:jc w:val="both"/>
        <w:rPr>
          <w:rFonts w:ascii="Arial" w:hAnsi="Arial" w:cs="Arial"/>
          <w:sz w:val="24"/>
          <w:szCs w:val="24"/>
          <w:lang w:eastAsia="ru-RU"/>
        </w:rPr>
      </w:pPr>
      <w:r w:rsidRPr="005D0005">
        <w:rPr>
          <w:rFonts w:ascii="Arial" w:hAnsi="Arial" w:cs="Arial"/>
          <w:bCs/>
          <w:sz w:val="24"/>
          <w:szCs w:val="24"/>
          <w:lang w:eastAsia="ru-RU"/>
        </w:rPr>
        <w:t>О</w:t>
      </w:r>
      <w:r w:rsidR="00585848" w:rsidRPr="005D0005">
        <w:rPr>
          <w:rFonts w:ascii="Arial" w:hAnsi="Arial" w:cs="Arial"/>
          <w:bCs/>
          <w:sz w:val="24"/>
          <w:szCs w:val="24"/>
          <w:lang w:eastAsia="ru-RU"/>
        </w:rPr>
        <w:t xml:space="preserve"> внесении изменений в муниципальную программу</w:t>
      </w:r>
      <w:r w:rsidRPr="005D0005">
        <w:rPr>
          <w:rFonts w:ascii="Arial" w:hAnsi="Arial" w:cs="Arial"/>
          <w:sz w:val="24"/>
          <w:szCs w:val="24"/>
          <w:lang w:eastAsia="ru-RU"/>
        </w:rPr>
        <w:t xml:space="preserve"> </w:t>
      </w:r>
    </w:p>
    <w:p w:rsidR="00397633" w:rsidRPr="005D0005" w:rsidRDefault="008641E9" w:rsidP="00397633">
      <w:pPr>
        <w:tabs>
          <w:tab w:val="left" w:pos="0"/>
          <w:tab w:val="left" w:pos="142"/>
          <w:tab w:val="left" w:pos="851"/>
        </w:tabs>
        <w:spacing w:after="0" w:line="240" w:lineRule="auto"/>
        <w:jc w:val="both"/>
        <w:rPr>
          <w:rFonts w:ascii="Arial" w:hAnsi="Arial" w:cs="Arial"/>
          <w:sz w:val="24"/>
          <w:szCs w:val="24"/>
          <w:lang w:eastAsia="ru-RU"/>
        </w:rPr>
      </w:pPr>
      <w:r w:rsidRPr="005D0005">
        <w:rPr>
          <w:rFonts w:ascii="Arial" w:hAnsi="Arial" w:cs="Arial"/>
          <w:sz w:val="24"/>
          <w:szCs w:val="24"/>
          <w:lang w:eastAsia="ru-RU"/>
        </w:rPr>
        <w:t>«</w:t>
      </w:r>
      <w:r w:rsidR="00397633" w:rsidRPr="005D0005">
        <w:rPr>
          <w:rFonts w:ascii="Arial" w:hAnsi="Arial" w:cs="Arial"/>
          <w:sz w:val="24"/>
          <w:szCs w:val="24"/>
          <w:lang w:eastAsia="ru-RU"/>
        </w:rPr>
        <w:t>Предпринимательство городского округа Мытищи</w:t>
      </w:r>
      <w:r w:rsidR="00F10147" w:rsidRPr="005D0005">
        <w:rPr>
          <w:rFonts w:ascii="Arial" w:hAnsi="Arial" w:cs="Arial"/>
          <w:sz w:val="24"/>
          <w:szCs w:val="24"/>
          <w:lang w:eastAsia="ru-RU"/>
        </w:rPr>
        <w:t xml:space="preserve">» </w:t>
      </w:r>
    </w:p>
    <w:p w:rsidR="00397633" w:rsidRPr="005D0005" w:rsidRDefault="00F10147" w:rsidP="00825A9D">
      <w:pPr>
        <w:tabs>
          <w:tab w:val="left" w:pos="0"/>
          <w:tab w:val="left" w:pos="142"/>
          <w:tab w:val="left" w:pos="851"/>
        </w:tabs>
        <w:spacing w:after="0" w:line="240" w:lineRule="auto"/>
        <w:jc w:val="both"/>
        <w:rPr>
          <w:rFonts w:ascii="Arial" w:hAnsi="Arial" w:cs="Arial"/>
          <w:sz w:val="24"/>
          <w:szCs w:val="24"/>
          <w:lang w:eastAsia="ru-RU"/>
        </w:rPr>
      </w:pPr>
      <w:r w:rsidRPr="005D0005">
        <w:rPr>
          <w:rFonts w:ascii="Arial" w:hAnsi="Arial" w:cs="Arial"/>
          <w:sz w:val="24"/>
          <w:szCs w:val="24"/>
          <w:lang w:eastAsia="ru-RU"/>
        </w:rPr>
        <w:t>на 2017 – 2021 годы</w:t>
      </w:r>
      <w:r w:rsidR="00C113B1" w:rsidRPr="005D0005">
        <w:rPr>
          <w:rFonts w:ascii="Arial" w:hAnsi="Arial" w:cs="Arial"/>
          <w:sz w:val="24"/>
          <w:szCs w:val="24"/>
          <w:lang w:eastAsia="ru-RU"/>
        </w:rPr>
        <w:t xml:space="preserve">, </w:t>
      </w:r>
      <w:proofErr w:type="gramStart"/>
      <w:r w:rsidR="00C113B1" w:rsidRPr="005D0005">
        <w:rPr>
          <w:rFonts w:ascii="Arial" w:hAnsi="Arial" w:cs="Arial"/>
          <w:sz w:val="24"/>
          <w:szCs w:val="24"/>
          <w:lang w:eastAsia="ru-RU"/>
        </w:rPr>
        <w:t>утвержденную</w:t>
      </w:r>
      <w:proofErr w:type="gramEnd"/>
      <w:r w:rsidR="00C113B1" w:rsidRPr="005D0005">
        <w:rPr>
          <w:rFonts w:ascii="Arial" w:hAnsi="Arial" w:cs="Arial"/>
          <w:sz w:val="24"/>
          <w:szCs w:val="24"/>
          <w:lang w:eastAsia="ru-RU"/>
        </w:rPr>
        <w:t xml:space="preserve"> постановлением</w:t>
      </w:r>
    </w:p>
    <w:p w:rsidR="00397633" w:rsidRPr="005D0005" w:rsidRDefault="00C113B1" w:rsidP="00825A9D">
      <w:pPr>
        <w:tabs>
          <w:tab w:val="left" w:pos="0"/>
          <w:tab w:val="left" w:pos="142"/>
          <w:tab w:val="left" w:pos="851"/>
        </w:tabs>
        <w:spacing w:after="0" w:line="240" w:lineRule="auto"/>
        <w:jc w:val="both"/>
        <w:rPr>
          <w:rFonts w:ascii="Arial" w:hAnsi="Arial" w:cs="Arial"/>
          <w:sz w:val="24"/>
          <w:szCs w:val="24"/>
          <w:lang w:eastAsia="ru-RU"/>
        </w:rPr>
      </w:pPr>
      <w:r w:rsidRPr="005D0005">
        <w:rPr>
          <w:rFonts w:ascii="Arial" w:hAnsi="Arial" w:cs="Arial"/>
          <w:sz w:val="24"/>
          <w:szCs w:val="24"/>
          <w:lang w:eastAsia="ru-RU"/>
        </w:rPr>
        <w:t>администрации</w:t>
      </w:r>
      <w:r w:rsidR="00397633" w:rsidRPr="005D0005">
        <w:rPr>
          <w:rFonts w:ascii="Arial" w:hAnsi="Arial" w:cs="Arial"/>
          <w:sz w:val="24"/>
          <w:szCs w:val="24"/>
          <w:lang w:eastAsia="ru-RU"/>
        </w:rPr>
        <w:t xml:space="preserve"> </w:t>
      </w:r>
      <w:r w:rsidRPr="005D0005">
        <w:rPr>
          <w:rFonts w:ascii="Arial" w:hAnsi="Arial" w:cs="Arial"/>
          <w:sz w:val="24"/>
          <w:szCs w:val="24"/>
          <w:lang w:eastAsia="ru-RU"/>
        </w:rPr>
        <w:t xml:space="preserve">городского округа Мытищи от 25.10.2016 </w:t>
      </w:r>
    </w:p>
    <w:p w:rsidR="00C113B1" w:rsidRPr="005D0005" w:rsidRDefault="00C113B1" w:rsidP="00825A9D">
      <w:pPr>
        <w:tabs>
          <w:tab w:val="left" w:pos="0"/>
          <w:tab w:val="left" w:pos="142"/>
          <w:tab w:val="left" w:pos="851"/>
        </w:tabs>
        <w:spacing w:after="0" w:line="240" w:lineRule="auto"/>
        <w:jc w:val="both"/>
        <w:rPr>
          <w:rFonts w:ascii="Arial" w:hAnsi="Arial" w:cs="Arial"/>
          <w:sz w:val="24"/>
          <w:szCs w:val="24"/>
          <w:lang w:eastAsia="ru-RU"/>
        </w:rPr>
      </w:pPr>
      <w:r w:rsidRPr="005D0005">
        <w:rPr>
          <w:rFonts w:ascii="Arial" w:hAnsi="Arial" w:cs="Arial"/>
          <w:sz w:val="24"/>
          <w:szCs w:val="24"/>
          <w:lang w:eastAsia="ru-RU"/>
        </w:rPr>
        <w:t>№ 43</w:t>
      </w:r>
      <w:r w:rsidR="00397633" w:rsidRPr="005D0005">
        <w:rPr>
          <w:rFonts w:ascii="Arial" w:hAnsi="Arial" w:cs="Arial"/>
          <w:sz w:val="24"/>
          <w:szCs w:val="24"/>
          <w:lang w:eastAsia="ru-RU"/>
        </w:rPr>
        <w:t>30</w:t>
      </w:r>
    </w:p>
    <w:p w:rsidR="008641E9" w:rsidRPr="005D0005" w:rsidRDefault="008641E9" w:rsidP="00825A9D">
      <w:pPr>
        <w:widowControl w:val="0"/>
        <w:autoSpaceDE w:val="0"/>
        <w:autoSpaceDN w:val="0"/>
        <w:adjustRightInd w:val="0"/>
        <w:spacing w:after="0" w:line="240" w:lineRule="auto"/>
        <w:rPr>
          <w:rFonts w:ascii="Arial" w:hAnsi="Arial" w:cs="Arial"/>
          <w:bCs/>
          <w:sz w:val="24"/>
          <w:szCs w:val="24"/>
          <w:lang w:eastAsia="ru-RU"/>
        </w:rPr>
      </w:pPr>
    </w:p>
    <w:p w:rsidR="00F10147" w:rsidRPr="005D0005" w:rsidRDefault="00F10147" w:rsidP="00825A9D">
      <w:pPr>
        <w:widowControl w:val="0"/>
        <w:autoSpaceDE w:val="0"/>
        <w:autoSpaceDN w:val="0"/>
        <w:adjustRightInd w:val="0"/>
        <w:spacing w:after="0" w:line="240" w:lineRule="auto"/>
        <w:rPr>
          <w:rFonts w:ascii="Arial" w:hAnsi="Arial" w:cs="Arial"/>
          <w:bCs/>
          <w:sz w:val="24"/>
          <w:szCs w:val="24"/>
          <w:lang w:eastAsia="ru-RU"/>
        </w:rPr>
      </w:pPr>
    </w:p>
    <w:p w:rsidR="00F10147" w:rsidRPr="005D0005" w:rsidRDefault="00F10147" w:rsidP="00825A9D">
      <w:pPr>
        <w:widowControl w:val="0"/>
        <w:autoSpaceDE w:val="0"/>
        <w:autoSpaceDN w:val="0"/>
        <w:adjustRightInd w:val="0"/>
        <w:spacing w:after="0" w:line="240" w:lineRule="auto"/>
        <w:rPr>
          <w:rFonts w:ascii="Arial" w:hAnsi="Arial" w:cs="Arial"/>
          <w:bCs/>
          <w:sz w:val="24"/>
          <w:szCs w:val="24"/>
          <w:lang w:eastAsia="ru-RU"/>
        </w:rPr>
      </w:pPr>
    </w:p>
    <w:p w:rsidR="008641E9" w:rsidRPr="005D0005" w:rsidRDefault="008641E9" w:rsidP="00C113B1">
      <w:pPr>
        <w:widowControl w:val="0"/>
        <w:autoSpaceDE w:val="0"/>
        <w:autoSpaceDN w:val="0"/>
        <w:adjustRightInd w:val="0"/>
        <w:spacing w:after="0" w:line="240" w:lineRule="auto"/>
        <w:jc w:val="both"/>
        <w:rPr>
          <w:rFonts w:ascii="Arial" w:hAnsi="Arial" w:cs="Arial"/>
          <w:bCs/>
          <w:sz w:val="24"/>
          <w:szCs w:val="24"/>
        </w:rPr>
      </w:pPr>
      <w:r w:rsidRPr="005D0005">
        <w:rPr>
          <w:rFonts w:ascii="Arial" w:hAnsi="Arial" w:cs="Arial"/>
          <w:bCs/>
          <w:sz w:val="24"/>
          <w:szCs w:val="24"/>
          <w:lang w:eastAsia="ru-RU"/>
        </w:rPr>
        <w:tab/>
      </w:r>
      <w:r w:rsidR="00C113B1" w:rsidRPr="005D0005">
        <w:rPr>
          <w:rFonts w:ascii="Arial" w:hAnsi="Arial" w:cs="Arial"/>
          <w:bCs/>
          <w:sz w:val="24"/>
          <w:szCs w:val="24"/>
        </w:rPr>
        <w:t xml:space="preserve">В </w:t>
      </w:r>
      <w:proofErr w:type="gramStart"/>
      <w:r w:rsidR="000C3B44" w:rsidRPr="005D0005">
        <w:rPr>
          <w:rFonts w:ascii="Arial" w:hAnsi="Arial" w:cs="Arial"/>
          <w:bCs/>
          <w:sz w:val="24"/>
          <w:szCs w:val="24"/>
        </w:rPr>
        <w:t>целях</w:t>
      </w:r>
      <w:proofErr w:type="gramEnd"/>
      <w:r w:rsidR="000C3B44" w:rsidRPr="005D0005">
        <w:rPr>
          <w:rFonts w:ascii="Arial" w:hAnsi="Arial" w:cs="Arial"/>
          <w:bCs/>
          <w:sz w:val="24"/>
          <w:szCs w:val="24"/>
        </w:rPr>
        <w:t xml:space="preserve"> приведения нормативных правовых актов в соответствие с требованиями действующего законодательства, </w:t>
      </w:r>
      <w:r w:rsidR="007059FC" w:rsidRPr="005D0005">
        <w:rPr>
          <w:rFonts w:ascii="Arial" w:hAnsi="Arial" w:cs="Arial"/>
          <w:bCs/>
          <w:sz w:val="24"/>
          <w:szCs w:val="24"/>
          <w:lang w:eastAsia="ru-RU"/>
        </w:rPr>
        <w:t xml:space="preserve">в соответствии со </w:t>
      </w:r>
      <w:r w:rsidRPr="005D0005">
        <w:rPr>
          <w:rFonts w:ascii="Arial" w:hAnsi="Arial" w:cs="Arial"/>
          <w:bCs/>
          <w:sz w:val="24"/>
          <w:szCs w:val="24"/>
          <w:lang w:eastAsia="ru-RU"/>
        </w:rPr>
        <w:t>ст.</w:t>
      </w:r>
      <w:r w:rsidR="00800C1D" w:rsidRPr="005D0005">
        <w:rPr>
          <w:rFonts w:ascii="Arial" w:hAnsi="Arial" w:cs="Arial"/>
          <w:bCs/>
          <w:sz w:val="24"/>
          <w:szCs w:val="24"/>
          <w:lang w:eastAsia="ru-RU"/>
        </w:rPr>
        <w:t xml:space="preserve"> </w:t>
      </w:r>
      <w:r w:rsidRPr="005D0005">
        <w:rPr>
          <w:rFonts w:ascii="Arial" w:hAnsi="Arial" w:cs="Arial"/>
          <w:bCs/>
          <w:sz w:val="24"/>
          <w:szCs w:val="24"/>
          <w:lang w:eastAsia="ru-RU"/>
        </w:rPr>
        <w:t>179 Бюджетного кодекса Российской Федерации, ст.</w:t>
      </w:r>
      <w:r w:rsidR="00623491" w:rsidRPr="005D0005">
        <w:rPr>
          <w:rFonts w:ascii="Arial" w:hAnsi="Arial" w:cs="Arial"/>
          <w:bCs/>
          <w:sz w:val="24"/>
          <w:szCs w:val="24"/>
          <w:lang w:eastAsia="ru-RU"/>
        </w:rPr>
        <w:t xml:space="preserve"> ст. 16, </w:t>
      </w:r>
      <w:r w:rsidRPr="005D0005">
        <w:rPr>
          <w:rFonts w:ascii="Arial" w:hAnsi="Arial" w:cs="Arial"/>
          <w:bCs/>
          <w:sz w:val="24"/>
          <w:szCs w:val="24"/>
          <w:lang w:eastAsia="ru-RU"/>
        </w:rPr>
        <w:t xml:space="preserve">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Администрации Мытищинского муниципального района от 06.10.2015 </w:t>
      </w:r>
      <w:r w:rsidR="00B2661A" w:rsidRPr="005D0005">
        <w:rPr>
          <w:rFonts w:ascii="Arial" w:hAnsi="Arial" w:cs="Arial"/>
          <w:bCs/>
          <w:sz w:val="24"/>
          <w:szCs w:val="24"/>
          <w:lang w:eastAsia="ru-RU"/>
        </w:rPr>
        <w:t xml:space="preserve">№ 2742, руководствуясь </w:t>
      </w:r>
      <w:proofErr w:type="spellStart"/>
      <w:r w:rsidR="00B2661A" w:rsidRPr="005D0005">
        <w:rPr>
          <w:rFonts w:ascii="Arial" w:hAnsi="Arial" w:cs="Arial"/>
          <w:bCs/>
          <w:sz w:val="24"/>
          <w:szCs w:val="24"/>
          <w:lang w:eastAsia="ru-RU"/>
        </w:rPr>
        <w:t>ст.ст</w:t>
      </w:r>
      <w:proofErr w:type="spellEnd"/>
      <w:r w:rsidR="00B2661A" w:rsidRPr="005D0005">
        <w:rPr>
          <w:rFonts w:ascii="Arial" w:hAnsi="Arial" w:cs="Arial"/>
          <w:bCs/>
          <w:sz w:val="24"/>
          <w:szCs w:val="24"/>
          <w:lang w:eastAsia="ru-RU"/>
        </w:rPr>
        <w:t>. </w:t>
      </w:r>
      <w:r w:rsidR="00F10147" w:rsidRPr="005D0005">
        <w:rPr>
          <w:rFonts w:ascii="Arial" w:hAnsi="Arial" w:cs="Arial"/>
          <w:bCs/>
          <w:sz w:val="24"/>
          <w:szCs w:val="24"/>
          <w:lang w:eastAsia="ru-RU"/>
        </w:rPr>
        <w:t>40, 44</w:t>
      </w:r>
      <w:r w:rsidRPr="005D0005">
        <w:rPr>
          <w:rFonts w:ascii="Arial" w:hAnsi="Arial" w:cs="Arial"/>
          <w:bCs/>
          <w:sz w:val="24"/>
          <w:szCs w:val="24"/>
          <w:lang w:eastAsia="ru-RU"/>
        </w:rPr>
        <w:t xml:space="preserve"> Устава муниципального образования «</w:t>
      </w:r>
      <w:r w:rsidR="000156DD" w:rsidRPr="005D0005">
        <w:rPr>
          <w:rFonts w:ascii="Arial" w:hAnsi="Arial" w:cs="Arial"/>
          <w:bCs/>
          <w:sz w:val="24"/>
          <w:szCs w:val="24"/>
          <w:lang w:eastAsia="ru-RU"/>
        </w:rPr>
        <w:t>Г</w:t>
      </w:r>
      <w:r w:rsidR="00F10147" w:rsidRPr="005D0005">
        <w:rPr>
          <w:rFonts w:ascii="Arial" w:hAnsi="Arial" w:cs="Arial"/>
          <w:bCs/>
          <w:sz w:val="24"/>
          <w:szCs w:val="24"/>
          <w:lang w:eastAsia="ru-RU"/>
        </w:rPr>
        <w:t>ородской округ Мытищи</w:t>
      </w:r>
      <w:r w:rsidRPr="005D0005">
        <w:rPr>
          <w:rFonts w:ascii="Arial" w:hAnsi="Arial" w:cs="Arial"/>
          <w:bCs/>
          <w:sz w:val="24"/>
          <w:szCs w:val="24"/>
          <w:lang w:eastAsia="ru-RU"/>
        </w:rPr>
        <w:t xml:space="preserve"> Московской области», </w:t>
      </w:r>
    </w:p>
    <w:p w:rsidR="00C113B1" w:rsidRPr="005D0005" w:rsidRDefault="00C113B1"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5D0005"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F10147" w:rsidRPr="005D0005" w:rsidRDefault="00F10147"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5D0005" w:rsidRDefault="008641E9" w:rsidP="00825A9D">
      <w:pPr>
        <w:widowControl w:val="0"/>
        <w:autoSpaceDE w:val="0"/>
        <w:autoSpaceDN w:val="0"/>
        <w:adjustRightInd w:val="0"/>
        <w:spacing w:after="0" w:line="240" w:lineRule="auto"/>
        <w:jc w:val="center"/>
        <w:rPr>
          <w:rFonts w:ascii="Arial" w:hAnsi="Arial" w:cs="Arial"/>
          <w:sz w:val="24"/>
          <w:szCs w:val="24"/>
          <w:lang w:eastAsia="ru-RU"/>
        </w:rPr>
      </w:pPr>
      <w:proofErr w:type="gramStart"/>
      <w:r w:rsidRPr="005D0005">
        <w:rPr>
          <w:rFonts w:ascii="Arial" w:hAnsi="Arial" w:cs="Arial"/>
          <w:sz w:val="24"/>
          <w:szCs w:val="24"/>
          <w:lang w:eastAsia="ru-RU"/>
        </w:rPr>
        <w:t>П</w:t>
      </w:r>
      <w:proofErr w:type="gramEnd"/>
      <w:r w:rsidRPr="005D0005">
        <w:rPr>
          <w:rFonts w:ascii="Arial" w:hAnsi="Arial" w:cs="Arial"/>
          <w:sz w:val="24"/>
          <w:szCs w:val="24"/>
          <w:lang w:eastAsia="ru-RU"/>
        </w:rPr>
        <w:t xml:space="preserve"> О С Т А Н О В Л Я Ю:</w:t>
      </w:r>
    </w:p>
    <w:p w:rsidR="00F10147" w:rsidRPr="005D0005" w:rsidRDefault="00F10147" w:rsidP="00825A9D">
      <w:pPr>
        <w:widowControl w:val="0"/>
        <w:autoSpaceDE w:val="0"/>
        <w:autoSpaceDN w:val="0"/>
        <w:adjustRightInd w:val="0"/>
        <w:spacing w:after="0" w:line="240" w:lineRule="auto"/>
        <w:jc w:val="both"/>
        <w:rPr>
          <w:rFonts w:ascii="Arial" w:hAnsi="Arial" w:cs="Arial"/>
          <w:sz w:val="24"/>
          <w:szCs w:val="24"/>
          <w:lang w:eastAsia="ru-RU"/>
        </w:rPr>
      </w:pPr>
    </w:p>
    <w:p w:rsidR="000C3B44" w:rsidRPr="005D0005" w:rsidRDefault="000C3B44" w:rsidP="00825A9D">
      <w:pPr>
        <w:widowControl w:val="0"/>
        <w:autoSpaceDE w:val="0"/>
        <w:autoSpaceDN w:val="0"/>
        <w:adjustRightInd w:val="0"/>
        <w:spacing w:after="0" w:line="240" w:lineRule="auto"/>
        <w:jc w:val="both"/>
        <w:rPr>
          <w:rFonts w:ascii="Arial" w:hAnsi="Arial" w:cs="Arial"/>
          <w:sz w:val="24"/>
          <w:szCs w:val="24"/>
          <w:lang w:eastAsia="ru-RU"/>
        </w:rPr>
      </w:pPr>
    </w:p>
    <w:p w:rsidR="00A67892" w:rsidRPr="005D0005" w:rsidRDefault="008641E9" w:rsidP="00A67892">
      <w:pPr>
        <w:spacing w:after="0" w:line="240" w:lineRule="auto"/>
        <w:ind w:firstLine="540"/>
        <w:jc w:val="both"/>
        <w:rPr>
          <w:rFonts w:ascii="Arial" w:hAnsi="Arial" w:cs="Arial"/>
          <w:sz w:val="24"/>
          <w:szCs w:val="24"/>
          <w:lang w:eastAsia="ru-RU"/>
        </w:rPr>
      </w:pPr>
      <w:r w:rsidRPr="005D0005">
        <w:rPr>
          <w:rFonts w:ascii="Arial" w:hAnsi="Arial" w:cs="Arial"/>
          <w:sz w:val="24"/>
          <w:szCs w:val="24"/>
          <w:lang w:eastAsia="ru-RU"/>
        </w:rPr>
        <w:t xml:space="preserve">1. </w:t>
      </w:r>
      <w:r w:rsidR="001679D5" w:rsidRPr="005D0005">
        <w:rPr>
          <w:rFonts w:ascii="Arial" w:hAnsi="Arial" w:cs="Arial"/>
          <w:sz w:val="24"/>
          <w:szCs w:val="24"/>
          <w:lang w:eastAsia="ru-RU"/>
        </w:rPr>
        <w:t>М</w:t>
      </w:r>
      <w:r w:rsidRPr="005D0005">
        <w:rPr>
          <w:rFonts w:ascii="Arial" w:hAnsi="Arial" w:cs="Arial"/>
          <w:sz w:val="24"/>
          <w:szCs w:val="24"/>
          <w:lang w:eastAsia="ru-RU"/>
        </w:rPr>
        <w:t>униципальную программу «</w:t>
      </w:r>
      <w:r w:rsidR="000C3B44" w:rsidRPr="005D0005">
        <w:rPr>
          <w:rFonts w:ascii="Arial" w:hAnsi="Arial" w:cs="Arial"/>
          <w:sz w:val="24"/>
          <w:szCs w:val="24"/>
          <w:lang w:eastAsia="ru-RU"/>
        </w:rPr>
        <w:t>Предпринимательство городского округа Мытищи</w:t>
      </w:r>
      <w:r w:rsidR="00F10147" w:rsidRPr="005D0005">
        <w:rPr>
          <w:rFonts w:ascii="Arial" w:hAnsi="Arial" w:cs="Arial"/>
          <w:sz w:val="24"/>
          <w:szCs w:val="24"/>
          <w:lang w:eastAsia="ru-RU"/>
        </w:rPr>
        <w:t>» на 2017 – 2021 годы</w:t>
      </w:r>
      <w:r w:rsidR="00A67892" w:rsidRPr="005D0005">
        <w:rPr>
          <w:rFonts w:ascii="Arial" w:hAnsi="Arial" w:cs="Arial"/>
          <w:sz w:val="24"/>
          <w:szCs w:val="24"/>
          <w:lang w:eastAsia="ru-RU"/>
        </w:rPr>
        <w:t xml:space="preserve"> (далее – Программа),</w:t>
      </w:r>
      <w:r w:rsidR="00F10147" w:rsidRPr="005D0005">
        <w:rPr>
          <w:rFonts w:ascii="Arial" w:hAnsi="Arial" w:cs="Arial"/>
          <w:sz w:val="24"/>
          <w:szCs w:val="24"/>
          <w:lang w:eastAsia="ru-RU"/>
        </w:rPr>
        <w:t xml:space="preserve"> </w:t>
      </w:r>
      <w:r w:rsidR="00A67892" w:rsidRPr="005D0005">
        <w:rPr>
          <w:rFonts w:ascii="Arial" w:hAnsi="Arial" w:cs="Arial"/>
          <w:sz w:val="24"/>
          <w:szCs w:val="24"/>
          <w:lang w:eastAsia="ru-RU"/>
        </w:rPr>
        <w:t>утвержденную постановлением администрации городского округа Мытищи от 25.10.2016 № 43</w:t>
      </w:r>
      <w:r w:rsidR="000C3B44" w:rsidRPr="005D0005">
        <w:rPr>
          <w:rFonts w:ascii="Arial" w:hAnsi="Arial" w:cs="Arial"/>
          <w:sz w:val="24"/>
          <w:szCs w:val="24"/>
          <w:lang w:eastAsia="ru-RU"/>
        </w:rPr>
        <w:t>30</w:t>
      </w:r>
      <w:r w:rsidR="000156DD" w:rsidRPr="005D0005">
        <w:rPr>
          <w:rFonts w:ascii="Arial" w:hAnsi="Arial" w:cs="Arial"/>
          <w:sz w:val="24"/>
          <w:szCs w:val="24"/>
          <w:lang w:eastAsia="ru-RU"/>
        </w:rPr>
        <w:t xml:space="preserve"> (с изменениями</w:t>
      </w:r>
      <w:r w:rsidR="002F3798" w:rsidRPr="005D0005">
        <w:rPr>
          <w:rFonts w:ascii="Arial" w:hAnsi="Arial" w:cs="Arial"/>
          <w:sz w:val="24"/>
          <w:szCs w:val="24"/>
          <w:lang w:eastAsia="ru-RU"/>
        </w:rPr>
        <w:t xml:space="preserve"> от 16.02.2017 № 64</w:t>
      </w:r>
      <w:r w:rsidR="000C3B44" w:rsidRPr="005D0005">
        <w:rPr>
          <w:rFonts w:ascii="Arial" w:hAnsi="Arial" w:cs="Arial"/>
          <w:sz w:val="24"/>
          <w:szCs w:val="24"/>
          <w:lang w:eastAsia="ru-RU"/>
        </w:rPr>
        <w:t>4</w:t>
      </w:r>
      <w:r w:rsidR="000156DD" w:rsidRPr="005D0005">
        <w:rPr>
          <w:rFonts w:ascii="Arial" w:hAnsi="Arial" w:cs="Arial"/>
          <w:sz w:val="24"/>
          <w:szCs w:val="24"/>
          <w:lang w:eastAsia="ru-RU"/>
        </w:rPr>
        <w:t xml:space="preserve">, </w:t>
      </w:r>
      <w:r w:rsidR="000C3B44" w:rsidRPr="005D0005">
        <w:rPr>
          <w:rFonts w:ascii="Arial" w:hAnsi="Arial" w:cs="Arial"/>
          <w:sz w:val="24"/>
          <w:szCs w:val="24"/>
          <w:lang w:eastAsia="ru-RU"/>
        </w:rPr>
        <w:t>11</w:t>
      </w:r>
      <w:r w:rsidR="000156DD" w:rsidRPr="005D0005">
        <w:rPr>
          <w:rFonts w:ascii="Arial" w:hAnsi="Arial" w:cs="Arial"/>
          <w:sz w:val="24"/>
          <w:szCs w:val="24"/>
          <w:lang w:eastAsia="ru-RU"/>
        </w:rPr>
        <w:t>.0</w:t>
      </w:r>
      <w:r w:rsidR="000C3B44" w:rsidRPr="005D0005">
        <w:rPr>
          <w:rFonts w:ascii="Arial" w:hAnsi="Arial" w:cs="Arial"/>
          <w:sz w:val="24"/>
          <w:szCs w:val="24"/>
          <w:lang w:eastAsia="ru-RU"/>
        </w:rPr>
        <w:t>5</w:t>
      </w:r>
      <w:r w:rsidR="000156DD" w:rsidRPr="005D0005">
        <w:rPr>
          <w:rFonts w:ascii="Arial" w:hAnsi="Arial" w:cs="Arial"/>
          <w:sz w:val="24"/>
          <w:szCs w:val="24"/>
          <w:lang w:eastAsia="ru-RU"/>
        </w:rPr>
        <w:t xml:space="preserve">.2017 № </w:t>
      </w:r>
      <w:r w:rsidR="000C3B44" w:rsidRPr="005D0005">
        <w:rPr>
          <w:rFonts w:ascii="Arial" w:hAnsi="Arial" w:cs="Arial"/>
          <w:sz w:val="24"/>
          <w:szCs w:val="24"/>
          <w:lang w:eastAsia="ru-RU"/>
        </w:rPr>
        <w:t>2367, 28.06.2017 № 3210</w:t>
      </w:r>
      <w:r w:rsidR="002F3798" w:rsidRPr="005D0005">
        <w:rPr>
          <w:rFonts w:ascii="Arial" w:hAnsi="Arial" w:cs="Arial"/>
          <w:sz w:val="24"/>
          <w:szCs w:val="24"/>
          <w:lang w:eastAsia="ru-RU"/>
        </w:rPr>
        <w:t>)</w:t>
      </w:r>
      <w:r w:rsidR="001679D5" w:rsidRPr="005D0005">
        <w:rPr>
          <w:rFonts w:ascii="Arial" w:hAnsi="Arial" w:cs="Arial"/>
          <w:sz w:val="24"/>
          <w:szCs w:val="24"/>
          <w:lang w:eastAsia="ru-RU"/>
        </w:rPr>
        <w:t xml:space="preserve"> изложить в новой редакции согласно приложению к настоящему постановлению.</w:t>
      </w:r>
    </w:p>
    <w:p w:rsidR="008641E9" w:rsidRPr="005D0005" w:rsidRDefault="00B3092F" w:rsidP="00825A9D">
      <w:pPr>
        <w:widowControl w:val="0"/>
        <w:autoSpaceDE w:val="0"/>
        <w:autoSpaceDN w:val="0"/>
        <w:adjustRightInd w:val="0"/>
        <w:spacing w:after="0" w:line="240" w:lineRule="auto"/>
        <w:ind w:firstLine="540"/>
        <w:jc w:val="both"/>
        <w:rPr>
          <w:rFonts w:ascii="Arial" w:hAnsi="Arial" w:cs="Arial"/>
          <w:sz w:val="24"/>
          <w:szCs w:val="24"/>
          <w:lang w:eastAsia="ru-RU"/>
        </w:rPr>
      </w:pPr>
      <w:r w:rsidRPr="005D0005">
        <w:rPr>
          <w:rFonts w:ascii="Arial" w:hAnsi="Arial" w:cs="Arial"/>
          <w:sz w:val="24"/>
          <w:szCs w:val="24"/>
          <w:lang w:eastAsia="ru-RU"/>
        </w:rPr>
        <w:t>2</w:t>
      </w:r>
      <w:r w:rsidR="008641E9" w:rsidRPr="005D0005">
        <w:rPr>
          <w:rFonts w:ascii="Arial" w:hAnsi="Arial" w:cs="Arial"/>
          <w:sz w:val="24"/>
          <w:szCs w:val="24"/>
          <w:lang w:eastAsia="ru-RU"/>
        </w:rPr>
        <w:t>. Настоящее постановление разместить на</w:t>
      </w:r>
      <w:r w:rsidR="00F10147" w:rsidRPr="005D0005">
        <w:rPr>
          <w:rFonts w:ascii="Arial" w:hAnsi="Arial" w:cs="Arial"/>
          <w:sz w:val="24"/>
          <w:szCs w:val="24"/>
          <w:lang w:eastAsia="ru-RU"/>
        </w:rPr>
        <w:t xml:space="preserve"> официальном</w:t>
      </w:r>
      <w:r w:rsidR="008641E9" w:rsidRPr="005D0005">
        <w:rPr>
          <w:rFonts w:ascii="Arial" w:hAnsi="Arial" w:cs="Arial"/>
          <w:sz w:val="24"/>
          <w:szCs w:val="24"/>
          <w:lang w:eastAsia="ru-RU"/>
        </w:rPr>
        <w:t xml:space="preserve"> сайте органов местного самоуправления </w:t>
      </w:r>
      <w:r w:rsidR="00F10147" w:rsidRPr="005D0005">
        <w:rPr>
          <w:rFonts w:ascii="Arial" w:hAnsi="Arial" w:cs="Arial"/>
          <w:sz w:val="24"/>
          <w:szCs w:val="24"/>
          <w:lang w:eastAsia="ru-RU"/>
        </w:rPr>
        <w:t>городского округа Мытищи</w:t>
      </w:r>
      <w:r w:rsidR="008641E9" w:rsidRPr="005D0005">
        <w:rPr>
          <w:rFonts w:ascii="Arial" w:hAnsi="Arial" w:cs="Arial"/>
          <w:sz w:val="24"/>
          <w:szCs w:val="24"/>
          <w:lang w:eastAsia="ru-RU"/>
        </w:rPr>
        <w:t>.</w:t>
      </w:r>
    </w:p>
    <w:p w:rsidR="008641E9" w:rsidRPr="005D0005" w:rsidRDefault="00B3092F" w:rsidP="00825A9D">
      <w:pPr>
        <w:widowControl w:val="0"/>
        <w:autoSpaceDE w:val="0"/>
        <w:autoSpaceDN w:val="0"/>
        <w:adjustRightInd w:val="0"/>
        <w:spacing w:after="0" w:line="240" w:lineRule="auto"/>
        <w:ind w:firstLine="540"/>
        <w:jc w:val="both"/>
        <w:rPr>
          <w:rFonts w:ascii="Arial" w:hAnsi="Arial" w:cs="Arial"/>
          <w:sz w:val="24"/>
          <w:szCs w:val="24"/>
          <w:lang w:eastAsia="ru-RU"/>
        </w:rPr>
      </w:pPr>
      <w:r w:rsidRPr="005D0005">
        <w:rPr>
          <w:rFonts w:ascii="Arial" w:hAnsi="Arial" w:cs="Arial"/>
          <w:sz w:val="24"/>
          <w:szCs w:val="24"/>
          <w:lang w:eastAsia="ru-RU"/>
        </w:rPr>
        <w:t>3</w:t>
      </w:r>
      <w:r w:rsidR="008641E9" w:rsidRPr="005D0005">
        <w:rPr>
          <w:rFonts w:ascii="Arial" w:hAnsi="Arial" w:cs="Arial"/>
          <w:sz w:val="24"/>
          <w:szCs w:val="24"/>
          <w:lang w:eastAsia="ru-RU"/>
        </w:rPr>
        <w:t xml:space="preserve">. </w:t>
      </w:r>
      <w:proofErr w:type="gramStart"/>
      <w:r w:rsidR="008641E9" w:rsidRPr="005D0005">
        <w:rPr>
          <w:rFonts w:ascii="Arial" w:hAnsi="Arial" w:cs="Arial"/>
          <w:sz w:val="24"/>
          <w:szCs w:val="24"/>
          <w:lang w:eastAsia="ru-RU"/>
        </w:rPr>
        <w:t>Контроль за</w:t>
      </w:r>
      <w:proofErr w:type="gramEnd"/>
      <w:r w:rsidR="008641E9" w:rsidRPr="005D0005">
        <w:rPr>
          <w:rFonts w:ascii="Arial" w:hAnsi="Arial" w:cs="Arial"/>
          <w:sz w:val="24"/>
          <w:szCs w:val="24"/>
          <w:lang w:eastAsia="ru-RU"/>
        </w:rPr>
        <w:t xml:space="preserve"> исполнением настоящего постановления возложить на</w:t>
      </w:r>
      <w:r w:rsidR="002F3798" w:rsidRPr="005D0005">
        <w:rPr>
          <w:rFonts w:ascii="Arial" w:hAnsi="Arial" w:cs="Arial"/>
          <w:sz w:val="24"/>
          <w:szCs w:val="24"/>
          <w:lang w:eastAsia="ru-RU"/>
        </w:rPr>
        <w:t xml:space="preserve"> з</w:t>
      </w:r>
      <w:r w:rsidR="00F10147" w:rsidRPr="005D0005">
        <w:rPr>
          <w:rFonts w:ascii="Arial" w:hAnsi="Arial" w:cs="Arial"/>
          <w:sz w:val="24"/>
          <w:szCs w:val="24"/>
          <w:lang w:eastAsia="ru-RU"/>
        </w:rPr>
        <w:t>аместителя г</w:t>
      </w:r>
      <w:r w:rsidR="008641E9" w:rsidRPr="005D0005">
        <w:rPr>
          <w:rFonts w:ascii="Arial" w:hAnsi="Arial" w:cs="Arial"/>
          <w:sz w:val="24"/>
          <w:szCs w:val="24"/>
          <w:lang w:eastAsia="ru-RU"/>
        </w:rPr>
        <w:t xml:space="preserve">лавы </w:t>
      </w:r>
      <w:r w:rsidR="00F10147" w:rsidRPr="005D0005">
        <w:rPr>
          <w:rFonts w:ascii="Arial" w:hAnsi="Arial" w:cs="Arial"/>
          <w:sz w:val="24"/>
          <w:szCs w:val="24"/>
          <w:lang w:eastAsia="ru-RU"/>
        </w:rPr>
        <w:t>администрации городского округа Мытищи</w:t>
      </w:r>
      <w:r w:rsidRPr="005D0005">
        <w:rPr>
          <w:rFonts w:ascii="Arial" w:hAnsi="Arial" w:cs="Arial"/>
          <w:sz w:val="24"/>
          <w:szCs w:val="24"/>
          <w:lang w:eastAsia="ru-RU"/>
        </w:rPr>
        <w:t xml:space="preserve"> Шилову И.В.</w:t>
      </w:r>
    </w:p>
    <w:p w:rsidR="00F10147" w:rsidRPr="005D0005" w:rsidRDefault="00F10147" w:rsidP="00825A9D">
      <w:pPr>
        <w:widowControl w:val="0"/>
        <w:autoSpaceDE w:val="0"/>
        <w:autoSpaceDN w:val="0"/>
        <w:adjustRightInd w:val="0"/>
        <w:spacing w:after="0" w:line="240" w:lineRule="auto"/>
        <w:ind w:firstLine="540"/>
        <w:jc w:val="both"/>
        <w:rPr>
          <w:rFonts w:ascii="Arial" w:hAnsi="Arial" w:cs="Arial"/>
          <w:sz w:val="24"/>
          <w:szCs w:val="24"/>
          <w:lang w:eastAsia="ru-RU"/>
        </w:rPr>
      </w:pPr>
    </w:p>
    <w:p w:rsidR="008641E9" w:rsidRPr="005D0005" w:rsidRDefault="008641E9" w:rsidP="00825A9D">
      <w:pPr>
        <w:widowControl w:val="0"/>
        <w:autoSpaceDE w:val="0"/>
        <w:autoSpaceDN w:val="0"/>
        <w:adjustRightInd w:val="0"/>
        <w:spacing w:after="0" w:line="240" w:lineRule="auto"/>
        <w:jc w:val="both"/>
        <w:rPr>
          <w:rFonts w:ascii="Arial" w:hAnsi="Arial" w:cs="Arial"/>
          <w:sz w:val="24"/>
          <w:szCs w:val="24"/>
          <w:lang w:eastAsia="ru-RU"/>
        </w:rPr>
        <w:sectPr w:rsidR="008641E9" w:rsidRPr="005D0005" w:rsidSect="00F10147">
          <w:headerReference w:type="default" r:id="rId9"/>
          <w:pgSz w:w="11906" w:h="16840"/>
          <w:pgMar w:top="1134" w:right="567" w:bottom="1134" w:left="1701" w:header="709" w:footer="709" w:gutter="0"/>
          <w:pgNumType w:start="1"/>
          <w:cols w:space="708"/>
          <w:titlePg/>
          <w:docGrid w:linePitch="360"/>
        </w:sectPr>
      </w:pPr>
      <w:r w:rsidRPr="005D0005">
        <w:rPr>
          <w:rFonts w:ascii="Arial" w:hAnsi="Arial" w:cs="Arial"/>
          <w:sz w:val="24"/>
          <w:szCs w:val="24"/>
          <w:lang w:eastAsia="ru-RU"/>
        </w:rPr>
        <w:t xml:space="preserve">Глава </w:t>
      </w:r>
      <w:r w:rsidR="00003B57" w:rsidRPr="005D0005">
        <w:rPr>
          <w:rFonts w:ascii="Arial" w:hAnsi="Arial" w:cs="Arial"/>
          <w:sz w:val="24"/>
          <w:szCs w:val="24"/>
          <w:lang w:eastAsia="ru-RU"/>
        </w:rPr>
        <w:t xml:space="preserve">городского округа Мытищи                                        </w:t>
      </w:r>
      <w:r w:rsidRPr="005D0005">
        <w:rPr>
          <w:rFonts w:ascii="Arial" w:hAnsi="Arial" w:cs="Arial"/>
          <w:sz w:val="24"/>
          <w:szCs w:val="24"/>
          <w:lang w:eastAsia="ru-RU"/>
        </w:rPr>
        <w:t xml:space="preserve">                            В.С.</w:t>
      </w:r>
      <w:r w:rsidR="00003B57" w:rsidRPr="005D0005">
        <w:rPr>
          <w:rFonts w:ascii="Arial" w:hAnsi="Arial" w:cs="Arial"/>
          <w:sz w:val="24"/>
          <w:szCs w:val="24"/>
          <w:lang w:eastAsia="ru-RU"/>
        </w:rPr>
        <w:t xml:space="preserve"> </w:t>
      </w:r>
      <w:r w:rsidRPr="005D0005">
        <w:rPr>
          <w:rFonts w:ascii="Arial" w:hAnsi="Arial" w:cs="Arial"/>
          <w:sz w:val="24"/>
          <w:szCs w:val="24"/>
          <w:lang w:eastAsia="ru-RU"/>
        </w:rPr>
        <w:t>Азаров</w:t>
      </w:r>
    </w:p>
    <w:p w:rsidR="008641E9" w:rsidRPr="005D0005" w:rsidRDefault="00AE27BF" w:rsidP="00AE27BF">
      <w:pPr>
        <w:tabs>
          <w:tab w:val="left" w:pos="142"/>
          <w:tab w:val="left" w:pos="851"/>
          <w:tab w:val="left" w:pos="10348"/>
        </w:tabs>
        <w:spacing w:after="0" w:line="240" w:lineRule="auto"/>
        <w:ind w:left="10773"/>
        <w:rPr>
          <w:rFonts w:ascii="Arial" w:hAnsi="Arial" w:cs="Arial"/>
          <w:sz w:val="20"/>
          <w:szCs w:val="20"/>
        </w:rPr>
      </w:pPr>
      <w:r w:rsidRPr="005D0005">
        <w:rPr>
          <w:rFonts w:ascii="Arial" w:hAnsi="Arial" w:cs="Arial"/>
          <w:sz w:val="20"/>
          <w:szCs w:val="20"/>
        </w:rPr>
        <w:lastRenderedPageBreak/>
        <w:t xml:space="preserve">Приложение </w:t>
      </w:r>
    </w:p>
    <w:p w:rsidR="0033695C" w:rsidRPr="005D0005" w:rsidRDefault="0033695C" w:rsidP="0033695C">
      <w:pPr>
        <w:tabs>
          <w:tab w:val="left" w:pos="142"/>
          <w:tab w:val="left" w:pos="851"/>
          <w:tab w:val="left" w:pos="10348"/>
        </w:tabs>
        <w:spacing w:after="0" w:line="240" w:lineRule="auto"/>
        <w:ind w:left="10773"/>
        <w:rPr>
          <w:rFonts w:ascii="Arial" w:hAnsi="Arial" w:cs="Arial"/>
          <w:sz w:val="20"/>
          <w:szCs w:val="20"/>
        </w:rPr>
      </w:pPr>
      <w:r w:rsidRPr="005D0005">
        <w:rPr>
          <w:rFonts w:ascii="Arial" w:hAnsi="Arial" w:cs="Arial"/>
          <w:sz w:val="20"/>
          <w:szCs w:val="20"/>
        </w:rPr>
        <w:t xml:space="preserve">к постановлению администрации </w:t>
      </w:r>
    </w:p>
    <w:p w:rsidR="0033695C" w:rsidRPr="005D0005" w:rsidRDefault="0033695C" w:rsidP="0033695C">
      <w:pPr>
        <w:tabs>
          <w:tab w:val="left" w:pos="142"/>
          <w:tab w:val="left" w:pos="851"/>
          <w:tab w:val="left" w:pos="10348"/>
        </w:tabs>
        <w:spacing w:after="0" w:line="240" w:lineRule="auto"/>
        <w:ind w:left="10773"/>
        <w:rPr>
          <w:rFonts w:ascii="Arial" w:hAnsi="Arial" w:cs="Arial"/>
          <w:sz w:val="20"/>
          <w:szCs w:val="20"/>
        </w:rPr>
      </w:pPr>
      <w:r w:rsidRPr="005D0005">
        <w:rPr>
          <w:rFonts w:ascii="Arial" w:hAnsi="Arial" w:cs="Arial"/>
          <w:sz w:val="20"/>
          <w:szCs w:val="20"/>
        </w:rPr>
        <w:t>городского округа Мытищи</w:t>
      </w:r>
    </w:p>
    <w:p w:rsidR="0033695C" w:rsidRPr="005D0005" w:rsidRDefault="0033695C" w:rsidP="0033695C">
      <w:pPr>
        <w:tabs>
          <w:tab w:val="left" w:pos="142"/>
          <w:tab w:val="left" w:pos="851"/>
          <w:tab w:val="left" w:pos="10348"/>
        </w:tabs>
        <w:spacing w:after="0" w:line="240" w:lineRule="auto"/>
        <w:ind w:left="10773"/>
        <w:rPr>
          <w:rFonts w:ascii="Arial" w:hAnsi="Arial" w:cs="Arial"/>
          <w:sz w:val="20"/>
          <w:szCs w:val="20"/>
        </w:rPr>
      </w:pPr>
      <w:r w:rsidRPr="005D0005">
        <w:rPr>
          <w:rFonts w:ascii="Arial" w:hAnsi="Arial" w:cs="Arial"/>
          <w:sz w:val="20"/>
          <w:szCs w:val="20"/>
        </w:rPr>
        <w:t>от _________ №__________</w:t>
      </w:r>
    </w:p>
    <w:p w:rsidR="00944CBC" w:rsidRPr="005D0005" w:rsidRDefault="00944CBC" w:rsidP="0033695C">
      <w:pPr>
        <w:tabs>
          <w:tab w:val="left" w:pos="142"/>
          <w:tab w:val="left" w:pos="851"/>
          <w:tab w:val="left" w:pos="10348"/>
        </w:tabs>
        <w:spacing w:after="0" w:line="240" w:lineRule="auto"/>
        <w:ind w:left="10773"/>
        <w:rPr>
          <w:rFonts w:ascii="Arial" w:hAnsi="Arial" w:cs="Arial"/>
          <w:sz w:val="20"/>
          <w:szCs w:val="20"/>
        </w:rPr>
      </w:pPr>
    </w:p>
    <w:p w:rsidR="00944CBC" w:rsidRPr="005D0005" w:rsidRDefault="00944CBC" w:rsidP="0033695C">
      <w:pPr>
        <w:tabs>
          <w:tab w:val="left" w:pos="142"/>
          <w:tab w:val="left" w:pos="851"/>
          <w:tab w:val="left" w:pos="10348"/>
        </w:tabs>
        <w:spacing w:after="0" w:line="240" w:lineRule="auto"/>
        <w:ind w:left="10773"/>
        <w:rPr>
          <w:rFonts w:ascii="Arial" w:hAnsi="Arial" w:cs="Arial"/>
          <w:sz w:val="20"/>
          <w:szCs w:val="20"/>
        </w:rPr>
      </w:pPr>
    </w:p>
    <w:p w:rsidR="00777893" w:rsidRPr="005D0005" w:rsidRDefault="00777893" w:rsidP="00777893">
      <w:pPr>
        <w:tabs>
          <w:tab w:val="left" w:pos="0"/>
          <w:tab w:val="left" w:pos="142"/>
          <w:tab w:val="left" w:pos="851"/>
        </w:tabs>
        <w:spacing w:after="0" w:line="240" w:lineRule="auto"/>
        <w:jc w:val="center"/>
        <w:rPr>
          <w:rFonts w:ascii="Arial" w:hAnsi="Arial" w:cs="Arial"/>
          <w:sz w:val="20"/>
          <w:szCs w:val="20"/>
        </w:rPr>
      </w:pPr>
      <w:r w:rsidRPr="005D0005">
        <w:rPr>
          <w:rFonts w:ascii="Arial" w:hAnsi="Arial" w:cs="Arial"/>
          <w:sz w:val="20"/>
          <w:szCs w:val="20"/>
        </w:rPr>
        <w:t>Муниципальная программа «</w:t>
      </w:r>
      <w:r w:rsidRPr="005D0005">
        <w:rPr>
          <w:rFonts w:ascii="Arial" w:hAnsi="Arial" w:cs="Arial"/>
          <w:bCs/>
          <w:sz w:val="20"/>
          <w:szCs w:val="20"/>
        </w:rPr>
        <w:t xml:space="preserve">Предпринимательство </w:t>
      </w:r>
      <w:r w:rsidRPr="005D0005">
        <w:rPr>
          <w:rFonts w:ascii="Arial" w:hAnsi="Arial" w:cs="Arial"/>
          <w:sz w:val="20"/>
          <w:szCs w:val="20"/>
        </w:rPr>
        <w:t xml:space="preserve">городского округа </w:t>
      </w:r>
      <w:r w:rsidRPr="005D0005">
        <w:rPr>
          <w:rFonts w:ascii="Arial" w:hAnsi="Arial" w:cs="Arial"/>
          <w:bCs/>
          <w:sz w:val="20"/>
          <w:szCs w:val="20"/>
        </w:rPr>
        <w:t>Мытищи» на 2017 – 2021 годы</w:t>
      </w:r>
    </w:p>
    <w:p w:rsidR="00777893" w:rsidRPr="005D0005" w:rsidRDefault="00777893" w:rsidP="00777893">
      <w:pPr>
        <w:tabs>
          <w:tab w:val="left" w:pos="0"/>
          <w:tab w:val="left" w:pos="142"/>
          <w:tab w:val="left" w:pos="851"/>
        </w:tabs>
        <w:spacing w:after="0" w:line="240" w:lineRule="auto"/>
        <w:jc w:val="center"/>
        <w:rPr>
          <w:rFonts w:ascii="Arial" w:hAnsi="Arial" w:cs="Arial"/>
          <w:sz w:val="20"/>
          <w:szCs w:val="20"/>
        </w:rPr>
      </w:pPr>
      <w:r w:rsidRPr="005D0005">
        <w:rPr>
          <w:rFonts w:ascii="Arial" w:hAnsi="Arial" w:cs="Arial"/>
          <w:sz w:val="20"/>
          <w:szCs w:val="20"/>
        </w:rPr>
        <w:t>Паспорт муниципальной программы «</w:t>
      </w:r>
      <w:r w:rsidRPr="005D0005">
        <w:rPr>
          <w:rFonts w:ascii="Arial" w:hAnsi="Arial" w:cs="Arial"/>
          <w:bCs/>
          <w:sz w:val="20"/>
          <w:szCs w:val="20"/>
        </w:rPr>
        <w:t xml:space="preserve">Предпринимательство </w:t>
      </w:r>
      <w:r w:rsidRPr="005D0005">
        <w:rPr>
          <w:rFonts w:ascii="Arial" w:hAnsi="Arial" w:cs="Arial"/>
          <w:sz w:val="20"/>
          <w:szCs w:val="20"/>
        </w:rPr>
        <w:t xml:space="preserve">городского округа </w:t>
      </w:r>
      <w:r w:rsidRPr="005D0005">
        <w:rPr>
          <w:rFonts w:ascii="Arial" w:hAnsi="Arial" w:cs="Arial"/>
          <w:bCs/>
          <w:sz w:val="20"/>
          <w:szCs w:val="20"/>
        </w:rPr>
        <w:t>Мытищи» на 2017 – 2021 годы</w:t>
      </w:r>
    </w:p>
    <w:p w:rsidR="00777893" w:rsidRPr="005D0005" w:rsidRDefault="00777893" w:rsidP="00777893">
      <w:pPr>
        <w:tabs>
          <w:tab w:val="left" w:pos="0"/>
          <w:tab w:val="left" w:pos="142"/>
          <w:tab w:val="left" w:pos="851"/>
        </w:tabs>
        <w:spacing w:after="0" w:line="240"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1707"/>
        <w:gridCol w:w="1372"/>
        <w:gridCol w:w="1985"/>
        <w:gridCol w:w="1842"/>
        <w:gridCol w:w="1843"/>
        <w:gridCol w:w="1985"/>
      </w:tblGrid>
      <w:tr w:rsidR="00777893" w:rsidRPr="005D0005" w:rsidTr="005C4C6C">
        <w:trPr>
          <w:trHeight w:val="284"/>
        </w:trPr>
        <w:tc>
          <w:tcPr>
            <w:tcW w:w="4542" w:type="dxa"/>
          </w:tcPr>
          <w:p w:rsidR="00777893" w:rsidRPr="005D0005" w:rsidRDefault="00777893" w:rsidP="005C4C6C">
            <w:pPr>
              <w:spacing w:after="0"/>
              <w:rPr>
                <w:rFonts w:ascii="Arial" w:hAnsi="Arial" w:cs="Arial"/>
                <w:sz w:val="20"/>
                <w:szCs w:val="20"/>
              </w:rPr>
            </w:pPr>
            <w:r w:rsidRPr="005D0005">
              <w:rPr>
                <w:rFonts w:ascii="Arial" w:hAnsi="Arial" w:cs="Arial"/>
                <w:sz w:val="20"/>
                <w:szCs w:val="20"/>
              </w:rPr>
              <w:t>Координатор муниципальной программы</w:t>
            </w:r>
          </w:p>
        </w:tc>
        <w:tc>
          <w:tcPr>
            <w:tcW w:w="10734" w:type="dxa"/>
            <w:gridSpan w:val="6"/>
          </w:tcPr>
          <w:p w:rsidR="00777893" w:rsidRPr="005D0005" w:rsidRDefault="00045731"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З</w:t>
            </w:r>
            <w:r w:rsidR="00777893" w:rsidRPr="005D0005">
              <w:rPr>
                <w:rFonts w:ascii="Arial" w:hAnsi="Arial" w:cs="Arial"/>
                <w:sz w:val="20"/>
                <w:szCs w:val="20"/>
              </w:rPr>
              <w:t>аместитель главы городского округа Мытищи</w:t>
            </w:r>
          </w:p>
        </w:tc>
      </w:tr>
      <w:tr w:rsidR="00777893" w:rsidRPr="005D0005" w:rsidTr="005C4C6C">
        <w:trPr>
          <w:trHeight w:val="474"/>
        </w:trPr>
        <w:tc>
          <w:tcPr>
            <w:tcW w:w="4542" w:type="dxa"/>
          </w:tcPr>
          <w:p w:rsidR="00777893" w:rsidRPr="005D0005" w:rsidRDefault="00777893" w:rsidP="005C4C6C">
            <w:pPr>
              <w:spacing w:after="0"/>
              <w:rPr>
                <w:rFonts w:ascii="Arial" w:hAnsi="Arial" w:cs="Arial"/>
                <w:sz w:val="20"/>
                <w:szCs w:val="20"/>
              </w:rPr>
            </w:pPr>
            <w:r w:rsidRPr="005D0005">
              <w:rPr>
                <w:rFonts w:ascii="Arial" w:hAnsi="Arial" w:cs="Arial"/>
                <w:sz w:val="20"/>
                <w:szCs w:val="20"/>
              </w:rPr>
              <w:t>Муниципальный заказчик муниципальной программы</w:t>
            </w:r>
          </w:p>
        </w:tc>
        <w:tc>
          <w:tcPr>
            <w:tcW w:w="10734" w:type="dxa"/>
            <w:gridSpan w:val="6"/>
          </w:tcPr>
          <w:p w:rsidR="00777893" w:rsidRPr="005D0005" w:rsidRDefault="00777893" w:rsidP="005C4C6C">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Управление социально-экономического развития администрации городского округа Мытищи</w:t>
            </w:r>
          </w:p>
        </w:tc>
      </w:tr>
      <w:tr w:rsidR="00777893" w:rsidRPr="005D0005" w:rsidTr="005C4C6C">
        <w:trPr>
          <w:trHeight w:val="619"/>
        </w:trPr>
        <w:tc>
          <w:tcPr>
            <w:tcW w:w="4542" w:type="dxa"/>
          </w:tcPr>
          <w:p w:rsidR="00777893" w:rsidRPr="005D0005" w:rsidRDefault="00777893" w:rsidP="005C4C6C">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Цели муниципальной программы</w:t>
            </w:r>
          </w:p>
        </w:tc>
        <w:tc>
          <w:tcPr>
            <w:tcW w:w="10734" w:type="dxa"/>
            <w:gridSpan w:val="6"/>
          </w:tcPr>
          <w:p w:rsidR="00777893" w:rsidRPr="005D0005" w:rsidRDefault="00777893" w:rsidP="005C4C6C">
            <w:pPr>
              <w:spacing w:after="0" w:line="240" w:lineRule="auto"/>
              <w:jc w:val="center"/>
              <w:rPr>
                <w:rFonts w:ascii="Arial" w:hAnsi="Arial" w:cs="Arial"/>
                <w:sz w:val="20"/>
                <w:szCs w:val="20"/>
              </w:rPr>
            </w:pPr>
            <w:r w:rsidRPr="005D0005">
              <w:rPr>
                <w:rFonts w:ascii="Arial" w:hAnsi="Arial" w:cs="Arial"/>
                <w:sz w:val="20"/>
                <w:szCs w:val="20"/>
              </w:rPr>
              <w:t>Достижение устойчиво высоких темпов экономического роста, обеспечивающих повышение уровня жизни жителей городского округа Мытищи</w:t>
            </w:r>
          </w:p>
        </w:tc>
      </w:tr>
      <w:tr w:rsidR="00777893" w:rsidRPr="005D0005" w:rsidTr="005C4C6C">
        <w:tc>
          <w:tcPr>
            <w:tcW w:w="4542" w:type="dxa"/>
          </w:tcPr>
          <w:p w:rsidR="00777893" w:rsidRPr="005D0005" w:rsidRDefault="00777893" w:rsidP="005C4C6C">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Перечень подпрограмм</w:t>
            </w:r>
          </w:p>
        </w:tc>
        <w:tc>
          <w:tcPr>
            <w:tcW w:w="10734" w:type="dxa"/>
            <w:gridSpan w:val="6"/>
          </w:tcPr>
          <w:p w:rsidR="00777893" w:rsidRPr="005D0005" w:rsidRDefault="00777893" w:rsidP="005C4C6C">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1. Развитие малого и среднего предпринимательства городского округа Мытищи</w:t>
            </w:r>
          </w:p>
          <w:p w:rsidR="00777893" w:rsidRPr="005D0005" w:rsidRDefault="00777893" w:rsidP="005C4C6C">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2. Содействие занятости населения городского округа Мытищи</w:t>
            </w:r>
          </w:p>
          <w:p w:rsidR="00777893" w:rsidRPr="005D0005" w:rsidRDefault="00777893" w:rsidP="005C4C6C">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3. Создание условий для устойчивого экономического развития городского округа Мытищи</w:t>
            </w:r>
          </w:p>
          <w:p w:rsidR="00777893" w:rsidRPr="005D0005" w:rsidRDefault="00777893" w:rsidP="005C4C6C">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4. Развитие конкуренции городского округа Мытищи</w:t>
            </w:r>
          </w:p>
        </w:tc>
      </w:tr>
      <w:tr w:rsidR="00777893" w:rsidRPr="005D0005" w:rsidTr="005C4C6C">
        <w:trPr>
          <w:cantSplit/>
        </w:trPr>
        <w:tc>
          <w:tcPr>
            <w:tcW w:w="4542" w:type="dxa"/>
            <w:vMerge w:val="restart"/>
          </w:tcPr>
          <w:p w:rsidR="00777893" w:rsidRPr="005D0005" w:rsidRDefault="00777893" w:rsidP="005C4C6C">
            <w:pPr>
              <w:tabs>
                <w:tab w:val="center" w:pos="4677"/>
                <w:tab w:val="right" w:pos="9355"/>
              </w:tabs>
              <w:spacing w:after="0" w:line="240" w:lineRule="auto"/>
              <w:rPr>
                <w:rFonts w:ascii="Arial" w:hAnsi="Arial" w:cs="Arial"/>
                <w:sz w:val="20"/>
                <w:szCs w:val="20"/>
              </w:rPr>
            </w:pPr>
            <w:r w:rsidRPr="005D0005">
              <w:rPr>
                <w:rFonts w:ascii="Arial" w:hAnsi="Arial" w:cs="Arial"/>
                <w:sz w:val="20"/>
                <w:szCs w:val="20"/>
              </w:rPr>
              <w:t>Источники финансирования муниципальной программы,</w:t>
            </w:r>
          </w:p>
          <w:p w:rsidR="00777893" w:rsidRPr="005D0005" w:rsidRDefault="00777893" w:rsidP="005C4C6C">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в том числе по годам:</w:t>
            </w:r>
          </w:p>
        </w:tc>
        <w:tc>
          <w:tcPr>
            <w:tcW w:w="10734" w:type="dxa"/>
            <w:gridSpan w:val="6"/>
          </w:tcPr>
          <w:p w:rsidR="00777893" w:rsidRPr="005D0005" w:rsidRDefault="00777893" w:rsidP="005C4C6C">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Расходы (тыс. рублей)</w:t>
            </w:r>
          </w:p>
        </w:tc>
      </w:tr>
      <w:tr w:rsidR="00777893" w:rsidRPr="005D0005" w:rsidTr="005C4C6C">
        <w:trPr>
          <w:cantSplit/>
        </w:trPr>
        <w:tc>
          <w:tcPr>
            <w:tcW w:w="4542" w:type="dxa"/>
            <w:vMerge/>
          </w:tcPr>
          <w:p w:rsidR="00777893" w:rsidRPr="005D0005" w:rsidRDefault="00777893" w:rsidP="005C4C6C">
            <w:pPr>
              <w:tabs>
                <w:tab w:val="center" w:pos="4677"/>
                <w:tab w:val="right" w:pos="9355"/>
              </w:tabs>
              <w:autoSpaceDE w:val="0"/>
              <w:autoSpaceDN w:val="0"/>
              <w:adjustRightInd w:val="0"/>
              <w:spacing w:after="0" w:line="240" w:lineRule="auto"/>
              <w:rPr>
                <w:rFonts w:ascii="Arial" w:hAnsi="Arial" w:cs="Arial"/>
                <w:sz w:val="20"/>
                <w:szCs w:val="20"/>
              </w:rPr>
            </w:pPr>
          </w:p>
        </w:tc>
        <w:tc>
          <w:tcPr>
            <w:tcW w:w="1707" w:type="dxa"/>
          </w:tcPr>
          <w:p w:rsidR="00777893" w:rsidRPr="005D0005" w:rsidRDefault="00777893" w:rsidP="005C4C6C">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Всего</w:t>
            </w:r>
          </w:p>
        </w:tc>
        <w:tc>
          <w:tcPr>
            <w:tcW w:w="1372" w:type="dxa"/>
          </w:tcPr>
          <w:p w:rsidR="00777893" w:rsidRPr="005D0005" w:rsidRDefault="00777893" w:rsidP="005C4C6C">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2017 год</w:t>
            </w:r>
          </w:p>
        </w:tc>
        <w:tc>
          <w:tcPr>
            <w:tcW w:w="1985" w:type="dxa"/>
          </w:tcPr>
          <w:p w:rsidR="00777893" w:rsidRPr="005D0005" w:rsidRDefault="00777893" w:rsidP="005C4C6C">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2018 год</w:t>
            </w:r>
          </w:p>
        </w:tc>
        <w:tc>
          <w:tcPr>
            <w:tcW w:w="1842" w:type="dxa"/>
          </w:tcPr>
          <w:p w:rsidR="00777893" w:rsidRPr="005D0005" w:rsidRDefault="00777893" w:rsidP="005C4C6C">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2019 год</w:t>
            </w:r>
          </w:p>
        </w:tc>
        <w:tc>
          <w:tcPr>
            <w:tcW w:w="1843" w:type="dxa"/>
          </w:tcPr>
          <w:p w:rsidR="00777893" w:rsidRPr="005D0005" w:rsidRDefault="00777893" w:rsidP="005C4C6C">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2020 год</w:t>
            </w:r>
          </w:p>
        </w:tc>
        <w:tc>
          <w:tcPr>
            <w:tcW w:w="1985" w:type="dxa"/>
          </w:tcPr>
          <w:p w:rsidR="00777893" w:rsidRPr="005D0005" w:rsidRDefault="00777893" w:rsidP="005C4C6C">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2021 год</w:t>
            </w:r>
          </w:p>
        </w:tc>
      </w:tr>
      <w:tr w:rsidR="00777893" w:rsidRPr="005D0005" w:rsidTr="005C4C6C">
        <w:tc>
          <w:tcPr>
            <w:tcW w:w="4542" w:type="dxa"/>
          </w:tcPr>
          <w:p w:rsidR="00777893" w:rsidRPr="005D0005" w:rsidRDefault="00777893" w:rsidP="005C4C6C">
            <w:pPr>
              <w:spacing w:after="0"/>
              <w:rPr>
                <w:rFonts w:ascii="Arial" w:hAnsi="Arial" w:cs="Arial"/>
                <w:sz w:val="20"/>
                <w:szCs w:val="20"/>
              </w:rPr>
            </w:pPr>
            <w:r w:rsidRPr="005D0005">
              <w:rPr>
                <w:rFonts w:ascii="Arial" w:hAnsi="Arial" w:cs="Arial"/>
                <w:sz w:val="20"/>
                <w:szCs w:val="20"/>
              </w:rPr>
              <w:t xml:space="preserve">Средства бюджета </w:t>
            </w:r>
          </w:p>
          <w:p w:rsidR="00777893" w:rsidRPr="005D0005" w:rsidRDefault="00777893" w:rsidP="005C4C6C">
            <w:pPr>
              <w:spacing w:after="0"/>
              <w:rPr>
                <w:rFonts w:ascii="Arial" w:hAnsi="Arial" w:cs="Arial"/>
                <w:sz w:val="20"/>
                <w:szCs w:val="20"/>
              </w:rPr>
            </w:pPr>
            <w:r w:rsidRPr="005D0005">
              <w:rPr>
                <w:rFonts w:ascii="Arial" w:hAnsi="Arial" w:cs="Arial"/>
                <w:sz w:val="20"/>
                <w:szCs w:val="20"/>
              </w:rPr>
              <w:t>Московской области</w:t>
            </w:r>
          </w:p>
        </w:tc>
        <w:tc>
          <w:tcPr>
            <w:tcW w:w="1707" w:type="dxa"/>
          </w:tcPr>
          <w:p w:rsidR="00777893" w:rsidRPr="005D0005" w:rsidRDefault="00F16FC0"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3527</w:t>
            </w:r>
            <w:r w:rsidR="00F75AB7" w:rsidRPr="005D0005">
              <w:rPr>
                <w:rFonts w:ascii="Arial" w:hAnsi="Arial" w:cs="Arial"/>
                <w:sz w:val="20"/>
                <w:szCs w:val="20"/>
              </w:rPr>
              <w:t>,</w:t>
            </w:r>
            <w:r w:rsidRPr="005D0005">
              <w:rPr>
                <w:rFonts w:ascii="Arial" w:hAnsi="Arial" w:cs="Arial"/>
                <w:sz w:val="20"/>
                <w:szCs w:val="20"/>
              </w:rPr>
              <w:t>21</w:t>
            </w:r>
          </w:p>
        </w:tc>
        <w:tc>
          <w:tcPr>
            <w:tcW w:w="1372" w:type="dxa"/>
            <w:shd w:val="clear" w:color="auto" w:fill="FFFFFF"/>
          </w:tcPr>
          <w:p w:rsidR="00777893" w:rsidRPr="005D0005" w:rsidRDefault="00F75AB7" w:rsidP="00F75AB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659</w:t>
            </w:r>
            <w:r w:rsidR="00777893" w:rsidRPr="005D0005">
              <w:rPr>
                <w:rFonts w:ascii="Arial" w:hAnsi="Arial" w:cs="Arial"/>
                <w:sz w:val="20"/>
                <w:szCs w:val="20"/>
              </w:rPr>
              <w:t>,</w:t>
            </w:r>
            <w:r w:rsidRPr="005D0005">
              <w:rPr>
                <w:rFonts w:ascii="Arial" w:hAnsi="Arial" w:cs="Arial"/>
                <w:sz w:val="20"/>
                <w:szCs w:val="20"/>
              </w:rPr>
              <w:t>01</w:t>
            </w:r>
          </w:p>
        </w:tc>
        <w:tc>
          <w:tcPr>
            <w:tcW w:w="1985" w:type="dxa"/>
            <w:shd w:val="clear" w:color="auto" w:fill="FFFFFF"/>
          </w:tcPr>
          <w:p w:rsidR="00777893" w:rsidRPr="005D0005" w:rsidRDefault="00777893" w:rsidP="005C4C6C">
            <w:pPr>
              <w:jc w:val="center"/>
              <w:rPr>
                <w:rFonts w:ascii="Arial" w:hAnsi="Arial" w:cs="Arial"/>
                <w:sz w:val="20"/>
                <w:szCs w:val="20"/>
              </w:rPr>
            </w:pPr>
            <w:r w:rsidRPr="005D0005">
              <w:rPr>
                <w:rFonts w:ascii="Arial" w:hAnsi="Arial" w:cs="Arial"/>
                <w:sz w:val="20"/>
                <w:szCs w:val="20"/>
              </w:rPr>
              <w:t>717,05</w:t>
            </w:r>
          </w:p>
        </w:tc>
        <w:tc>
          <w:tcPr>
            <w:tcW w:w="1842" w:type="dxa"/>
            <w:shd w:val="clear" w:color="auto" w:fill="FFFFFF"/>
          </w:tcPr>
          <w:p w:rsidR="00777893" w:rsidRPr="005D0005" w:rsidRDefault="00777893" w:rsidP="005C4C6C">
            <w:pPr>
              <w:jc w:val="center"/>
              <w:rPr>
                <w:rFonts w:ascii="Arial" w:hAnsi="Arial" w:cs="Arial"/>
                <w:sz w:val="20"/>
                <w:szCs w:val="20"/>
              </w:rPr>
            </w:pPr>
            <w:r w:rsidRPr="005D0005">
              <w:rPr>
                <w:rFonts w:ascii="Arial" w:hAnsi="Arial" w:cs="Arial"/>
                <w:sz w:val="20"/>
                <w:szCs w:val="20"/>
              </w:rPr>
              <w:t>717,05</w:t>
            </w:r>
          </w:p>
        </w:tc>
        <w:tc>
          <w:tcPr>
            <w:tcW w:w="1843" w:type="dxa"/>
            <w:shd w:val="clear" w:color="auto" w:fill="FFFFFF"/>
          </w:tcPr>
          <w:p w:rsidR="00777893" w:rsidRPr="005D0005" w:rsidRDefault="00777893" w:rsidP="005C4C6C">
            <w:pPr>
              <w:jc w:val="center"/>
              <w:rPr>
                <w:rFonts w:ascii="Arial" w:hAnsi="Arial" w:cs="Arial"/>
                <w:sz w:val="20"/>
                <w:szCs w:val="20"/>
              </w:rPr>
            </w:pPr>
            <w:r w:rsidRPr="005D0005">
              <w:rPr>
                <w:rFonts w:ascii="Arial" w:hAnsi="Arial" w:cs="Arial"/>
                <w:sz w:val="20"/>
                <w:szCs w:val="20"/>
              </w:rPr>
              <w:t>717,05</w:t>
            </w:r>
          </w:p>
        </w:tc>
        <w:tc>
          <w:tcPr>
            <w:tcW w:w="1985" w:type="dxa"/>
            <w:shd w:val="clear" w:color="auto" w:fill="FFFFFF"/>
          </w:tcPr>
          <w:p w:rsidR="00777893" w:rsidRPr="005D0005" w:rsidRDefault="00777893" w:rsidP="005C4C6C">
            <w:pPr>
              <w:jc w:val="center"/>
              <w:rPr>
                <w:rFonts w:ascii="Arial" w:hAnsi="Arial" w:cs="Arial"/>
                <w:sz w:val="20"/>
                <w:szCs w:val="20"/>
              </w:rPr>
            </w:pPr>
            <w:r w:rsidRPr="005D0005">
              <w:rPr>
                <w:rFonts w:ascii="Arial" w:hAnsi="Arial" w:cs="Arial"/>
                <w:sz w:val="20"/>
                <w:szCs w:val="20"/>
              </w:rPr>
              <w:t>717,05</w:t>
            </w:r>
          </w:p>
        </w:tc>
      </w:tr>
      <w:tr w:rsidR="00777893" w:rsidRPr="005D0005" w:rsidTr="005C4C6C">
        <w:trPr>
          <w:trHeight w:val="594"/>
        </w:trPr>
        <w:tc>
          <w:tcPr>
            <w:tcW w:w="4542" w:type="dxa"/>
          </w:tcPr>
          <w:p w:rsidR="00777893" w:rsidRPr="005D0005" w:rsidRDefault="00777893" w:rsidP="005C4C6C">
            <w:pPr>
              <w:spacing w:after="0"/>
              <w:rPr>
                <w:rFonts w:ascii="Arial" w:hAnsi="Arial" w:cs="Arial"/>
                <w:sz w:val="20"/>
                <w:szCs w:val="20"/>
              </w:rPr>
            </w:pPr>
            <w:r w:rsidRPr="005D0005">
              <w:rPr>
                <w:rFonts w:ascii="Arial" w:hAnsi="Arial" w:cs="Arial"/>
                <w:sz w:val="20"/>
                <w:szCs w:val="20"/>
              </w:rPr>
              <w:t>Средства бюджета городского округа Мытищи</w:t>
            </w:r>
          </w:p>
        </w:tc>
        <w:tc>
          <w:tcPr>
            <w:tcW w:w="1707" w:type="dxa"/>
          </w:tcPr>
          <w:p w:rsidR="00777893" w:rsidRPr="005D0005" w:rsidRDefault="00F16FC0" w:rsidP="00F16FC0">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33766,94</w:t>
            </w:r>
          </w:p>
        </w:tc>
        <w:tc>
          <w:tcPr>
            <w:tcW w:w="1372" w:type="dxa"/>
          </w:tcPr>
          <w:p w:rsidR="00777893" w:rsidRPr="005D0005" w:rsidRDefault="00F75AB7"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11519</w:t>
            </w:r>
            <w:r w:rsidR="00777893" w:rsidRPr="005D0005">
              <w:rPr>
                <w:rFonts w:ascii="Arial" w:hAnsi="Arial" w:cs="Arial"/>
                <w:sz w:val="20"/>
                <w:szCs w:val="20"/>
              </w:rPr>
              <w:t>,82</w:t>
            </w:r>
          </w:p>
        </w:tc>
        <w:tc>
          <w:tcPr>
            <w:tcW w:w="1985" w:type="dxa"/>
          </w:tcPr>
          <w:p w:rsidR="00777893" w:rsidRPr="005D0005" w:rsidRDefault="00777893" w:rsidP="005C4C6C">
            <w:pPr>
              <w:jc w:val="center"/>
              <w:rPr>
                <w:rFonts w:ascii="Arial" w:hAnsi="Arial" w:cs="Arial"/>
                <w:sz w:val="20"/>
                <w:szCs w:val="20"/>
              </w:rPr>
            </w:pPr>
            <w:r w:rsidRPr="005D0005">
              <w:rPr>
                <w:rFonts w:ascii="Arial" w:hAnsi="Arial" w:cs="Arial"/>
                <w:sz w:val="20"/>
                <w:szCs w:val="20"/>
              </w:rPr>
              <w:t>5561,78</w:t>
            </w:r>
          </w:p>
        </w:tc>
        <w:tc>
          <w:tcPr>
            <w:tcW w:w="1842" w:type="dxa"/>
          </w:tcPr>
          <w:p w:rsidR="00777893" w:rsidRPr="005D0005" w:rsidRDefault="00777893" w:rsidP="005C4C6C">
            <w:pPr>
              <w:jc w:val="center"/>
              <w:rPr>
                <w:rFonts w:ascii="Arial" w:hAnsi="Arial" w:cs="Arial"/>
                <w:sz w:val="20"/>
                <w:szCs w:val="20"/>
              </w:rPr>
            </w:pPr>
            <w:r w:rsidRPr="005D0005">
              <w:rPr>
                <w:rFonts w:ascii="Arial" w:hAnsi="Arial" w:cs="Arial"/>
                <w:sz w:val="20"/>
                <w:szCs w:val="20"/>
              </w:rPr>
              <w:t>5561,78</w:t>
            </w:r>
          </w:p>
        </w:tc>
        <w:tc>
          <w:tcPr>
            <w:tcW w:w="1843" w:type="dxa"/>
          </w:tcPr>
          <w:p w:rsidR="00777893" w:rsidRPr="005D0005" w:rsidRDefault="00777893" w:rsidP="005C4C6C">
            <w:pPr>
              <w:jc w:val="center"/>
              <w:rPr>
                <w:rFonts w:ascii="Arial" w:hAnsi="Arial" w:cs="Arial"/>
                <w:sz w:val="20"/>
                <w:szCs w:val="20"/>
              </w:rPr>
            </w:pPr>
            <w:r w:rsidRPr="005D0005">
              <w:rPr>
                <w:rFonts w:ascii="Arial" w:hAnsi="Arial" w:cs="Arial"/>
                <w:sz w:val="20"/>
                <w:szCs w:val="20"/>
              </w:rPr>
              <w:t>5561,78</w:t>
            </w:r>
          </w:p>
        </w:tc>
        <w:tc>
          <w:tcPr>
            <w:tcW w:w="1985" w:type="dxa"/>
          </w:tcPr>
          <w:p w:rsidR="00777893" w:rsidRPr="005D0005" w:rsidRDefault="00777893" w:rsidP="005C4C6C">
            <w:pPr>
              <w:jc w:val="center"/>
              <w:rPr>
                <w:rFonts w:ascii="Arial" w:hAnsi="Arial" w:cs="Arial"/>
                <w:sz w:val="20"/>
                <w:szCs w:val="20"/>
              </w:rPr>
            </w:pPr>
            <w:r w:rsidRPr="005D0005">
              <w:rPr>
                <w:rFonts w:ascii="Arial" w:hAnsi="Arial" w:cs="Arial"/>
                <w:sz w:val="20"/>
                <w:szCs w:val="20"/>
              </w:rPr>
              <w:t>5561,78</w:t>
            </w:r>
          </w:p>
        </w:tc>
      </w:tr>
      <w:tr w:rsidR="00777893" w:rsidRPr="005D0005" w:rsidTr="005C4C6C">
        <w:tc>
          <w:tcPr>
            <w:tcW w:w="4542" w:type="dxa"/>
            <w:vAlign w:val="center"/>
          </w:tcPr>
          <w:p w:rsidR="00777893" w:rsidRPr="005D0005" w:rsidRDefault="00F204BD"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Основные показатели</w:t>
            </w:r>
            <w:r w:rsidR="00777893" w:rsidRPr="005D0005">
              <w:rPr>
                <w:rFonts w:ascii="Arial" w:hAnsi="Arial" w:cs="Arial"/>
                <w:sz w:val="20"/>
                <w:szCs w:val="20"/>
              </w:rPr>
              <w:t xml:space="preserve"> реализации </w:t>
            </w:r>
            <w:r w:rsidR="008567E4" w:rsidRPr="005D0005">
              <w:rPr>
                <w:rFonts w:ascii="Arial" w:hAnsi="Arial" w:cs="Arial"/>
                <w:sz w:val="20"/>
                <w:szCs w:val="20"/>
              </w:rPr>
              <w:t xml:space="preserve">мероприятий </w:t>
            </w:r>
            <w:r w:rsidR="00777893" w:rsidRPr="005D0005">
              <w:rPr>
                <w:rFonts w:ascii="Arial" w:hAnsi="Arial" w:cs="Arial"/>
                <w:sz w:val="20"/>
                <w:szCs w:val="20"/>
              </w:rPr>
              <w:t>муниципальной программы</w:t>
            </w:r>
          </w:p>
        </w:tc>
        <w:tc>
          <w:tcPr>
            <w:tcW w:w="3079" w:type="dxa"/>
            <w:gridSpan w:val="2"/>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2017 год</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2018 год</w:t>
            </w:r>
          </w:p>
        </w:tc>
        <w:tc>
          <w:tcPr>
            <w:tcW w:w="1842"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2019 год</w:t>
            </w:r>
          </w:p>
        </w:tc>
        <w:tc>
          <w:tcPr>
            <w:tcW w:w="1843"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2020 год</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2021 год</w:t>
            </w:r>
          </w:p>
        </w:tc>
      </w:tr>
      <w:tr w:rsidR="00777893" w:rsidRPr="005D0005" w:rsidTr="005C4C6C">
        <w:tc>
          <w:tcPr>
            <w:tcW w:w="4542" w:type="dxa"/>
          </w:tcPr>
          <w:p w:rsidR="00777893" w:rsidRPr="005D0005" w:rsidRDefault="008567E4" w:rsidP="008567E4">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Ч</w:t>
            </w:r>
            <w:r w:rsidR="00777893" w:rsidRPr="005D0005">
              <w:rPr>
                <w:rFonts w:ascii="Arial" w:hAnsi="Arial" w:cs="Arial"/>
                <w:sz w:val="20"/>
                <w:szCs w:val="20"/>
              </w:rPr>
              <w:t>исл</w:t>
            </w:r>
            <w:r w:rsidRPr="005D0005">
              <w:rPr>
                <w:rFonts w:ascii="Arial" w:hAnsi="Arial" w:cs="Arial"/>
                <w:sz w:val="20"/>
                <w:szCs w:val="20"/>
              </w:rPr>
              <w:t>о</w:t>
            </w:r>
            <w:r w:rsidR="00777893" w:rsidRPr="005D0005">
              <w:rPr>
                <w:rFonts w:ascii="Arial" w:hAnsi="Arial" w:cs="Arial"/>
                <w:sz w:val="20"/>
                <w:szCs w:val="20"/>
              </w:rPr>
              <w:t xml:space="preserve"> созданных рабочих мест субъектами малого и среднего предпринимательства, получивших государственную поддержку </w:t>
            </w:r>
          </w:p>
        </w:tc>
        <w:tc>
          <w:tcPr>
            <w:tcW w:w="3079" w:type="dxa"/>
            <w:gridSpan w:val="2"/>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18</w:t>
            </w:r>
          </w:p>
        </w:tc>
        <w:tc>
          <w:tcPr>
            <w:tcW w:w="1842"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19</w:t>
            </w:r>
          </w:p>
        </w:tc>
        <w:tc>
          <w:tcPr>
            <w:tcW w:w="1843"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21</w:t>
            </w:r>
          </w:p>
        </w:tc>
      </w:tr>
      <w:tr w:rsidR="00777893" w:rsidRPr="005D0005" w:rsidTr="005C4C6C">
        <w:tc>
          <w:tcPr>
            <w:tcW w:w="4542" w:type="dxa"/>
          </w:tcPr>
          <w:p w:rsidR="00777893" w:rsidRPr="005D0005" w:rsidRDefault="008567E4" w:rsidP="008567E4">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К</w:t>
            </w:r>
            <w:r w:rsidR="00777893" w:rsidRPr="005D0005">
              <w:rPr>
                <w:rFonts w:ascii="Arial" w:hAnsi="Arial" w:cs="Arial"/>
                <w:sz w:val="20"/>
                <w:szCs w:val="20"/>
              </w:rPr>
              <w:t>оличеств</w:t>
            </w:r>
            <w:r w:rsidRPr="005D0005">
              <w:rPr>
                <w:rFonts w:ascii="Arial" w:hAnsi="Arial" w:cs="Arial"/>
                <w:sz w:val="20"/>
                <w:szCs w:val="20"/>
              </w:rPr>
              <w:t>о</w:t>
            </w:r>
            <w:r w:rsidR="00777893" w:rsidRPr="005D0005">
              <w:rPr>
                <w:rFonts w:ascii="Arial" w:hAnsi="Arial" w:cs="Arial"/>
                <w:sz w:val="20"/>
                <w:szCs w:val="20"/>
              </w:rPr>
              <w:t xml:space="preserve"> субъектов малого и среднего предпринимательства, получивших государственную поддержку </w:t>
            </w:r>
          </w:p>
        </w:tc>
        <w:tc>
          <w:tcPr>
            <w:tcW w:w="3079" w:type="dxa"/>
            <w:gridSpan w:val="2"/>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p>
        </w:tc>
        <w:tc>
          <w:tcPr>
            <w:tcW w:w="1985" w:type="dxa"/>
            <w:vAlign w:val="center"/>
          </w:tcPr>
          <w:p w:rsidR="00777893" w:rsidRPr="005D0005" w:rsidRDefault="00045731"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w:t>
            </w:r>
          </w:p>
        </w:tc>
        <w:tc>
          <w:tcPr>
            <w:tcW w:w="1842" w:type="dxa"/>
            <w:vAlign w:val="center"/>
          </w:tcPr>
          <w:p w:rsidR="00777893" w:rsidRPr="005D0005" w:rsidRDefault="00045731"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w:t>
            </w:r>
          </w:p>
        </w:tc>
        <w:tc>
          <w:tcPr>
            <w:tcW w:w="1843" w:type="dxa"/>
            <w:vAlign w:val="center"/>
          </w:tcPr>
          <w:p w:rsidR="00777893" w:rsidRPr="005D0005" w:rsidRDefault="00045731"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9</w:t>
            </w:r>
          </w:p>
        </w:tc>
        <w:tc>
          <w:tcPr>
            <w:tcW w:w="1985" w:type="dxa"/>
            <w:vAlign w:val="center"/>
          </w:tcPr>
          <w:p w:rsidR="00777893" w:rsidRPr="005D0005" w:rsidRDefault="00045731"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w:t>
            </w:r>
          </w:p>
        </w:tc>
      </w:tr>
      <w:tr w:rsidR="00777893" w:rsidRPr="005D0005" w:rsidTr="005C4C6C">
        <w:tc>
          <w:tcPr>
            <w:tcW w:w="4542" w:type="dxa"/>
          </w:tcPr>
          <w:p w:rsidR="00777893" w:rsidRPr="005D0005" w:rsidRDefault="008567E4" w:rsidP="008567E4">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К</w:t>
            </w:r>
            <w:r w:rsidR="00777893" w:rsidRPr="005D0005">
              <w:rPr>
                <w:rFonts w:ascii="Arial" w:hAnsi="Arial" w:cs="Arial"/>
                <w:sz w:val="20"/>
                <w:szCs w:val="20"/>
              </w:rPr>
              <w:t>оличеств</w:t>
            </w:r>
            <w:r w:rsidRPr="005D0005">
              <w:rPr>
                <w:rFonts w:ascii="Arial" w:hAnsi="Arial" w:cs="Arial"/>
                <w:sz w:val="20"/>
                <w:szCs w:val="20"/>
              </w:rPr>
              <w:t>о</w:t>
            </w:r>
            <w:r w:rsidR="00777893" w:rsidRPr="005D0005">
              <w:rPr>
                <w:rFonts w:ascii="Arial" w:hAnsi="Arial" w:cs="Arial"/>
                <w:sz w:val="20"/>
                <w:szCs w:val="20"/>
              </w:rPr>
              <w:t xml:space="preserve"> вновь созданных предприятий малого и среднего бизнеса </w:t>
            </w:r>
          </w:p>
        </w:tc>
        <w:tc>
          <w:tcPr>
            <w:tcW w:w="3079" w:type="dxa"/>
            <w:gridSpan w:val="2"/>
            <w:vAlign w:val="center"/>
          </w:tcPr>
          <w:p w:rsidR="00777893" w:rsidRPr="005D0005" w:rsidRDefault="00777893" w:rsidP="005F1163">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206</w:t>
            </w:r>
          </w:p>
        </w:tc>
        <w:tc>
          <w:tcPr>
            <w:tcW w:w="1985" w:type="dxa"/>
            <w:vAlign w:val="center"/>
          </w:tcPr>
          <w:p w:rsidR="00777893" w:rsidRPr="005D0005" w:rsidRDefault="00777893" w:rsidP="005F1163">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214</w:t>
            </w:r>
          </w:p>
        </w:tc>
        <w:tc>
          <w:tcPr>
            <w:tcW w:w="1842"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220</w:t>
            </w:r>
          </w:p>
        </w:tc>
        <w:tc>
          <w:tcPr>
            <w:tcW w:w="1843"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227</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235</w:t>
            </w:r>
          </w:p>
        </w:tc>
      </w:tr>
      <w:tr w:rsidR="00777893" w:rsidRPr="005D0005" w:rsidTr="005C4C6C">
        <w:tc>
          <w:tcPr>
            <w:tcW w:w="4542" w:type="dxa"/>
          </w:tcPr>
          <w:p w:rsidR="00777893" w:rsidRPr="005D0005" w:rsidRDefault="007A6273" w:rsidP="007A6273">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У</w:t>
            </w:r>
            <w:r w:rsidR="00777893" w:rsidRPr="005D0005">
              <w:rPr>
                <w:rFonts w:ascii="Arial" w:hAnsi="Arial" w:cs="Arial"/>
                <w:sz w:val="20"/>
                <w:szCs w:val="20"/>
              </w:rPr>
              <w:t>ров</w:t>
            </w:r>
            <w:r w:rsidRPr="005D0005">
              <w:rPr>
                <w:rFonts w:ascii="Arial" w:hAnsi="Arial" w:cs="Arial"/>
                <w:sz w:val="20"/>
                <w:szCs w:val="20"/>
              </w:rPr>
              <w:t>е</w:t>
            </w:r>
            <w:r w:rsidR="00777893" w:rsidRPr="005D0005">
              <w:rPr>
                <w:rFonts w:ascii="Arial" w:hAnsi="Arial" w:cs="Arial"/>
                <w:sz w:val="20"/>
                <w:szCs w:val="20"/>
              </w:rPr>
              <w:t>н</w:t>
            </w:r>
            <w:r w:rsidRPr="005D0005">
              <w:rPr>
                <w:rFonts w:ascii="Arial" w:hAnsi="Arial" w:cs="Arial"/>
                <w:sz w:val="20"/>
                <w:szCs w:val="20"/>
              </w:rPr>
              <w:t>ь</w:t>
            </w:r>
            <w:r w:rsidR="00777893" w:rsidRPr="005D0005">
              <w:rPr>
                <w:rFonts w:ascii="Arial" w:hAnsi="Arial" w:cs="Arial"/>
                <w:sz w:val="20"/>
                <w:szCs w:val="20"/>
              </w:rPr>
              <w:t xml:space="preserve"> безработицы </w:t>
            </w:r>
          </w:p>
        </w:tc>
        <w:tc>
          <w:tcPr>
            <w:tcW w:w="3079" w:type="dxa"/>
            <w:gridSpan w:val="2"/>
            <w:vAlign w:val="center"/>
          </w:tcPr>
          <w:p w:rsidR="00777893" w:rsidRPr="005D0005" w:rsidRDefault="00045731"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1528D2" w:rsidRPr="005D0005">
              <w:rPr>
                <w:rFonts w:ascii="Arial" w:hAnsi="Arial" w:cs="Arial"/>
                <w:sz w:val="20"/>
                <w:szCs w:val="20"/>
              </w:rPr>
              <w:t>43</w:t>
            </w:r>
          </w:p>
        </w:tc>
        <w:tc>
          <w:tcPr>
            <w:tcW w:w="1985" w:type="dxa"/>
            <w:vAlign w:val="center"/>
          </w:tcPr>
          <w:p w:rsidR="00777893" w:rsidRPr="005D0005" w:rsidRDefault="00777893"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1528D2" w:rsidRPr="005D0005">
              <w:rPr>
                <w:rFonts w:ascii="Arial" w:hAnsi="Arial" w:cs="Arial"/>
                <w:sz w:val="20"/>
                <w:szCs w:val="20"/>
              </w:rPr>
              <w:t>41</w:t>
            </w:r>
          </w:p>
        </w:tc>
        <w:tc>
          <w:tcPr>
            <w:tcW w:w="1842" w:type="dxa"/>
            <w:vAlign w:val="center"/>
          </w:tcPr>
          <w:p w:rsidR="00777893" w:rsidRPr="005D0005" w:rsidRDefault="00777893"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1528D2" w:rsidRPr="005D0005">
              <w:rPr>
                <w:rFonts w:ascii="Arial" w:hAnsi="Arial" w:cs="Arial"/>
                <w:sz w:val="20"/>
                <w:szCs w:val="20"/>
              </w:rPr>
              <w:t>38</w:t>
            </w:r>
          </w:p>
        </w:tc>
        <w:tc>
          <w:tcPr>
            <w:tcW w:w="1843" w:type="dxa"/>
            <w:vAlign w:val="center"/>
          </w:tcPr>
          <w:p w:rsidR="00777893" w:rsidRPr="005D0005" w:rsidRDefault="00045731"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1528D2" w:rsidRPr="005D0005">
              <w:rPr>
                <w:rFonts w:ascii="Arial" w:hAnsi="Arial" w:cs="Arial"/>
                <w:sz w:val="20"/>
                <w:szCs w:val="20"/>
              </w:rPr>
              <w:t>35</w:t>
            </w:r>
          </w:p>
        </w:tc>
        <w:tc>
          <w:tcPr>
            <w:tcW w:w="1985" w:type="dxa"/>
            <w:vAlign w:val="center"/>
          </w:tcPr>
          <w:p w:rsidR="00777893" w:rsidRPr="005D0005" w:rsidRDefault="00777893"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1528D2" w:rsidRPr="005D0005">
              <w:rPr>
                <w:rFonts w:ascii="Arial" w:hAnsi="Arial" w:cs="Arial"/>
                <w:sz w:val="20"/>
                <w:szCs w:val="20"/>
              </w:rPr>
              <w:t>,35</w:t>
            </w:r>
          </w:p>
        </w:tc>
      </w:tr>
      <w:tr w:rsidR="00777893" w:rsidRPr="005D0005" w:rsidTr="005C4C6C">
        <w:tc>
          <w:tcPr>
            <w:tcW w:w="4542" w:type="dxa"/>
          </w:tcPr>
          <w:p w:rsidR="00777893" w:rsidRPr="005D0005" w:rsidRDefault="007A6273" w:rsidP="007A6273">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lastRenderedPageBreak/>
              <w:t>У</w:t>
            </w:r>
            <w:r w:rsidR="00777893" w:rsidRPr="005D0005">
              <w:rPr>
                <w:rFonts w:ascii="Arial" w:hAnsi="Arial" w:cs="Arial"/>
                <w:sz w:val="20"/>
                <w:szCs w:val="20"/>
              </w:rPr>
              <w:t>ров</w:t>
            </w:r>
            <w:r w:rsidRPr="005D0005">
              <w:rPr>
                <w:rFonts w:ascii="Arial" w:hAnsi="Arial" w:cs="Arial"/>
                <w:sz w:val="20"/>
                <w:szCs w:val="20"/>
              </w:rPr>
              <w:t>е</w:t>
            </w:r>
            <w:r w:rsidR="00777893" w:rsidRPr="005D0005">
              <w:rPr>
                <w:rFonts w:ascii="Arial" w:hAnsi="Arial" w:cs="Arial"/>
                <w:sz w:val="20"/>
                <w:szCs w:val="20"/>
              </w:rPr>
              <w:t>н</w:t>
            </w:r>
            <w:r w:rsidRPr="005D0005">
              <w:rPr>
                <w:rFonts w:ascii="Arial" w:hAnsi="Arial" w:cs="Arial"/>
                <w:sz w:val="20"/>
                <w:szCs w:val="20"/>
              </w:rPr>
              <w:t>ь</w:t>
            </w:r>
            <w:r w:rsidR="00777893" w:rsidRPr="005D0005">
              <w:rPr>
                <w:rFonts w:ascii="Arial" w:hAnsi="Arial" w:cs="Arial"/>
                <w:sz w:val="20"/>
                <w:szCs w:val="20"/>
              </w:rPr>
              <w:t xml:space="preserve"> трудоустроенных граждан </w:t>
            </w:r>
          </w:p>
        </w:tc>
        <w:tc>
          <w:tcPr>
            <w:tcW w:w="3079" w:type="dxa"/>
            <w:gridSpan w:val="2"/>
            <w:vAlign w:val="center"/>
          </w:tcPr>
          <w:p w:rsidR="00777893" w:rsidRPr="005D0005" w:rsidRDefault="001528D2"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w:t>
            </w:r>
            <w:r w:rsidR="005F1163" w:rsidRPr="005D0005">
              <w:rPr>
                <w:rFonts w:ascii="Arial" w:hAnsi="Arial" w:cs="Arial"/>
                <w:sz w:val="20"/>
                <w:szCs w:val="20"/>
              </w:rPr>
              <w:t>,0</w:t>
            </w:r>
          </w:p>
        </w:tc>
        <w:tc>
          <w:tcPr>
            <w:tcW w:w="1985" w:type="dxa"/>
            <w:vAlign w:val="center"/>
          </w:tcPr>
          <w:p w:rsidR="00777893" w:rsidRPr="005D0005" w:rsidRDefault="00045731"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r w:rsidR="001528D2" w:rsidRPr="005D0005">
              <w:rPr>
                <w:rFonts w:ascii="Arial" w:hAnsi="Arial" w:cs="Arial"/>
                <w:sz w:val="20"/>
                <w:szCs w:val="20"/>
              </w:rPr>
              <w:t>0</w:t>
            </w:r>
            <w:r w:rsidR="005F1163" w:rsidRPr="005D0005">
              <w:rPr>
                <w:rFonts w:ascii="Arial" w:hAnsi="Arial" w:cs="Arial"/>
                <w:sz w:val="20"/>
                <w:szCs w:val="20"/>
              </w:rPr>
              <w:t>,0</w:t>
            </w:r>
          </w:p>
        </w:tc>
        <w:tc>
          <w:tcPr>
            <w:tcW w:w="1842" w:type="dxa"/>
            <w:vAlign w:val="center"/>
          </w:tcPr>
          <w:p w:rsidR="00777893" w:rsidRPr="005D0005" w:rsidRDefault="00045731"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r w:rsidR="001528D2" w:rsidRPr="005D0005">
              <w:rPr>
                <w:rFonts w:ascii="Arial" w:hAnsi="Arial" w:cs="Arial"/>
                <w:sz w:val="20"/>
                <w:szCs w:val="20"/>
              </w:rPr>
              <w:t>0</w:t>
            </w:r>
            <w:r w:rsidR="005F1163" w:rsidRPr="005D0005">
              <w:rPr>
                <w:rFonts w:ascii="Arial" w:hAnsi="Arial" w:cs="Arial"/>
                <w:sz w:val="20"/>
                <w:szCs w:val="20"/>
              </w:rPr>
              <w:t>,0</w:t>
            </w:r>
          </w:p>
        </w:tc>
        <w:tc>
          <w:tcPr>
            <w:tcW w:w="1843" w:type="dxa"/>
            <w:vAlign w:val="center"/>
          </w:tcPr>
          <w:p w:rsidR="00777893" w:rsidRPr="005D0005" w:rsidRDefault="001528D2"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w:t>
            </w:r>
            <w:r w:rsidR="005F1163" w:rsidRPr="005D0005">
              <w:rPr>
                <w:rFonts w:ascii="Arial" w:hAnsi="Arial" w:cs="Arial"/>
                <w:sz w:val="20"/>
                <w:szCs w:val="20"/>
              </w:rPr>
              <w:t>,0</w:t>
            </w:r>
          </w:p>
        </w:tc>
        <w:tc>
          <w:tcPr>
            <w:tcW w:w="1985" w:type="dxa"/>
            <w:vAlign w:val="center"/>
          </w:tcPr>
          <w:p w:rsidR="00777893" w:rsidRPr="005D0005" w:rsidRDefault="00045731"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r w:rsidR="001528D2" w:rsidRPr="005D0005">
              <w:rPr>
                <w:rFonts w:ascii="Arial" w:hAnsi="Arial" w:cs="Arial"/>
                <w:sz w:val="20"/>
                <w:szCs w:val="20"/>
              </w:rPr>
              <w:t>0</w:t>
            </w:r>
            <w:r w:rsidR="005F1163" w:rsidRPr="005D0005">
              <w:rPr>
                <w:rFonts w:ascii="Arial" w:hAnsi="Arial" w:cs="Arial"/>
                <w:sz w:val="20"/>
                <w:szCs w:val="20"/>
              </w:rPr>
              <w:t>,0</w:t>
            </w:r>
          </w:p>
        </w:tc>
      </w:tr>
      <w:tr w:rsidR="002176B5" w:rsidRPr="005D0005" w:rsidTr="005C4C6C">
        <w:tc>
          <w:tcPr>
            <w:tcW w:w="4542" w:type="dxa"/>
          </w:tcPr>
          <w:p w:rsidR="002176B5" w:rsidRPr="005D0005" w:rsidRDefault="002176B5" w:rsidP="007A6273">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Инвестиции в основной капитал за счет всех источников финансирования в ценах соответствующих лет </w:t>
            </w:r>
          </w:p>
        </w:tc>
        <w:tc>
          <w:tcPr>
            <w:tcW w:w="3079" w:type="dxa"/>
            <w:gridSpan w:val="2"/>
            <w:vAlign w:val="center"/>
          </w:tcPr>
          <w:p w:rsidR="002176B5" w:rsidRPr="005D0005" w:rsidRDefault="002176B5" w:rsidP="0004573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r w:rsidR="00045731" w:rsidRPr="005D0005">
              <w:rPr>
                <w:rFonts w:ascii="Arial" w:hAnsi="Arial" w:cs="Arial"/>
                <w:sz w:val="20"/>
                <w:szCs w:val="20"/>
              </w:rPr>
              <w:t>3</w:t>
            </w:r>
            <w:r w:rsidRPr="005D0005">
              <w:rPr>
                <w:rFonts w:ascii="Arial" w:hAnsi="Arial" w:cs="Arial"/>
                <w:sz w:val="20"/>
                <w:szCs w:val="20"/>
              </w:rPr>
              <w:t> </w:t>
            </w:r>
            <w:r w:rsidR="00045731" w:rsidRPr="005D0005">
              <w:rPr>
                <w:rFonts w:ascii="Arial" w:hAnsi="Arial" w:cs="Arial"/>
                <w:sz w:val="20"/>
                <w:szCs w:val="20"/>
              </w:rPr>
              <w:t>212</w:t>
            </w:r>
            <w:r w:rsidRPr="005D0005">
              <w:rPr>
                <w:rFonts w:ascii="Arial" w:hAnsi="Arial" w:cs="Arial"/>
                <w:sz w:val="20"/>
                <w:szCs w:val="20"/>
              </w:rPr>
              <w:t>,</w:t>
            </w:r>
            <w:r w:rsidR="00045731" w:rsidRPr="005D0005">
              <w:rPr>
                <w:rFonts w:ascii="Arial" w:hAnsi="Arial" w:cs="Arial"/>
                <w:sz w:val="20"/>
                <w:szCs w:val="20"/>
              </w:rPr>
              <w:t>58</w:t>
            </w:r>
          </w:p>
        </w:tc>
        <w:tc>
          <w:tcPr>
            <w:tcW w:w="1985" w:type="dxa"/>
            <w:vAlign w:val="center"/>
          </w:tcPr>
          <w:p w:rsidR="002176B5" w:rsidRPr="005D0005" w:rsidRDefault="002176B5" w:rsidP="0004573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33 </w:t>
            </w:r>
            <w:r w:rsidR="00045731" w:rsidRPr="005D0005">
              <w:rPr>
                <w:rFonts w:ascii="Arial" w:hAnsi="Arial" w:cs="Arial"/>
                <w:sz w:val="20"/>
                <w:szCs w:val="20"/>
              </w:rPr>
              <w:t>770</w:t>
            </w:r>
            <w:r w:rsidRPr="005D0005">
              <w:rPr>
                <w:rFonts w:ascii="Arial" w:hAnsi="Arial" w:cs="Arial"/>
                <w:sz w:val="20"/>
                <w:szCs w:val="20"/>
              </w:rPr>
              <w:t>,0</w:t>
            </w:r>
          </w:p>
        </w:tc>
        <w:tc>
          <w:tcPr>
            <w:tcW w:w="1842" w:type="dxa"/>
            <w:vAlign w:val="center"/>
          </w:tcPr>
          <w:p w:rsidR="002176B5" w:rsidRPr="005D0005" w:rsidRDefault="002176B5"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34 802,2</w:t>
            </w:r>
          </w:p>
        </w:tc>
        <w:tc>
          <w:tcPr>
            <w:tcW w:w="1843" w:type="dxa"/>
            <w:vAlign w:val="center"/>
          </w:tcPr>
          <w:p w:rsidR="002176B5" w:rsidRPr="005D0005" w:rsidRDefault="002176B5" w:rsidP="0004573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r w:rsidR="00045731" w:rsidRPr="005D0005">
              <w:rPr>
                <w:rFonts w:ascii="Arial" w:hAnsi="Arial" w:cs="Arial"/>
                <w:sz w:val="20"/>
                <w:szCs w:val="20"/>
              </w:rPr>
              <w:t>6</w:t>
            </w:r>
            <w:r w:rsidRPr="005D0005">
              <w:rPr>
                <w:rFonts w:ascii="Arial" w:hAnsi="Arial" w:cs="Arial"/>
                <w:sz w:val="20"/>
                <w:szCs w:val="20"/>
              </w:rPr>
              <w:t> </w:t>
            </w:r>
            <w:r w:rsidR="00045731" w:rsidRPr="005D0005">
              <w:rPr>
                <w:rFonts w:ascii="Arial" w:hAnsi="Arial" w:cs="Arial"/>
                <w:sz w:val="20"/>
                <w:szCs w:val="20"/>
              </w:rPr>
              <w:t>229</w:t>
            </w:r>
            <w:r w:rsidRPr="005D0005">
              <w:rPr>
                <w:rFonts w:ascii="Arial" w:hAnsi="Arial" w:cs="Arial"/>
                <w:sz w:val="20"/>
                <w:szCs w:val="20"/>
              </w:rPr>
              <w:t>,0</w:t>
            </w:r>
          </w:p>
        </w:tc>
        <w:tc>
          <w:tcPr>
            <w:tcW w:w="1985" w:type="dxa"/>
            <w:vAlign w:val="center"/>
          </w:tcPr>
          <w:p w:rsidR="002176B5" w:rsidRPr="005D0005" w:rsidRDefault="002176B5" w:rsidP="0004573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r w:rsidR="00045731" w:rsidRPr="005D0005">
              <w:rPr>
                <w:rFonts w:ascii="Arial" w:hAnsi="Arial" w:cs="Arial"/>
                <w:sz w:val="20"/>
                <w:szCs w:val="20"/>
              </w:rPr>
              <w:t>8</w:t>
            </w:r>
            <w:r w:rsidRPr="005D0005">
              <w:rPr>
                <w:rFonts w:ascii="Arial" w:hAnsi="Arial" w:cs="Arial"/>
                <w:sz w:val="20"/>
                <w:szCs w:val="20"/>
              </w:rPr>
              <w:t> </w:t>
            </w:r>
            <w:r w:rsidR="00045731" w:rsidRPr="005D0005">
              <w:rPr>
                <w:rFonts w:ascii="Arial" w:hAnsi="Arial" w:cs="Arial"/>
                <w:sz w:val="20"/>
                <w:szCs w:val="20"/>
              </w:rPr>
              <w:t>007,0</w:t>
            </w:r>
          </w:p>
        </w:tc>
      </w:tr>
      <w:tr w:rsidR="002176B5" w:rsidRPr="005D0005" w:rsidTr="005C4C6C">
        <w:tc>
          <w:tcPr>
            <w:tcW w:w="4542" w:type="dxa"/>
          </w:tcPr>
          <w:p w:rsidR="002176B5" w:rsidRPr="005D0005" w:rsidRDefault="002176B5" w:rsidP="007A6273">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 xml:space="preserve">Количество созданных рабочих  мест </w:t>
            </w:r>
          </w:p>
        </w:tc>
        <w:tc>
          <w:tcPr>
            <w:tcW w:w="3079" w:type="dxa"/>
            <w:gridSpan w:val="2"/>
            <w:vAlign w:val="center"/>
          </w:tcPr>
          <w:p w:rsidR="002176B5" w:rsidRPr="005D0005" w:rsidRDefault="002176B5"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1528D2" w:rsidRPr="005D0005">
              <w:rPr>
                <w:rFonts w:ascii="Arial" w:hAnsi="Arial" w:cs="Arial"/>
                <w:sz w:val="20"/>
                <w:szCs w:val="20"/>
              </w:rPr>
              <w:t xml:space="preserve"> </w:t>
            </w:r>
            <w:r w:rsidRPr="005D0005">
              <w:rPr>
                <w:rFonts w:ascii="Arial" w:hAnsi="Arial" w:cs="Arial"/>
                <w:sz w:val="20"/>
                <w:szCs w:val="20"/>
              </w:rPr>
              <w:t>526</w:t>
            </w:r>
          </w:p>
        </w:tc>
        <w:tc>
          <w:tcPr>
            <w:tcW w:w="1985" w:type="dxa"/>
            <w:vAlign w:val="center"/>
          </w:tcPr>
          <w:p w:rsidR="002176B5" w:rsidRPr="005D0005" w:rsidRDefault="002176B5"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1528D2" w:rsidRPr="005D0005">
              <w:rPr>
                <w:rFonts w:ascii="Arial" w:hAnsi="Arial" w:cs="Arial"/>
                <w:sz w:val="20"/>
                <w:szCs w:val="20"/>
              </w:rPr>
              <w:t xml:space="preserve"> </w:t>
            </w:r>
            <w:r w:rsidRPr="005D0005">
              <w:rPr>
                <w:rFonts w:ascii="Arial" w:hAnsi="Arial" w:cs="Arial"/>
                <w:sz w:val="20"/>
                <w:szCs w:val="20"/>
              </w:rPr>
              <w:t>562</w:t>
            </w:r>
          </w:p>
        </w:tc>
        <w:tc>
          <w:tcPr>
            <w:tcW w:w="1842" w:type="dxa"/>
            <w:vAlign w:val="center"/>
          </w:tcPr>
          <w:p w:rsidR="002176B5" w:rsidRPr="005D0005" w:rsidRDefault="002176B5"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1528D2" w:rsidRPr="005D0005">
              <w:rPr>
                <w:rFonts w:ascii="Arial" w:hAnsi="Arial" w:cs="Arial"/>
                <w:sz w:val="20"/>
                <w:szCs w:val="20"/>
              </w:rPr>
              <w:t xml:space="preserve"> </w:t>
            </w:r>
            <w:r w:rsidRPr="005D0005">
              <w:rPr>
                <w:rFonts w:ascii="Arial" w:hAnsi="Arial" w:cs="Arial"/>
                <w:sz w:val="20"/>
                <w:szCs w:val="20"/>
              </w:rPr>
              <w:t>580</w:t>
            </w:r>
          </w:p>
        </w:tc>
        <w:tc>
          <w:tcPr>
            <w:tcW w:w="1843" w:type="dxa"/>
            <w:vAlign w:val="center"/>
          </w:tcPr>
          <w:p w:rsidR="002176B5" w:rsidRPr="005D0005" w:rsidRDefault="002176B5"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1528D2" w:rsidRPr="005D0005">
              <w:rPr>
                <w:rFonts w:ascii="Arial" w:hAnsi="Arial" w:cs="Arial"/>
                <w:sz w:val="20"/>
                <w:szCs w:val="20"/>
              </w:rPr>
              <w:t xml:space="preserve"> </w:t>
            </w:r>
            <w:r w:rsidRPr="005D0005">
              <w:rPr>
                <w:rFonts w:ascii="Arial" w:hAnsi="Arial" w:cs="Arial"/>
                <w:sz w:val="20"/>
                <w:szCs w:val="20"/>
              </w:rPr>
              <w:t>597</w:t>
            </w:r>
          </w:p>
        </w:tc>
        <w:tc>
          <w:tcPr>
            <w:tcW w:w="1985" w:type="dxa"/>
            <w:vAlign w:val="center"/>
          </w:tcPr>
          <w:p w:rsidR="002176B5" w:rsidRPr="005D0005" w:rsidRDefault="002176B5"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1528D2" w:rsidRPr="005D0005">
              <w:rPr>
                <w:rFonts w:ascii="Arial" w:hAnsi="Arial" w:cs="Arial"/>
                <w:sz w:val="20"/>
                <w:szCs w:val="20"/>
              </w:rPr>
              <w:t xml:space="preserve"> </w:t>
            </w:r>
            <w:r w:rsidRPr="005D0005">
              <w:rPr>
                <w:rFonts w:ascii="Arial" w:hAnsi="Arial" w:cs="Arial"/>
                <w:sz w:val="20"/>
                <w:szCs w:val="20"/>
              </w:rPr>
              <w:t>600</w:t>
            </w:r>
          </w:p>
        </w:tc>
      </w:tr>
      <w:tr w:rsidR="00777893" w:rsidRPr="005D0005" w:rsidTr="005C4C6C">
        <w:tc>
          <w:tcPr>
            <w:tcW w:w="4542" w:type="dxa"/>
          </w:tcPr>
          <w:p w:rsidR="00777893" w:rsidRPr="005D0005" w:rsidRDefault="00777893" w:rsidP="000F5E1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Среднемесячная начисленная заработная плата работников организаций, не относящихся к субъектам малого предпринимательства, средняя численность работнико</w:t>
            </w:r>
            <w:r w:rsidR="000F5E11" w:rsidRPr="005D0005">
              <w:rPr>
                <w:rFonts w:ascii="Arial" w:hAnsi="Arial" w:cs="Arial"/>
                <w:sz w:val="20"/>
                <w:szCs w:val="20"/>
              </w:rPr>
              <w:t>в которых превышает 15 человек</w:t>
            </w:r>
          </w:p>
        </w:tc>
        <w:tc>
          <w:tcPr>
            <w:tcW w:w="3079" w:type="dxa"/>
            <w:gridSpan w:val="2"/>
            <w:vAlign w:val="center"/>
          </w:tcPr>
          <w:p w:rsidR="00777893" w:rsidRPr="005D0005" w:rsidRDefault="00902733"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r w:rsidR="001528D2" w:rsidRPr="005D0005">
              <w:rPr>
                <w:rFonts w:ascii="Arial" w:hAnsi="Arial" w:cs="Arial"/>
                <w:sz w:val="20"/>
                <w:szCs w:val="20"/>
              </w:rPr>
              <w:t>2</w:t>
            </w:r>
            <w:r w:rsidRPr="005D0005">
              <w:rPr>
                <w:rFonts w:ascii="Arial" w:hAnsi="Arial" w:cs="Arial"/>
                <w:sz w:val="20"/>
                <w:szCs w:val="20"/>
              </w:rPr>
              <w:t xml:space="preserve"> </w:t>
            </w:r>
            <w:r w:rsidR="001528D2" w:rsidRPr="005D0005">
              <w:rPr>
                <w:rFonts w:ascii="Arial" w:hAnsi="Arial" w:cs="Arial"/>
                <w:sz w:val="20"/>
                <w:szCs w:val="20"/>
              </w:rPr>
              <w:t>385</w:t>
            </w:r>
            <w:r w:rsidRPr="005D0005">
              <w:rPr>
                <w:rFonts w:ascii="Arial" w:hAnsi="Arial" w:cs="Arial"/>
                <w:sz w:val="20"/>
                <w:szCs w:val="20"/>
              </w:rPr>
              <w:t>,</w:t>
            </w:r>
            <w:r w:rsidR="001528D2" w:rsidRPr="005D0005">
              <w:rPr>
                <w:rFonts w:ascii="Arial" w:hAnsi="Arial" w:cs="Arial"/>
                <w:sz w:val="20"/>
                <w:szCs w:val="20"/>
              </w:rPr>
              <w:t>5</w:t>
            </w:r>
          </w:p>
        </w:tc>
        <w:tc>
          <w:tcPr>
            <w:tcW w:w="1985" w:type="dxa"/>
            <w:vAlign w:val="center"/>
          </w:tcPr>
          <w:p w:rsidR="00777893" w:rsidRPr="005D0005" w:rsidRDefault="00902733"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r w:rsidR="001528D2" w:rsidRPr="005D0005">
              <w:rPr>
                <w:rFonts w:ascii="Arial" w:hAnsi="Arial" w:cs="Arial"/>
                <w:sz w:val="20"/>
                <w:szCs w:val="20"/>
              </w:rPr>
              <w:t>4</w:t>
            </w:r>
            <w:r w:rsidRPr="005D0005">
              <w:rPr>
                <w:rFonts w:ascii="Arial" w:hAnsi="Arial" w:cs="Arial"/>
                <w:sz w:val="20"/>
                <w:szCs w:val="20"/>
              </w:rPr>
              <w:t> </w:t>
            </w:r>
            <w:r w:rsidR="001528D2" w:rsidRPr="005D0005">
              <w:rPr>
                <w:rFonts w:ascii="Arial" w:hAnsi="Arial" w:cs="Arial"/>
                <w:sz w:val="20"/>
                <w:szCs w:val="20"/>
              </w:rPr>
              <w:t>591</w:t>
            </w:r>
            <w:r w:rsidRPr="005D0005">
              <w:rPr>
                <w:rFonts w:ascii="Arial" w:hAnsi="Arial" w:cs="Arial"/>
                <w:sz w:val="20"/>
                <w:szCs w:val="20"/>
              </w:rPr>
              <w:t>,4</w:t>
            </w:r>
          </w:p>
        </w:tc>
        <w:tc>
          <w:tcPr>
            <w:tcW w:w="1842" w:type="dxa"/>
            <w:vAlign w:val="center"/>
          </w:tcPr>
          <w:p w:rsidR="00777893" w:rsidRPr="005D0005" w:rsidRDefault="00902733"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r w:rsidR="001528D2" w:rsidRPr="005D0005">
              <w:rPr>
                <w:rFonts w:ascii="Arial" w:hAnsi="Arial" w:cs="Arial"/>
                <w:sz w:val="20"/>
                <w:szCs w:val="20"/>
              </w:rPr>
              <w:t>7</w:t>
            </w:r>
            <w:r w:rsidRPr="005D0005">
              <w:rPr>
                <w:rFonts w:ascii="Arial" w:hAnsi="Arial" w:cs="Arial"/>
                <w:sz w:val="20"/>
                <w:szCs w:val="20"/>
              </w:rPr>
              <w:t xml:space="preserve"> </w:t>
            </w:r>
            <w:r w:rsidR="001528D2" w:rsidRPr="005D0005">
              <w:rPr>
                <w:rFonts w:ascii="Arial" w:hAnsi="Arial" w:cs="Arial"/>
                <w:sz w:val="20"/>
                <w:szCs w:val="20"/>
              </w:rPr>
              <w:t>101</w:t>
            </w:r>
            <w:r w:rsidRPr="005D0005">
              <w:rPr>
                <w:rFonts w:ascii="Arial" w:hAnsi="Arial" w:cs="Arial"/>
                <w:sz w:val="20"/>
                <w:szCs w:val="20"/>
              </w:rPr>
              <w:t>,</w:t>
            </w:r>
            <w:r w:rsidR="001528D2" w:rsidRPr="005D0005">
              <w:rPr>
                <w:rFonts w:ascii="Arial" w:hAnsi="Arial" w:cs="Arial"/>
                <w:sz w:val="20"/>
                <w:szCs w:val="20"/>
              </w:rPr>
              <w:t>6</w:t>
            </w:r>
          </w:p>
        </w:tc>
        <w:tc>
          <w:tcPr>
            <w:tcW w:w="1843" w:type="dxa"/>
            <w:vAlign w:val="center"/>
          </w:tcPr>
          <w:p w:rsidR="00777893" w:rsidRPr="005D0005" w:rsidRDefault="00902733"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r w:rsidR="001528D2" w:rsidRPr="005D0005">
              <w:rPr>
                <w:rFonts w:ascii="Arial" w:hAnsi="Arial" w:cs="Arial"/>
                <w:sz w:val="20"/>
                <w:szCs w:val="20"/>
              </w:rPr>
              <w:t>9</w:t>
            </w:r>
            <w:r w:rsidRPr="005D0005">
              <w:rPr>
                <w:rFonts w:ascii="Arial" w:hAnsi="Arial" w:cs="Arial"/>
                <w:sz w:val="20"/>
                <w:szCs w:val="20"/>
              </w:rPr>
              <w:t xml:space="preserve"> </w:t>
            </w:r>
            <w:r w:rsidR="001528D2" w:rsidRPr="005D0005">
              <w:rPr>
                <w:rFonts w:ascii="Arial" w:hAnsi="Arial" w:cs="Arial"/>
                <w:sz w:val="20"/>
                <w:szCs w:val="20"/>
              </w:rPr>
              <w:t>873</w:t>
            </w:r>
            <w:r w:rsidRPr="005D0005">
              <w:rPr>
                <w:rFonts w:ascii="Arial" w:hAnsi="Arial" w:cs="Arial"/>
                <w:sz w:val="20"/>
                <w:szCs w:val="20"/>
              </w:rPr>
              <w:t>,</w:t>
            </w:r>
            <w:r w:rsidR="001528D2" w:rsidRPr="005D0005">
              <w:rPr>
                <w:rFonts w:ascii="Arial" w:hAnsi="Arial" w:cs="Arial"/>
                <w:sz w:val="20"/>
                <w:szCs w:val="20"/>
              </w:rPr>
              <w:t>7</w:t>
            </w:r>
          </w:p>
        </w:tc>
        <w:tc>
          <w:tcPr>
            <w:tcW w:w="1985" w:type="dxa"/>
            <w:vAlign w:val="center"/>
          </w:tcPr>
          <w:p w:rsidR="00777893" w:rsidRPr="005D0005" w:rsidRDefault="001528D2" w:rsidP="001528D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62</w:t>
            </w:r>
            <w:r w:rsidR="00902733" w:rsidRPr="005D0005">
              <w:rPr>
                <w:rFonts w:ascii="Arial" w:hAnsi="Arial" w:cs="Arial"/>
                <w:sz w:val="20"/>
                <w:szCs w:val="20"/>
              </w:rPr>
              <w:t> 8</w:t>
            </w:r>
            <w:r w:rsidRPr="005D0005">
              <w:rPr>
                <w:rFonts w:ascii="Arial" w:hAnsi="Arial" w:cs="Arial"/>
                <w:sz w:val="20"/>
                <w:szCs w:val="20"/>
              </w:rPr>
              <w:t>67</w:t>
            </w:r>
            <w:r w:rsidR="00902733" w:rsidRPr="005D0005">
              <w:rPr>
                <w:rFonts w:ascii="Arial" w:hAnsi="Arial" w:cs="Arial"/>
                <w:sz w:val="20"/>
                <w:szCs w:val="20"/>
              </w:rPr>
              <w:t>,</w:t>
            </w:r>
            <w:r w:rsidRPr="005D0005">
              <w:rPr>
                <w:rFonts w:ascii="Arial" w:hAnsi="Arial" w:cs="Arial"/>
                <w:sz w:val="20"/>
                <w:szCs w:val="20"/>
              </w:rPr>
              <w:t>4</w:t>
            </w:r>
          </w:p>
        </w:tc>
      </w:tr>
      <w:tr w:rsidR="00777893" w:rsidRPr="005D0005" w:rsidTr="005C4C6C">
        <w:tc>
          <w:tcPr>
            <w:tcW w:w="4542" w:type="dxa"/>
          </w:tcPr>
          <w:p w:rsidR="00777893" w:rsidRPr="005D0005" w:rsidRDefault="000F5E11" w:rsidP="000F5E1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П</w:t>
            </w:r>
            <w:r w:rsidR="00777893" w:rsidRPr="005D0005">
              <w:rPr>
                <w:rFonts w:ascii="Arial" w:hAnsi="Arial" w:cs="Arial"/>
                <w:sz w:val="20"/>
                <w:szCs w:val="20"/>
              </w:rPr>
              <w:t>роизводительност</w:t>
            </w:r>
            <w:r w:rsidRPr="005D0005">
              <w:rPr>
                <w:rFonts w:ascii="Arial" w:hAnsi="Arial" w:cs="Arial"/>
                <w:sz w:val="20"/>
                <w:szCs w:val="20"/>
              </w:rPr>
              <w:t>ь</w:t>
            </w:r>
            <w:r w:rsidR="00777893" w:rsidRPr="005D0005">
              <w:rPr>
                <w:rFonts w:ascii="Arial" w:hAnsi="Arial" w:cs="Arial"/>
                <w:sz w:val="20"/>
                <w:szCs w:val="20"/>
              </w:rPr>
              <w:t xml:space="preserve"> труда в системообразующих предприятиях Московской области путем расчета прироста выработки на одного работающего </w:t>
            </w:r>
          </w:p>
        </w:tc>
        <w:tc>
          <w:tcPr>
            <w:tcW w:w="3079" w:type="dxa"/>
            <w:gridSpan w:val="2"/>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4350</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4420</w:t>
            </w:r>
          </w:p>
        </w:tc>
        <w:tc>
          <w:tcPr>
            <w:tcW w:w="1842"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4500</w:t>
            </w:r>
          </w:p>
        </w:tc>
        <w:tc>
          <w:tcPr>
            <w:tcW w:w="1843"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4530</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4620</w:t>
            </w:r>
          </w:p>
        </w:tc>
      </w:tr>
      <w:tr w:rsidR="00777893" w:rsidRPr="005D0005" w:rsidTr="005C4C6C">
        <w:tc>
          <w:tcPr>
            <w:tcW w:w="4542" w:type="dxa"/>
          </w:tcPr>
          <w:p w:rsidR="00777893" w:rsidRPr="005D0005" w:rsidRDefault="00777893" w:rsidP="005C4C6C">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Доля обоснованных, частично обоснованных жалоб в Федеральную антимонопольную службу (от общего количества опубликованных торгов)</w:t>
            </w:r>
          </w:p>
        </w:tc>
        <w:tc>
          <w:tcPr>
            <w:tcW w:w="3079" w:type="dxa"/>
            <w:gridSpan w:val="2"/>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c>
          <w:tcPr>
            <w:tcW w:w="1842"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c>
          <w:tcPr>
            <w:tcW w:w="1843"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c>
          <w:tcPr>
            <w:tcW w:w="1985" w:type="dxa"/>
            <w:vAlign w:val="center"/>
          </w:tcPr>
          <w:p w:rsidR="00777893" w:rsidRPr="005D0005" w:rsidRDefault="00777893" w:rsidP="005C4C6C">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r>
    </w:tbl>
    <w:p w:rsidR="00777893" w:rsidRPr="005D0005" w:rsidRDefault="00777893" w:rsidP="00777893">
      <w:pPr>
        <w:spacing w:after="0" w:line="240" w:lineRule="auto"/>
        <w:ind w:firstLine="851"/>
        <w:jc w:val="center"/>
        <w:rPr>
          <w:rFonts w:ascii="Arial" w:hAnsi="Arial" w:cs="Arial"/>
          <w:sz w:val="20"/>
          <w:szCs w:val="20"/>
        </w:rPr>
      </w:pPr>
    </w:p>
    <w:p w:rsidR="00777893" w:rsidRPr="005D0005" w:rsidRDefault="00777893" w:rsidP="00777893">
      <w:pPr>
        <w:spacing w:after="0" w:line="240" w:lineRule="auto"/>
        <w:ind w:firstLine="851"/>
        <w:jc w:val="center"/>
        <w:rPr>
          <w:rFonts w:ascii="Arial" w:hAnsi="Arial" w:cs="Arial"/>
          <w:sz w:val="20"/>
          <w:szCs w:val="20"/>
        </w:rPr>
      </w:pPr>
    </w:p>
    <w:p w:rsidR="00777893" w:rsidRPr="005D0005" w:rsidRDefault="00777893" w:rsidP="00777893">
      <w:pPr>
        <w:spacing w:after="0" w:line="240" w:lineRule="auto"/>
        <w:ind w:firstLine="851"/>
        <w:jc w:val="center"/>
        <w:rPr>
          <w:rFonts w:ascii="Arial" w:hAnsi="Arial" w:cs="Arial"/>
          <w:sz w:val="20"/>
          <w:szCs w:val="20"/>
        </w:rPr>
      </w:pPr>
    </w:p>
    <w:p w:rsidR="00777893" w:rsidRPr="005D0005" w:rsidRDefault="00777893" w:rsidP="00777893">
      <w:pPr>
        <w:spacing w:after="0" w:line="240" w:lineRule="auto"/>
        <w:ind w:firstLine="851"/>
        <w:jc w:val="center"/>
        <w:rPr>
          <w:rFonts w:ascii="Arial" w:hAnsi="Arial" w:cs="Arial"/>
          <w:sz w:val="20"/>
          <w:szCs w:val="20"/>
        </w:rPr>
      </w:pPr>
    </w:p>
    <w:p w:rsidR="00777893" w:rsidRPr="005D0005" w:rsidRDefault="00777893" w:rsidP="00777893">
      <w:pPr>
        <w:spacing w:after="0" w:line="240" w:lineRule="auto"/>
        <w:ind w:firstLine="851"/>
        <w:jc w:val="center"/>
        <w:rPr>
          <w:rFonts w:ascii="Arial" w:hAnsi="Arial" w:cs="Arial"/>
          <w:sz w:val="20"/>
          <w:szCs w:val="20"/>
        </w:rPr>
      </w:pPr>
      <w:r w:rsidRPr="005D0005">
        <w:rPr>
          <w:rFonts w:ascii="Arial" w:hAnsi="Arial" w:cs="Arial"/>
          <w:sz w:val="20"/>
          <w:szCs w:val="20"/>
        </w:rPr>
        <w:t xml:space="preserve">1. Характеристика </w:t>
      </w:r>
      <w:r w:rsidR="00541410" w:rsidRPr="005D0005">
        <w:rPr>
          <w:rFonts w:ascii="Arial" w:hAnsi="Arial" w:cs="Arial"/>
          <w:sz w:val="20"/>
          <w:szCs w:val="20"/>
        </w:rPr>
        <w:t>сферы реализации программы</w:t>
      </w:r>
      <w:r w:rsidRPr="005D0005">
        <w:rPr>
          <w:rFonts w:ascii="Arial" w:hAnsi="Arial" w:cs="Arial"/>
          <w:sz w:val="20"/>
          <w:szCs w:val="20"/>
        </w:rPr>
        <w:t xml:space="preserve"> </w:t>
      </w:r>
      <w:r w:rsidR="00541410" w:rsidRPr="005D0005">
        <w:rPr>
          <w:rFonts w:ascii="Arial" w:hAnsi="Arial" w:cs="Arial"/>
          <w:sz w:val="20"/>
          <w:szCs w:val="20"/>
        </w:rPr>
        <w:t xml:space="preserve">в </w:t>
      </w:r>
      <w:r w:rsidRPr="005D0005">
        <w:rPr>
          <w:rFonts w:ascii="Arial" w:hAnsi="Arial" w:cs="Arial"/>
          <w:sz w:val="20"/>
          <w:szCs w:val="20"/>
        </w:rPr>
        <w:t>городско</w:t>
      </w:r>
      <w:r w:rsidR="00541410" w:rsidRPr="005D0005">
        <w:rPr>
          <w:rFonts w:ascii="Arial" w:hAnsi="Arial" w:cs="Arial"/>
          <w:sz w:val="20"/>
          <w:szCs w:val="20"/>
        </w:rPr>
        <w:t>м</w:t>
      </w:r>
      <w:r w:rsidRPr="005D0005">
        <w:rPr>
          <w:rFonts w:ascii="Arial" w:hAnsi="Arial" w:cs="Arial"/>
          <w:sz w:val="20"/>
          <w:szCs w:val="20"/>
        </w:rPr>
        <w:t xml:space="preserve"> округ</w:t>
      </w:r>
      <w:r w:rsidR="00541410" w:rsidRPr="005D0005">
        <w:rPr>
          <w:rFonts w:ascii="Arial" w:hAnsi="Arial" w:cs="Arial"/>
          <w:sz w:val="20"/>
          <w:szCs w:val="20"/>
        </w:rPr>
        <w:t>е</w:t>
      </w:r>
      <w:r w:rsidRPr="005D0005">
        <w:rPr>
          <w:rFonts w:ascii="Arial" w:hAnsi="Arial" w:cs="Arial"/>
          <w:sz w:val="20"/>
          <w:szCs w:val="20"/>
        </w:rPr>
        <w:t xml:space="preserve"> Мытищи</w:t>
      </w:r>
    </w:p>
    <w:p w:rsidR="009D4E25" w:rsidRPr="005D0005" w:rsidRDefault="009D4E25" w:rsidP="009D4E25">
      <w:pPr>
        <w:pStyle w:val="ConsPlusNormal"/>
        <w:spacing w:before="220"/>
        <w:ind w:firstLine="540"/>
        <w:jc w:val="both"/>
      </w:pPr>
      <w:r w:rsidRPr="005D0005">
        <w:t>По состоянию на 1 января 201</w:t>
      </w:r>
      <w:r w:rsidR="000C3246" w:rsidRPr="005D0005">
        <w:t>7</w:t>
      </w:r>
      <w:r w:rsidRPr="005D0005">
        <w:t xml:space="preserve"> года в границах городского округа Мытищи проживает </w:t>
      </w:r>
      <w:r w:rsidR="00D35B9D" w:rsidRPr="005D0005">
        <w:t xml:space="preserve">229 926 </w:t>
      </w:r>
      <w:r w:rsidRPr="005D0005">
        <w:t xml:space="preserve">человек, или </w:t>
      </w:r>
      <w:r w:rsidR="00D35B9D" w:rsidRPr="005D0005">
        <w:t>3,1</w:t>
      </w:r>
      <w:r w:rsidRPr="005D0005">
        <w:t xml:space="preserve"> процент населения Московской области.</w:t>
      </w:r>
    </w:p>
    <w:p w:rsidR="00777893" w:rsidRPr="005D0005" w:rsidRDefault="00777893" w:rsidP="00902733">
      <w:pPr>
        <w:autoSpaceDE w:val="0"/>
        <w:autoSpaceDN w:val="0"/>
        <w:adjustRightInd w:val="0"/>
        <w:spacing w:after="0" w:line="240" w:lineRule="auto"/>
        <w:ind w:firstLine="567"/>
        <w:jc w:val="both"/>
        <w:rPr>
          <w:rFonts w:ascii="Arial" w:hAnsi="Arial" w:cs="Arial"/>
          <w:sz w:val="20"/>
          <w:szCs w:val="20"/>
        </w:rPr>
      </w:pPr>
      <w:r w:rsidRPr="005D0005">
        <w:rPr>
          <w:rFonts w:ascii="Arial" w:hAnsi="Arial" w:cs="Arial"/>
          <w:sz w:val="20"/>
          <w:szCs w:val="20"/>
        </w:rPr>
        <w:t>Городской округ Мытищи относится к крупнейшим муниципальным образованиям на территории Московской области.</w:t>
      </w:r>
    </w:p>
    <w:p w:rsidR="00777893" w:rsidRPr="005D0005" w:rsidRDefault="00902733" w:rsidP="00902733">
      <w:pPr>
        <w:spacing w:after="0" w:line="240" w:lineRule="auto"/>
        <w:ind w:firstLine="567"/>
        <w:jc w:val="both"/>
        <w:outlineLvl w:val="3"/>
        <w:rPr>
          <w:rFonts w:ascii="Arial" w:hAnsi="Arial" w:cs="Arial"/>
          <w:sz w:val="20"/>
          <w:szCs w:val="20"/>
        </w:rPr>
      </w:pPr>
      <w:r w:rsidRPr="005D0005">
        <w:rPr>
          <w:rFonts w:ascii="Arial" w:hAnsi="Arial" w:cs="Arial"/>
          <w:sz w:val="20"/>
          <w:szCs w:val="20"/>
        </w:rPr>
        <w:t xml:space="preserve"> </w:t>
      </w:r>
      <w:r w:rsidR="00777893" w:rsidRPr="005D0005">
        <w:rPr>
          <w:rFonts w:ascii="Arial" w:hAnsi="Arial" w:cs="Arial"/>
          <w:sz w:val="20"/>
          <w:szCs w:val="20"/>
        </w:rPr>
        <w:t xml:space="preserve">На начало 2016 года в  округе было зарегистрировано 20,5  тысяч хозяйствующих субъектов, из которых: 772 крупных предприятия, 584 организации  малого предпринимательства, 10 618 </w:t>
      </w:r>
      <w:proofErr w:type="spellStart"/>
      <w:r w:rsidR="00777893" w:rsidRPr="005D0005">
        <w:rPr>
          <w:rFonts w:ascii="Arial" w:hAnsi="Arial" w:cs="Arial"/>
          <w:sz w:val="20"/>
          <w:szCs w:val="20"/>
        </w:rPr>
        <w:t>микропредприятий</w:t>
      </w:r>
      <w:proofErr w:type="spellEnd"/>
      <w:r w:rsidR="00777893" w:rsidRPr="005D0005">
        <w:rPr>
          <w:rFonts w:ascii="Arial" w:hAnsi="Arial" w:cs="Arial"/>
          <w:sz w:val="20"/>
          <w:szCs w:val="20"/>
        </w:rPr>
        <w:t xml:space="preserve"> и 64 организации среднего бизнеса, 8 518 индивидуальных предпринимателей. Численность занятых в экономике городского округа Мытищи достигла 130 тысяч человек, в том числе  количество трудящихся на предприятиях, относящихся к малому бизнесу, превышает  40  тысяч человек. </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 xml:space="preserve">Малое и среднее предпринимательство </w:t>
      </w:r>
      <w:proofErr w:type="gramStart"/>
      <w:r w:rsidRPr="005D0005">
        <w:rPr>
          <w:rFonts w:ascii="Arial" w:hAnsi="Arial" w:cs="Arial"/>
          <w:sz w:val="20"/>
          <w:szCs w:val="20"/>
        </w:rPr>
        <w:t>занимает прочное место в структуре экономики городского округа Мытищи и играет</w:t>
      </w:r>
      <w:proofErr w:type="gramEnd"/>
      <w:r w:rsidRPr="005D0005">
        <w:rPr>
          <w:rFonts w:ascii="Arial" w:hAnsi="Arial" w:cs="Arial"/>
          <w:sz w:val="20"/>
          <w:szCs w:val="20"/>
        </w:rPr>
        <w:t xml:space="preserve"> существенную роль в социальной жизни населения. </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Данный сегмент оказывает положительное влияние на состояние и темпы развития экономики, на уровень занятости и экономической активности населения.</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Значимость малого и среднего предпринимательства для экономики городского округа Мытищи определяется тем, что данный сектор способен:</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 xml:space="preserve">- оперативно обеспечивать создание рабочих мест и </w:t>
      </w:r>
      <w:proofErr w:type="spellStart"/>
      <w:r w:rsidRPr="005D0005">
        <w:rPr>
          <w:rFonts w:ascii="Arial" w:hAnsi="Arial" w:cs="Arial"/>
          <w:sz w:val="20"/>
          <w:szCs w:val="20"/>
        </w:rPr>
        <w:t>самозанятость</w:t>
      </w:r>
      <w:proofErr w:type="spellEnd"/>
      <w:r w:rsidRPr="005D0005">
        <w:rPr>
          <w:rFonts w:ascii="Arial" w:hAnsi="Arial" w:cs="Arial"/>
          <w:sz w:val="20"/>
          <w:szCs w:val="20"/>
        </w:rPr>
        <w:t xml:space="preserve"> населения;</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 формировать конкурентную  среду, оперативно и эффективно решать проблемы реструктуризации экономики;</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 способствовать ускорению инновационных процессов, являясь более гибкой и адаптивной формой хозяйствования, чем крупные предприятия;</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 создавать рынки интеллектуальных и креативных услуг;</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lastRenderedPageBreak/>
        <w:t xml:space="preserve">- способствовать развитию бизнеса в сфере культуры, искусства и дизайна, социального предпринимательства и др.; </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  увеличивать доходную часть бюджетов всех уровней.</w:t>
      </w:r>
    </w:p>
    <w:p w:rsidR="00777893" w:rsidRPr="005D0005" w:rsidRDefault="00777893" w:rsidP="00777893">
      <w:pPr>
        <w:widowControl w:val="0"/>
        <w:adjustRightInd w:val="0"/>
        <w:spacing w:after="0" w:line="240" w:lineRule="auto"/>
        <w:ind w:firstLine="851"/>
        <w:jc w:val="both"/>
        <w:rPr>
          <w:rFonts w:ascii="Arial" w:hAnsi="Arial" w:cs="Arial"/>
          <w:sz w:val="20"/>
          <w:szCs w:val="20"/>
        </w:rPr>
      </w:pPr>
      <w:r w:rsidRPr="005D0005">
        <w:rPr>
          <w:rFonts w:ascii="Arial" w:hAnsi="Arial" w:cs="Arial"/>
          <w:sz w:val="20"/>
          <w:szCs w:val="20"/>
        </w:rPr>
        <w:t>Главная цель развития любой территории напрямую зависит от количества рабочих мест, качества рабочей силы, образованности кадров, состояния здоровья трудящихся, в конечном счете, определяющих величину производительности труда.</w:t>
      </w:r>
      <w:r w:rsidRPr="005D0005">
        <w:rPr>
          <w:rFonts w:ascii="Arial" w:hAnsi="Arial" w:cs="Arial"/>
          <w:color w:val="000000"/>
          <w:sz w:val="20"/>
          <w:szCs w:val="20"/>
        </w:rPr>
        <w:t xml:space="preserve"> </w:t>
      </w:r>
      <w:proofErr w:type="gramStart"/>
      <w:r w:rsidRPr="005D0005">
        <w:rPr>
          <w:rFonts w:ascii="Arial" w:hAnsi="Arial" w:cs="Arial"/>
          <w:sz w:val="20"/>
          <w:szCs w:val="20"/>
        </w:rPr>
        <w:t>Решение проблем незанятого населения в значительной степени зависит от избранной стратегии действий на рынке труда – организация проведения оплачиваемых общественных работ, организация и проведение мероприятий по повышению престижа труда, организация временного трудоустройства безработных граждан, а также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организация</w:t>
      </w:r>
      <w:proofErr w:type="gramEnd"/>
      <w:r w:rsidRPr="005D0005">
        <w:rPr>
          <w:rFonts w:ascii="Arial" w:hAnsi="Arial" w:cs="Arial"/>
          <w:sz w:val="20"/>
          <w:szCs w:val="20"/>
        </w:rPr>
        <w:t xml:space="preserve"> временных работ для несовершеннолетних граждан в возрасте от 14 до 18 лет.</w:t>
      </w:r>
    </w:p>
    <w:p w:rsidR="00777893" w:rsidRPr="005D0005" w:rsidRDefault="00777893" w:rsidP="00777893">
      <w:pPr>
        <w:widowControl w:val="0"/>
        <w:adjustRightInd w:val="0"/>
        <w:spacing w:after="0" w:line="240" w:lineRule="auto"/>
        <w:ind w:firstLine="851"/>
        <w:jc w:val="both"/>
        <w:rPr>
          <w:rFonts w:ascii="Arial" w:hAnsi="Arial" w:cs="Arial"/>
          <w:sz w:val="20"/>
          <w:szCs w:val="20"/>
        </w:rPr>
      </w:pPr>
      <w:r w:rsidRPr="005D0005">
        <w:rPr>
          <w:rFonts w:ascii="Arial" w:hAnsi="Arial" w:cs="Arial"/>
          <w:sz w:val="20"/>
          <w:szCs w:val="20"/>
        </w:rPr>
        <w:t xml:space="preserve">Наличие мощного экономического потенциала позволяет городскому округу Мытищи на протяжении последних лет занимать лидирующие позиции среди муниципальных образований Московской области по основным социально-экономическим показателям. </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 xml:space="preserve">К концу 2016 года объем отгруженных товаров собственного производства организациями по промышленным видам деятельности составил 94,5 млрд. руб., это на 2% больше, чем в 2015 году. В том числе, объем отгруженной продукции обрабатывающими предприятиями по расчетам составил 70,3 млрд. руб. (темп роста 102,5%), по виду деятельности "производство и распределение электроэнергии, газа и воды" – 24,2 млрд. руб., что на 0,6% выше 2015 года. </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 xml:space="preserve">На положительную динамику показателя существенно повлияла стабилизация деятельности на ведущем предприятии отрасли «производство транспортных средств и оборудования» ОАО «Метровагонмаш». Заключенные новые контракты на 2016 год обеспечат производство до 2020 года. До конца 2016 года запланирован выпуск 229 вагонов метро, 47 рельсовых автобусов и капитальный ремонт  20 вагонов. </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К числу наиболее значимых предприятий обрабатывающих производств относятся: ОАО «Мытищинский приборостроительный завод», ОАО «Мытищинский машиностроительный завод», ЗАО «Терна-Полимер», ООО «</w:t>
      </w:r>
      <w:proofErr w:type="spellStart"/>
      <w:r w:rsidRPr="005D0005">
        <w:rPr>
          <w:rFonts w:ascii="Arial" w:hAnsi="Arial" w:cs="Arial"/>
          <w:sz w:val="20"/>
          <w:szCs w:val="20"/>
        </w:rPr>
        <w:t>Таркетт</w:t>
      </w:r>
      <w:proofErr w:type="spellEnd"/>
      <w:r w:rsidRPr="005D0005">
        <w:rPr>
          <w:rFonts w:ascii="Arial" w:hAnsi="Arial" w:cs="Arial"/>
          <w:sz w:val="20"/>
          <w:szCs w:val="20"/>
        </w:rPr>
        <w:t xml:space="preserve"> </w:t>
      </w:r>
      <w:proofErr w:type="spellStart"/>
      <w:r w:rsidRPr="005D0005">
        <w:rPr>
          <w:rFonts w:ascii="Arial" w:hAnsi="Arial" w:cs="Arial"/>
          <w:sz w:val="20"/>
          <w:szCs w:val="20"/>
        </w:rPr>
        <w:t>Соммер</w:t>
      </w:r>
      <w:proofErr w:type="spellEnd"/>
      <w:r w:rsidRPr="005D0005">
        <w:rPr>
          <w:rFonts w:ascii="Arial" w:hAnsi="Arial" w:cs="Arial"/>
          <w:sz w:val="20"/>
          <w:szCs w:val="20"/>
        </w:rPr>
        <w:t>», ООО «Специальные системы и технологии», ОАО «</w:t>
      </w:r>
      <w:proofErr w:type="spellStart"/>
      <w:r w:rsidRPr="005D0005">
        <w:rPr>
          <w:rFonts w:ascii="Arial" w:hAnsi="Arial" w:cs="Arial"/>
          <w:sz w:val="20"/>
          <w:szCs w:val="20"/>
        </w:rPr>
        <w:t>Перловский</w:t>
      </w:r>
      <w:proofErr w:type="spellEnd"/>
      <w:r w:rsidRPr="005D0005">
        <w:rPr>
          <w:rFonts w:ascii="Arial" w:hAnsi="Arial" w:cs="Arial"/>
          <w:sz w:val="20"/>
          <w:szCs w:val="20"/>
        </w:rPr>
        <w:t xml:space="preserve"> завод энергетического оборудования», ООО «Остров-Комплект», ЗАО «</w:t>
      </w:r>
      <w:proofErr w:type="spellStart"/>
      <w:r w:rsidRPr="005D0005">
        <w:rPr>
          <w:rFonts w:ascii="Arial" w:hAnsi="Arial" w:cs="Arial"/>
          <w:sz w:val="20"/>
          <w:szCs w:val="20"/>
        </w:rPr>
        <w:t>Ретал</w:t>
      </w:r>
      <w:proofErr w:type="spellEnd"/>
      <w:r w:rsidRPr="005D0005">
        <w:rPr>
          <w:rFonts w:ascii="Arial" w:hAnsi="Arial" w:cs="Arial"/>
          <w:sz w:val="20"/>
          <w:szCs w:val="20"/>
        </w:rPr>
        <w:t>», ЗАО «Асфальт», ЗАО «Московская пивоваренная компания», ООО «Родник и</w:t>
      </w:r>
      <w:proofErr w:type="gramStart"/>
      <w:r w:rsidRPr="005D0005">
        <w:rPr>
          <w:rFonts w:ascii="Arial" w:hAnsi="Arial" w:cs="Arial"/>
          <w:sz w:val="20"/>
          <w:szCs w:val="20"/>
        </w:rPr>
        <w:t xml:space="preserve"> К</w:t>
      </w:r>
      <w:proofErr w:type="gramEnd"/>
      <w:r w:rsidRPr="005D0005">
        <w:rPr>
          <w:rFonts w:ascii="Arial" w:hAnsi="Arial" w:cs="Arial"/>
          <w:sz w:val="20"/>
          <w:szCs w:val="20"/>
        </w:rPr>
        <w:t>».</w:t>
      </w: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sz w:val="20"/>
          <w:szCs w:val="20"/>
        </w:rPr>
      </w:pPr>
      <w:proofErr w:type="gramStart"/>
      <w:r w:rsidRPr="005D0005">
        <w:rPr>
          <w:rFonts w:ascii="Arial" w:hAnsi="Arial" w:cs="Arial"/>
          <w:sz w:val="20"/>
          <w:szCs w:val="20"/>
        </w:rPr>
        <w:t xml:space="preserve">В сложившихся условиях замедления экономического роста для повышения темпов и обеспечения устойчивости развития экономики требуются качественно новые факторы, которые определены </w:t>
      </w:r>
      <w:hyperlink r:id="rId10" w:history="1">
        <w:r w:rsidRPr="005D0005">
          <w:rPr>
            <w:rFonts w:ascii="Arial" w:hAnsi="Arial" w:cs="Arial"/>
            <w:sz w:val="20"/>
            <w:szCs w:val="20"/>
          </w:rPr>
          <w:t>Указом</w:t>
        </w:r>
      </w:hyperlink>
      <w:r w:rsidRPr="005D0005">
        <w:rPr>
          <w:rFonts w:ascii="Arial" w:hAnsi="Arial" w:cs="Arial"/>
          <w:sz w:val="20"/>
          <w:szCs w:val="20"/>
        </w:rPr>
        <w:t xml:space="preserve"> Президента Российской Федерации от 07.05.2012 №</w:t>
      </w:r>
      <w:r w:rsidR="00CF0001" w:rsidRPr="005D0005">
        <w:rPr>
          <w:rFonts w:ascii="Arial" w:hAnsi="Arial" w:cs="Arial"/>
          <w:sz w:val="20"/>
          <w:szCs w:val="20"/>
        </w:rPr>
        <w:t xml:space="preserve"> </w:t>
      </w:r>
      <w:r w:rsidRPr="005D0005">
        <w:rPr>
          <w:rFonts w:ascii="Arial" w:hAnsi="Arial" w:cs="Arial"/>
          <w:sz w:val="20"/>
          <w:szCs w:val="20"/>
        </w:rPr>
        <w:t xml:space="preserve">596 «О долгосрочной государственной экономической политике».  </w:t>
      </w:r>
      <w:proofErr w:type="gramEnd"/>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sz w:val="20"/>
          <w:szCs w:val="20"/>
        </w:rPr>
      </w:pPr>
      <w:r w:rsidRPr="005D0005">
        <w:rPr>
          <w:rFonts w:ascii="Arial" w:hAnsi="Arial" w:cs="Arial"/>
          <w:sz w:val="20"/>
          <w:szCs w:val="20"/>
        </w:rPr>
        <w:t>Это, прежде всего, модернизация и инновационное развитие экономики, улучшение условий ведения предпринимательской деятельности.</w:t>
      </w: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sz w:val="20"/>
          <w:szCs w:val="20"/>
        </w:rPr>
      </w:pPr>
      <w:r w:rsidRPr="005D0005">
        <w:rPr>
          <w:rFonts w:ascii="Arial" w:hAnsi="Arial" w:cs="Arial"/>
          <w:sz w:val="20"/>
          <w:szCs w:val="20"/>
        </w:rPr>
        <w:t>Механизмом решения поставленных задач должно стать:</w:t>
      </w: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color w:val="000000"/>
          <w:sz w:val="20"/>
          <w:szCs w:val="20"/>
        </w:rPr>
      </w:pPr>
      <w:r w:rsidRPr="005D0005">
        <w:rPr>
          <w:rFonts w:ascii="Arial" w:hAnsi="Arial" w:cs="Arial"/>
          <w:sz w:val="20"/>
          <w:szCs w:val="20"/>
        </w:rPr>
        <w:t xml:space="preserve">– сокращение административных барьеров для организации бизнеса и реализации инвестиционных проектов – </w:t>
      </w:r>
      <w:r w:rsidRPr="005D0005">
        <w:rPr>
          <w:rFonts w:ascii="Arial" w:hAnsi="Arial" w:cs="Arial"/>
          <w:color w:val="000000"/>
          <w:sz w:val="20"/>
          <w:szCs w:val="20"/>
        </w:rPr>
        <w:t>увеличение доли оборота малых и средних предприятий в общем обороте по полному кругу предприятий городского округа Мытищи до 30% к 2021 году;</w:t>
      </w: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color w:val="000000"/>
          <w:sz w:val="20"/>
          <w:szCs w:val="20"/>
        </w:rPr>
      </w:pPr>
      <w:r w:rsidRPr="005D0005">
        <w:rPr>
          <w:rFonts w:ascii="Arial" w:hAnsi="Arial" w:cs="Arial"/>
          <w:sz w:val="20"/>
          <w:szCs w:val="20"/>
        </w:rPr>
        <w:t xml:space="preserve">– создание условий для свободы предпринимательства и конкуренции – увеличение </w:t>
      </w:r>
      <w:r w:rsidRPr="005D0005">
        <w:rPr>
          <w:rFonts w:ascii="Arial" w:hAnsi="Arial" w:cs="Arial"/>
          <w:color w:val="000000"/>
          <w:sz w:val="20"/>
          <w:szCs w:val="20"/>
        </w:rPr>
        <w:t>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в городском округе Мытищи до 42 % к 2021 году.</w:t>
      </w: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sz w:val="20"/>
          <w:szCs w:val="20"/>
        </w:rPr>
      </w:pPr>
      <w:r w:rsidRPr="005D0005">
        <w:rPr>
          <w:rFonts w:ascii="Arial" w:hAnsi="Arial" w:cs="Arial"/>
          <w:sz w:val="20"/>
          <w:szCs w:val="20"/>
        </w:rPr>
        <w:t>– создание благоприятного инвестиционного климата – у</w:t>
      </w:r>
      <w:r w:rsidRPr="005D0005">
        <w:rPr>
          <w:rFonts w:ascii="Arial" w:hAnsi="Arial" w:cs="Arial"/>
          <w:color w:val="000000"/>
          <w:sz w:val="20"/>
          <w:szCs w:val="20"/>
        </w:rPr>
        <w:t>величение темпа роста объема инвестиций в основной капитал малых предприятий до 104,9%  к 2021 году</w:t>
      </w:r>
      <w:r w:rsidRPr="005D0005">
        <w:rPr>
          <w:rFonts w:ascii="Arial" w:hAnsi="Arial" w:cs="Arial"/>
          <w:sz w:val="20"/>
          <w:szCs w:val="20"/>
        </w:rPr>
        <w:t>;</w:t>
      </w: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color w:val="000000"/>
          <w:sz w:val="20"/>
          <w:szCs w:val="20"/>
        </w:rPr>
      </w:pPr>
      <w:r w:rsidRPr="005D0005">
        <w:rPr>
          <w:rFonts w:ascii="Arial" w:hAnsi="Arial" w:cs="Arial"/>
          <w:sz w:val="20"/>
          <w:szCs w:val="20"/>
        </w:rPr>
        <w:t xml:space="preserve">–  стимулирование развития высокотехнологичных и наукоемких отраслей экономики – </w:t>
      </w:r>
      <w:r w:rsidRPr="005D0005">
        <w:rPr>
          <w:rFonts w:ascii="Arial" w:hAnsi="Arial" w:cs="Arial"/>
          <w:color w:val="000000"/>
          <w:sz w:val="20"/>
          <w:szCs w:val="20"/>
        </w:rPr>
        <w:t>увеличение темпа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до 102,1% к 2021 году.</w:t>
      </w: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color w:val="000000"/>
          <w:sz w:val="20"/>
          <w:szCs w:val="20"/>
        </w:rPr>
      </w:pPr>
    </w:p>
    <w:p w:rsidR="004669B9" w:rsidRPr="005D0005" w:rsidRDefault="004669B9" w:rsidP="002D21DC">
      <w:pPr>
        <w:widowControl w:val="0"/>
        <w:autoSpaceDE w:val="0"/>
        <w:autoSpaceDN w:val="0"/>
        <w:adjustRightInd w:val="0"/>
        <w:spacing w:after="0" w:line="240" w:lineRule="auto"/>
        <w:ind w:firstLine="851"/>
        <w:jc w:val="center"/>
        <w:rPr>
          <w:rFonts w:ascii="Arial" w:hAnsi="Arial" w:cs="Arial"/>
          <w:sz w:val="20"/>
          <w:szCs w:val="20"/>
        </w:rPr>
      </w:pPr>
    </w:p>
    <w:p w:rsidR="00BE1136" w:rsidRPr="005D0005" w:rsidRDefault="00BE1136" w:rsidP="002D21DC">
      <w:pPr>
        <w:widowControl w:val="0"/>
        <w:autoSpaceDE w:val="0"/>
        <w:autoSpaceDN w:val="0"/>
        <w:adjustRightInd w:val="0"/>
        <w:spacing w:after="0" w:line="240" w:lineRule="auto"/>
        <w:ind w:firstLine="851"/>
        <w:jc w:val="center"/>
        <w:rPr>
          <w:rFonts w:ascii="Arial" w:hAnsi="Arial" w:cs="Arial"/>
          <w:sz w:val="20"/>
          <w:szCs w:val="20"/>
        </w:rPr>
      </w:pPr>
    </w:p>
    <w:p w:rsidR="00BE1136" w:rsidRPr="005D0005" w:rsidRDefault="00BE1136" w:rsidP="002D21DC">
      <w:pPr>
        <w:widowControl w:val="0"/>
        <w:autoSpaceDE w:val="0"/>
        <w:autoSpaceDN w:val="0"/>
        <w:adjustRightInd w:val="0"/>
        <w:spacing w:after="0" w:line="240" w:lineRule="auto"/>
        <w:ind w:firstLine="851"/>
        <w:jc w:val="center"/>
        <w:rPr>
          <w:rFonts w:ascii="Arial" w:hAnsi="Arial" w:cs="Arial"/>
          <w:sz w:val="20"/>
          <w:szCs w:val="20"/>
        </w:rPr>
      </w:pPr>
    </w:p>
    <w:p w:rsidR="00BE1136" w:rsidRPr="005D0005" w:rsidRDefault="00BE1136" w:rsidP="002D21DC">
      <w:pPr>
        <w:widowControl w:val="0"/>
        <w:autoSpaceDE w:val="0"/>
        <w:autoSpaceDN w:val="0"/>
        <w:adjustRightInd w:val="0"/>
        <w:spacing w:after="0" w:line="240" w:lineRule="auto"/>
        <w:ind w:firstLine="851"/>
        <w:jc w:val="center"/>
        <w:rPr>
          <w:rFonts w:ascii="Arial" w:hAnsi="Arial" w:cs="Arial"/>
          <w:sz w:val="20"/>
          <w:szCs w:val="20"/>
        </w:rPr>
      </w:pPr>
    </w:p>
    <w:p w:rsidR="00BE1136" w:rsidRPr="005D0005" w:rsidRDefault="00BE1136" w:rsidP="002D21DC">
      <w:pPr>
        <w:widowControl w:val="0"/>
        <w:autoSpaceDE w:val="0"/>
        <w:autoSpaceDN w:val="0"/>
        <w:adjustRightInd w:val="0"/>
        <w:spacing w:after="0" w:line="240" w:lineRule="auto"/>
        <w:ind w:firstLine="851"/>
        <w:jc w:val="center"/>
        <w:rPr>
          <w:rFonts w:ascii="Arial" w:hAnsi="Arial" w:cs="Arial"/>
          <w:sz w:val="20"/>
          <w:szCs w:val="20"/>
        </w:rPr>
      </w:pPr>
    </w:p>
    <w:p w:rsidR="00541410" w:rsidRPr="005D0005" w:rsidRDefault="002D21DC" w:rsidP="002D21DC">
      <w:pPr>
        <w:widowControl w:val="0"/>
        <w:autoSpaceDE w:val="0"/>
        <w:autoSpaceDN w:val="0"/>
        <w:adjustRightInd w:val="0"/>
        <w:spacing w:after="0" w:line="240" w:lineRule="auto"/>
        <w:ind w:firstLine="851"/>
        <w:jc w:val="center"/>
        <w:rPr>
          <w:rFonts w:ascii="Arial" w:hAnsi="Arial" w:cs="Arial"/>
          <w:sz w:val="20"/>
          <w:szCs w:val="20"/>
        </w:rPr>
      </w:pPr>
      <w:r w:rsidRPr="005D0005">
        <w:rPr>
          <w:rFonts w:ascii="Arial" w:hAnsi="Arial" w:cs="Arial"/>
          <w:sz w:val="20"/>
          <w:szCs w:val="20"/>
        </w:rPr>
        <w:lastRenderedPageBreak/>
        <w:t>2. Прогноз развития ситуации с учетом реализации муниципальной программы</w:t>
      </w:r>
    </w:p>
    <w:p w:rsidR="00506F86" w:rsidRPr="005D0005" w:rsidRDefault="00506F86" w:rsidP="002D21DC">
      <w:pPr>
        <w:widowControl w:val="0"/>
        <w:autoSpaceDE w:val="0"/>
        <w:autoSpaceDN w:val="0"/>
        <w:adjustRightInd w:val="0"/>
        <w:spacing w:after="0" w:line="240" w:lineRule="auto"/>
        <w:ind w:firstLine="851"/>
        <w:jc w:val="center"/>
        <w:rPr>
          <w:rFonts w:ascii="Arial" w:hAnsi="Arial" w:cs="Arial"/>
          <w:sz w:val="20"/>
          <w:szCs w:val="20"/>
        </w:rPr>
      </w:pPr>
    </w:p>
    <w:p w:rsidR="003452F4" w:rsidRPr="005D0005" w:rsidRDefault="003452F4" w:rsidP="003452F4">
      <w:pPr>
        <w:spacing w:after="0" w:line="240" w:lineRule="auto"/>
        <w:ind w:firstLine="709"/>
        <w:jc w:val="both"/>
        <w:rPr>
          <w:rFonts w:ascii="Arial" w:hAnsi="Arial" w:cs="Arial"/>
          <w:sz w:val="20"/>
          <w:szCs w:val="20"/>
        </w:rPr>
      </w:pPr>
      <w:proofErr w:type="gramStart"/>
      <w:r w:rsidRPr="005D0005">
        <w:rPr>
          <w:rFonts w:ascii="Arial" w:hAnsi="Arial" w:cs="Arial"/>
          <w:sz w:val="20"/>
          <w:szCs w:val="20"/>
        </w:rPr>
        <w:t xml:space="preserve">В сложившихся условиях экономики для повышения темпов и обеспечения устойчивости развития экономики требуются качественно новые факторы, которые определены </w:t>
      </w:r>
      <w:hyperlink r:id="rId11" w:history="1">
        <w:r w:rsidRPr="005D0005">
          <w:rPr>
            <w:rFonts w:ascii="Arial" w:hAnsi="Arial" w:cs="Arial"/>
            <w:sz w:val="20"/>
            <w:szCs w:val="20"/>
          </w:rPr>
          <w:t>Указами</w:t>
        </w:r>
      </w:hyperlink>
      <w:r w:rsidRPr="005D0005">
        <w:rPr>
          <w:rFonts w:ascii="Arial" w:hAnsi="Arial" w:cs="Arial"/>
          <w:sz w:val="20"/>
          <w:szCs w:val="20"/>
        </w:rPr>
        <w:t xml:space="preserve">  Президента Российской Федерации от 07.05.2012 № 596 - №</w:t>
      </w:r>
      <w:r w:rsidR="00902733" w:rsidRPr="005D0005">
        <w:rPr>
          <w:rFonts w:ascii="Arial" w:hAnsi="Arial" w:cs="Arial"/>
          <w:sz w:val="20"/>
          <w:szCs w:val="20"/>
        </w:rPr>
        <w:t xml:space="preserve"> </w:t>
      </w:r>
      <w:r w:rsidRPr="005D0005">
        <w:rPr>
          <w:rFonts w:ascii="Arial" w:hAnsi="Arial" w:cs="Arial"/>
          <w:sz w:val="20"/>
          <w:szCs w:val="20"/>
        </w:rPr>
        <w:t>597 «О долгосрочной государственной экономической политике», «О мероприятиях по реализации государственной социальной политике».</w:t>
      </w:r>
      <w:proofErr w:type="gramEnd"/>
    </w:p>
    <w:p w:rsidR="003452F4" w:rsidRPr="005D0005" w:rsidRDefault="000F5E11" w:rsidP="003452F4">
      <w:pPr>
        <w:spacing w:after="0" w:line="240" w:lineRule="auto"/>
        <w:ind w:firstLine="709"/>
        <w:jc w:val="both"/>
        <w:rPr>
          <w:rFonts w:ascii="Arial" w:hAnsi="Arial" w:cs="Arial"/>
          <w:sz w:val="20"/>
          <w:szCs w:val="20"/>
        </w:rPr>
      </w:pPr>
      <w:r w:rsidRPr="005D0005">
        <w:rPr>
          <w:rFonts w:ascii="Arial" w:hAnsi="Arial" w:cs="Arial"/>
          <w:sz w:val="20"/>
          <w:szCs w:val="20"/>
        </w:rPr>
        <w:t>К концу 2021 году механизмами решения поставленных задач планируется достижение высоких результатов реализации муниципальной программы</w:t>
      </w:r>
      <w:r w:rsidR="003452F4" w:rsidRPr="005D0005">
        <w:rPr>
          <w:rFonts w:ascii="Arial" w:hAnsi="Arial" w:cs="Arial"/>
          <w:sz w:val="20"/>
          <w:szCs w:val="20"/>
        </w:rPr>
        <w:t xml:space="preserve">: </w:t>
      </w:r>
    </w:p>
    <w:p w:rsidR="003452F4" w:rsidRPr="005D0005" w:rsidRDefault="003452F4" w:rsidP="003452F4">
      <w:pPr>
        <w:spacing w:after="0" w:line="240" w:lineRule="auto"/>
        <w:ind w:firstLine="709"/>
        <w:jc w:val="both"/>
        <w:rPr>
          <w:rFonts w:ascii="Arial" w:hAnsi="Arial" w:cs="Arial"/>
          <w:sz w:val="20"/>
          <w:szCs w:val="20"/>
        </w:rPr>
      </w:pPr>
      <w:r w:rsidRPr="005D0005">
        <w:rPr>
          <w:rFonts w:ascii="Arial" w:hAnsi="Arial" w:cs="Arial"/>
          <w:sz w:val="20"/>
          <w:szCs w:val="20"/>
        </w:rPr>
        <w:t>-</w:t>
      </w:r>
      <w:r w:rsidR="000F5E11" w:rsidRPr="005D0005">
        <w:rPr>
          <w:rFonts w:ascii="Arial" w:hAnsi="Arial" w:cs="Arial"/>
          <w:sz w:val="20"/>
          <w:szCs w:val="20"/>
        </w:rPr>
        <w:t xml:space="preserve"> ежегодное увеличение объема инвестиций</w:t>
      </w:r>
      <w:r w:rsidRPr="005D0005">
        <w:rPr>
          <w:rFonts w:ascii="Arial" w:hAnsi="Arial" w:cs="Arial"/>
          <w:sz w:val="20"/>
          <w:szCs w:val="20"/>
        </w:rPr>
        <w:t xml:space="preserve">, </w:t>
      </w:r>
    </w:p>
    <w:p w:rsidR="003452F4" w:rsidRPr="005D0005" w:rsidRDefault="003452F4" w:rsidP="003452F4">
      <w:pPr>
        <w:spacing w:after="0" w:line="240" w:lineRule="auto"/>
        <w:ind w:firstLine="709"/>
        <w:jc w:val="both"/>
        <w:rPr>
          <w:rFonts w:ascii="Arial" w:hAnsi="Arial" w:cs="Arial"/>
          <w:sz w:val="20"/>
          <w:szCs w:val="20"/>
        </w:rPr>
      </w:pPr>
      <w:r w:rsidRPr="005D0005">
        <w:rPr>
          <w:rFonts w:ascii="Arial" w:hAnsi="Arial" w:cs="Arial"/>
          <w:sz w:val="20"/>
          <w:szCs w:val="20"/>
        </w:rPr>
        <w:t xml:space="preserve">- </w:t>
      </w:r>
      <w:r w:rsidR="000F5E11" w:rsidRPr="005D0005">
        <w:rPr>
          <w:rFonts w:ascii="Arial" w:hAnsi="Arial" w:cs="Arial"/>
          <w:sz w:val="20"/>
          <w:szCs w:val="20"/>
        </w:rPr>
        <w:t>ежегодный рост модернизированных рабочих мест</w:t>
      </w:r>
      <w:r w:rsidRPr="005D0005">
        <w:rPr>
          <w:rFonts w:ascii="Arial" w:hAnsi="Arial" w:cs="Arial"/>
          <w:sz w:val="20"/>
          <w:szCs w:val="20"/>
        </w:rPr>
        <w:t>,</w:t>
      </w:r>
    </w:p>
    <w:p w:rsidR="003452F4" w:rsidRPr="005D0005" w:rsidRDefault="003452F4" w:rsidP="003452F4">
      <w:pPr>
        <w:widowControl w:val="0"/>
        <w:autoSpaceDE w:val="0"/>
        <w:autoSpaceDN w:val="0"/>
        <w:adjustRightInd w:val="0"/>
        <w:spacing w:after="0" w:line="240" w:lineRule="auto"/>
        <w:ind w:firstLine="540"/>
        <w:jc w:val="both"/>
        <w:rPr>
          <w:rFonts w:ascii="Arial" w:hAnsi="Arial" w:cs="Arial"/>
          <w:sz w:val="20"/>
          <w:szCs w:val="20"/>
        </w:rPr>
      </w:pPr>
      <w:r w:rsidRPr="005D0005">
        <w:rPr>
          <w:rFonts w:ascii="Arial" w:hAnsi="Arial" w:cs="Arial"/>
          <w:sz w:val="20"/>
          <w:szCs w:val="20"/>
        </w:rPr>
        <w:t xml:space="preserve">   - </w:t>
      </w:r>
      <w:r w:rsidR="000F5E11" w:rsidRPr="005D0005">
        <w:rPr>
          <w:rFonts w:ascii="Arial" w:hAnsi="Arial" w:cs="Arial"/>
          <w:sz w:val="20"/>
          <w:szCs w:val="20"/>
        </w:rPr>
        <w:t xml:space="preserve">ежегодное </w:t>
      </w:r>
      <w:r w:rsidRPr="005D0005">
        <w:rPr>
          <w:rFonts w:ascii="Arial" w:hAnsi="Arial" w:cs="Arial"/>
          <w:sz w:val="20"/>
          <w:szCs w:val="20"/>
        </w:rPr>
        <w:t>увеличение реальной заработной платы, доли высококвалифицированных работников, производительности труда</w:t>
      </w:r>
    </w:p>
    <w:p w:rsidR="003452F4" w:rsidRPr="005D0005" w:rsidRDefault="003452F4" w:rsidP="003452F4">
      <w:pPr>
        <w:widowControl w:val="0"/>
        <w:autoSpaceDE w:val="0"/>
        <w:autoSpaceDN w:val="0"/>
        <w:adjustRightInd w:val="0"/>
        <w:spacing w:after="0" w:line="240" w:lineRule="auto"/>
        <w:ind w:firstLine="709"/>
        <w:jc w:val="both"/>
        <w:rPr>
          <w:rFonts w:ascii="Arial" w:hAnsi="Arial" w:cs="Arial"/>
          <w:sz w:val="20"/>
          <w:szCs w:val="20"/>
        </w:rPr>
      </w:pPr>
      <w:r w:rsidRPr="005D0005">
        <w:rPr>
          <w:rFonts w:ascii="Arial" w:hAnsi="Arial" w:cs="Arial"/>
          <w:sz w:val="20"/>
          <w:szCs w:val="20"/>
        </w:rPr>
        <w:t xml:space="preserve">- </w:t>
      </w:r>
      <w:r w:rsidR="000F5E11" w:rsidRPr="005D0005">
        <w:rPr>
          <w:rFonts w:ascii="Arial" w:hAnsi="Arial" w:cs="Arial"/>
          <w:sz w:val="20"/>
          <w:szCs w:val="20"/>
        </w:rPr>
        <w:t>развитие высокотехнологичных и наукоемких отраслей экономики</w:t>
      </w:r>
      <w:r w:rsidRPr="005D0005">
        <w:rPr>
          <w:rFonts w:ascii="Arial" w:hAnsi="Arial" w:cs="Arial"/>
          <w:sz w:val="20"/>
          <w:szCs w:val="20"/>
        </w:rPr>
        <w:t xml:space="preserve">, </w:t>
      </w:r>
    </w:p>
    <w:p w:rsidR="003452F4" w:rsidRPr="005D0005" w:rsidRDefault="003452F4" w:rsidP="003452F4">
      <w:pPr>
        <w:spacing w:after="0" w:line="240" w:lineRule="auto"/>
        <w:ind w:firstLine="709"/>
        <w:jc w:val="both"/>
        <w:rPr>
          <w:rFonts w:ascii="Arial" w:hAnsi="Arial" w:cs="Arial"/>
          <w:sz w:val="20"/>
          <w:szCs w:val="20"/>
        </w:rPr>
      </w:pPr>
      <w:r w:rsidRPr="005D0005">
        <w:rPr>
          <w:rFonts w:ascii="Arial" w:hAnsi="Arial" w:cs="Arial"/>
          <w:sz w:val="20"/>
          <w:szCs w:val="20"/>
        </w:rPr>
        <w:t xml:space="preserve">- увеличение доли проведенных конкурентных процедур в общем количестве осуществленных закупок. </w:t>
      </w:r>
    </w:p>
    <w:p w:rsidR="003452F4" w:rsidRPr="005D0005" w:rsidRDefault="003452F4" w:rsidP="003452F4">
      <w:pPr>
        <w:spacing w:after="0" w:line="240" w:lineRule="auto"/>
        <w:ind w:firstLine="709"/>
        <w:jc w:val="both"/>
        <w:rPr>
          <w:rFonts w:ascii="Arial" w:hAnsi="Arial" w:cs="Arial"/>
          <w:sz w:val="20"/>
          <w:szCs w:val="20"/>
        </w:rPr>
      </w:pPr>
    </w:p>
    <w:p w:rsidR="00541410" w:rsidRPr="005D0005" w:rsidRDefault="00541410" w:rsidP="00777893">
      <w:pPr>
        <w:widowControl w:val="0"/>
        <w:autoSpaceDE w:val="0"/>
        <w:autoSpaceDN w:val="0"/>
        <w:adjustRightInd w:val="0"/>
        <w:spacing w:after="0" w:line="240" w:lineRule="auto"/>
        <w:ind w:firstLine="851"/>
        <w:jc w:val="both"/>
        <w:rPr>
          <w:rFonts w:ascii="Arial" w:hAnsi="Arial" w:cs="Arial"/>
          <w:color w:val="000000"/>
          <w:sz w:val="20"/>
          <w:szCs w:val="20"/>
        </w:rPr>
      </w:pP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color w:val="000000"/>
          <w:sz w:val="20"/>
          <w:szCs w:val="20"/>
        </w:rPr>
      </w:pPr>
    </w:p>
    <w:p w:rsidR="00777893" w:rsidRPr="005D0005" w:rsidRDefault="002D21DC" w:rsidP="00FC70B8">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r w:rsidR="00777893" w:rsidRPr="005D0005">
        <w:rPr>
          <w:rFonts w:ascii="Arial" w:hAnsi="Arial" w:cs="Arial"/>
          <w:sz w:val="20"/>
          <w:szCs w:val="20"/>
        </w:rPr>
        <w:t>. Перечень подпрограмм</w:t>
      </w:r>
    </w:p>
    <w:p w:rsidR="00777893" w:rsidRPr="005D0005" w:rsidRDefault="00777893" w:rsidP="00777893">
      <w:pPr>
        <w:widowControl w:val="0"/>
        <w:autoSpaceDE w:val="0"/>
        <w:autoSpaceDN w:val="0"/>
        <w:adjustRightInd w:val="0"/>
        <w:spacing w:after="0" w:line="240" w:lineRule="auto"/>
        <w:ind w:firstLine="851"/>
        <w:jc w:val="center"/>
        <w:rPr>
          <w:rFonts w:ascii="Arial" w:hAnsi="Arial" w:cs="Arial"/>
          <w:sz w:val="20"/>
          <w:szCs w:val="20"/>
        </w:rPr>
      </w:pPr>
    </w:p>
    <w:p w:rsidR="00C71F0D" w:rsidRPr="005D0005" w:rsidRDefault="00777893" w:rsidP="00C71F0D">
      <w:pPr>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В состав муниципальной программы</w:t>
      </w:r>
      <w:r w:rsidR="00C71F0D" w:rsidRPr="005D0005">
        <w:rPr>
          <w:rFonts w:ascii="Arial" w:hAnsi="Arial" w:cs="Arial"/>
          <w:sz w:val="20"/>
          <w:szCs w:val="20"/>
        </w:rPr>
        <w:t xml:space="preserve"> входят следующие подпрограммы:</w:t>
      </w:r>
    </w:p>
    <w:p w:rsidR="00777893" w:rsidRPr="005D0005" w:rsidRDefault="00FC70B8" w:rsidP="00D4448A">
      <w:pPr>
        <w:pStyle w:val="a3"/>
        <w:numPr>
          <w:ilvl w:val="0"/>
          <w:numId w:val="37"/>
        </w:numPr>
        <w:autoSpaceDE w:val="0"/>
        <w:autoSpaceDN w:val="0"/>
        <w:adjustRightInd w:val="0"/>
        <w:spacing w:after="0" w:line="240" w:lineRule="auto"/>
        <w:ind w:left="0" w:firstLine="709"/>
        <w:jc w:val="both"/>
        <w:rPr>
          <w:rFonts w:ascii="Arial" w:hAnsi="Arial" w:cs="Arial"/>
          <w:sz w:val="20"/>
          <w:szCs w:val="20"/>
        </w:rPr>
      </w:pPr>
      <w:r w:rsidRPr="005D0005">
        <w:rPr>
          <w:rFonts w:ascii="Arial" w:hAnsi="Arial" w:cs="Arial"/>
          <w:sz w:val="20"/>
          <w:szCs w:val="20"/>
        </w:rPr>
        <w:t>П</w:t>
      </w:r>
      <w:r w:rsidR="00777893" w:rsidRPr="005D0005">
        <w:rPr>
          <w:rFonts w:ascii="Arial" w:hAnsi="Arial" w:cs="Arial"/>
          <w:sz w:val="20"/>
          <w:szCs w:val="20"/>
        </w:rPr>
        <w:t>одпрограмма 1 «Развитие малого и среднего предпринимательства городского округа Мытищи»  направлена на создание благоприятных условий для устойчивого функционирования и развития малого и среднего предпринимательства городского округа Мытищи</w:t>
      </w:r>
      <w:r w:rsidRPr="005D0005">
        <w:rPr>
          <w:rFonts w:ascii="Arial" w:hAnsi="Arial" w:cs="Arial"/>
          <w:sz w:val="20"/>
          <w:szCs w:val="20"/>
        </w:rPr>
        <w:t>.</w:t>
      </w:r>
    </w:p>
    <w:p w:rsidR="00FC70B8" w:rsidRPr="005D0005" w:rsidRDefault="00FC70B8" w:rsidP="00C71F0D">
      <w:pPr>
        <w:pStyle w:val="a3"/>
        <w:autoSpaceDE w:val="0"/>
        <w:autoSpaceDN w:val="0"/>
        <w:spacing w:after="0" w:line="240" w:lineRule="auto"/>
        <w:ind w:left="0"/>
        <w:jc w:val="both"/>
        <w:rPr>
          <w:rFonts w:ascii="Arial" w:hAnsi="Arial" w:cs="Arial"/>
          <w:sz w:val="20"/>
          <w:szCs w:val="20"/>
        </w:rPr>
      </w:pPr>
      <w:proofErr w:type="gramStart"/>
      <w:r w:rsidRPr="005D0005">
        <w:rPr>
          <w:rFonts w:ascii="Arial" w:hAnsi="Arial" w:cs="Arial"/>
          <w:sz w:val="20"/>
          <w:szCs w:val="20"/>
        </w:rPr>
        <w:t>В рамках Подпрограммы 1 необходимо решение задач</w:t>
      </w:r>
      <w:r w:rsidR="00D6020C" w:rsidRPr="005D0005">
        <w:rPr>
          <w:rFonts w:ascii="Arial" w:hAnsi="Arial" w:cs="Arial"/>
          <w:sz w:val="20"/>
          <w:szCs w:val="20"/>
        </w:rPr>
        <w:t>и по  увеличению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r w:rsidR="00C71F0D" w:rsidRPr="005D0005">
        <w:rPr>
          <w:rFonts w:ascii="Arial" w:hAnsi="Arial" w:cs="Arial"/>
          <w:sz w:val="20"/>
          <w:szCs w:val="20"/>
        </w:rPr>
        <w:t>.</w:t>
      </w:r>
      <w:proofErr w:type="gramEnd"/>
    </w:p>
    <w:p w:rsidR="00FC70B8" w:rsidRPr="005D0005" w:rsidRDefault="00FC70B8" w:rsidP="00C71F0D">
      <w:pPr>
        <w:pStyle w:val="a3"/>
        <w:autoSpaceDE w:val="0"/>
        <w:autoSpaceDN w:val="0"/>
        <w:spacing w:after="0" w:line="240" w:lineRule="auto"/>
        <w:ind w:left="1946" w:firstLine="709"/>
        <w:jc w:val="both"/>
        <w:rPr>
          <w:rFonts w:ascii="Arial" w:hAnsi="Arial" w:cs="Arial"/>
          <w:sz w:val="20"/>
          <w:szCs w:val="20"/>
        </w:rPr>
      </w:pPr>
    </w:p>
    <w:p w:rsidR="00777893" w:rsidRPr="005D0005" w:rsidRDefault="00C71F0D" w:rsidP="00D4448A">
      <w:pPr>
        <w:pStyle w:val="a3"/>
        <w:numPr>
          <w:ilvl w:val="0"/>
          <w:numId w:val="37"/>
        </w:numPr>
        <w:autoSpaceDE w:val="0"/>
        <w:autoSpaceDN w:val="0"/>
        <w:spacing w:after="0" w:line="240" w:lineRule="auto"/>
        <w:ind w:left="0" w:firstLine="709"/>
        <w:jc w:val="both"/>
        <w:rPr>
          <w:rFonts w:ascii="Arial" w:hAnsi="Arial" w:cs="Arial"/>
          <w:color w:val="000000"/>
          <w:sz w:val="20"/>
          <w:szCs w:val="20"/>
          <w:lang w:eastAsia="ru-RU"/>
        </w:rPr>
      </w:pPr>
      <w:r w:rsidRPr="005D0005">
        <w:rPr>
          <w:rFonts w:ascii="Arial" w:hAnsi="Arial" w:cs="Arial"/>
          <w:sz w:val="20"/>
          <w:szCs w:val="20"/>
        </w:rPr>
        <w:t>П</w:t>
      </w:r>
      <w:r w:rsidR="00777893" w:rsidRPr="005D0005">
        <w:rPr>
          <w:rFonts w:ascii="Arial" w:hAnsi="Arial" w:cs="Arial"/>
          <w:sz w:val="20"/>
          <w:szCs w:val="20"/>
        </w:rPr>
        <w:t xml:space="preserve">одпрограмма 2 </w:t>
      </w:r>
      <w:r w:rsidR="00777893" w:rsidRPr="005D0005">
        <w:rPr>
          <w:rFonts w:ascii="Arial" w:hAnsi="Arial" w:cs="Arial"/>
          <w:color w:val="000000"/>
          <w:sz w:val="20"/>
          <w:szCs w:val="20"/>
        </w:rPr>
        <w:t xml:space="preserve">«Содействие занятости населения городского округа Мытищи»  направлена на </w:t>
      </w:r>
      <w:r w:rsidR="00777893" w:rsidRPr="005D0005">
        <w:rPr>
          <w:rFonts w:ascii="Arial" w:hAnsi="Arial" w:cs="Arial"/>
          <w:color w:val="000000"/>
          <w:sz w:val="20"/>
          <w:szCs w:val="20"/>
          <w:lang w:eastAsia="ru-RU"/>
        </w:rPr>
        <w:t>содействие реализации прав граждан на полную, продуктивную и свободно избранную занятость, стимулирование экономической активности населения и предотвращение роста напряженности на рынке труда городского округа Мытищи, содействие обеспечению эффективной занятости на основе повышения качества и конкурентоспособности рабочей силы</w:t>
      </w:r>
      <w:r w:rsidRPr="005D0005">
        <w:rPr>
          <w:rFonts w:ascii="Arial" w:hAnsi="Arial" w:cs="Arial"/>
          <w:color w:val="000000"/>
          <w:sz w:val="20"/>
          <w:szCs w:val="20"/>
          <w:lang w:eastAsia="ru-RU"/>
        </w:rPr>
        <w:t>.</w:t>
      </w:r>
    </w:p>
    <w:p w:rsidR="00C71F0D" w:rsidRPr="005D0005" w:rsidRDefault="00C71F0D" w:rsidP="00C71F0D">
      <w:pPr>
        <w:pStyle w:val="a3"/>
        <w:autoSpaceDE w:val="0"/>
        <w:autoSpaceDN w:val="0"/>
        <w:spacing w:after="0" w:line="240" w:lineRule="auto"/>
        <w:ind w:left="0"/>
        <w:jc w:val="both"/>
        <w:rPr>
          <w:rFonts w:ascii="Arial" w:hAnsi="Arial" w:cs="Arial"/>
          <w:sz w:val="20"/>
          <w:szCs w:val="20"/>
        </w:rPr>
      </w:pPr>
      <w:r w:rsidRPr="005D0005">
        <w:rPr>
          <w:rFonts w:ascii="Arial" w:hAnsi="Arial" w:cs="Arial"/>
          <w:sz w:val="20"/>
          <w:szCs w:val="20"/>
        </w:rPr>
        <w:t xml:space="preserve">В </w:t>
      </w:r>
      <w:proofErr w:type="gramStart"/>
      <w:r w:rsidRPr="005D0005">
        <w:rPr>
          <w:rFonts w:ascii="Arial" w:hAnsi="Arial" w:cs="Arial"/>
          <w:sz w:val="20"/>
          <w:szCs w:val="20"/>
        </w:rPr>
        <w:t>рамках</w:t>
      </w:r>
      <w:proofErr w:type="gramEnd"/>
      <w:r w:rsidRPr="005D0005">
        <w:rPr>
          <w:rFonts w:ascii="Arial" w:hAnsi="Arial" w:cs="Arial"/>
          <w:sz w:val="20"/>
          <w:szCs w:val="20"/>
        </w:rPr>
        <w:t xml:space="preserve"> Подпрограммы 2 необходимо решение следующих задач:</w:t>
      </w:r>
    </w:p>
    <w:p w:rsidR="00C71F0D" w:rsidRPr="005D0005" w:rsidRDefault="00C71F0D" w:rsidP="00C71F0D">
      <w:pPr>
        <w:pStyle w:val="a3"/>
        <w:autoSpaceDE w:val="0"/>
        <w:autoSpaceDN w:val="0"/>
        <w:spacing w:after="0" w:line="240" w:lineRule="auto"/>
        <w:jc w:val="both"/>
        <w:rPr>
          <w:rFonts w:ascii="Arial" w:hAnsi="Arial" w:cs="Arial"/>
          <w:sz w:val="20"/>
          <w:szCs w:val="20"/>
        </w:rPr>
      </w:pPr>
      <w:r w:rsidRPr="005D0005">
        <w:rPr>
          <w:rFonts w:ascii="Arial" w:hAnsi="Arial" w:cs="Arial"/>
          <w:sz w:val="20"/>
          <w:szCs w:val="20"/>
        </w:rPr>
        <w:t>- предотвращение роста напряженности на рынке труда, удержание уровня безработицы, повышение уровня трудоустройства граждан ищущих работу;</w:t>
      </w:r>
    </w:p>
    <w:p w:rsidR="00C71F0D" w:rsidRPr="005D0005" w:rsidRDefault="00C71F0D" w:rsidP="00C71F0D">
      <w:pPr>
        <w:pStyle w:val="a3"/>
        <w:autoSpaceDE w:val="0"/>
        <w:autoSpaceDN w:val="0"/>
        <w:spacing w:after="0" w:line="240" w:lineRule="auto"/>
        <w:jc w:val="both"/>
        <w:rPr>
          <w:rFonts w:ascii="Arial" w:hAnsi="Arial" w:cs="Arial"/>
          <w:sz w:val="20"/>
          <w:szCs w:val="20"/>
        </w:rPr>
      </w:pPr>
      <w:r w:rsidRPr="005D0005">
        <w:rPr>
          <w:rFonts w:ascii="Arial" w:hAnsi="Arial" w:cs="Arial"/>
          <w:sz w:val="20"/>
          <w:szCs w:val="20"/>
        </w:rPr>
        <w:t>- содействие реализации прав граждан на полную продуктивную и свободную занятость населения.</w:t>
      </w:r>
    </w:p>
    <w:p w:rsidR="00777893" w:rsidRPr="005D0005" w:rsidRDefault="00C71F0D" w:rsidP="00D4448A">
      <w:pPr>
        <w:autoSpaceDE w:val="0"/>
        <w:autoSpaceDN w:val="0"/>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3. П</w:t>
      </w:r>
      <w:r w:rsidR="00777893" w:rsidRPr="005D0005">
        <w:rPr>
          <w:rFonts w:ascii="Arial" w:hAnsi="Arial" w:cs="Arial"/>
          <w:color w:val="000000"/>
          <w:sz w:val="20"/>
          <w:szCs w:val="20"/>
          <w:lang w:eastAsia="ru-RU"/>
        </w:rPr>
        <w:t>одпрограмма 3 «Создание условий для устойчивого экономического развития городского округа Мытищи»  направлена на достижение устойчиво высоких темпов экономического роста, обеспечивающих повышение уровня жизни жителей округа</w:t>
      </w:r>
      <w:r w:rsidR="0048431C" w:rsidRPr="005D0005">
        <w:rPr>
          <w:rFonts w:ascii="Arial" w:hAnsi="Arial" w:cs="Arial"/>
          <w:color w:val="000000"/>
          <w:sz w:val="20"/>
          <w:szCs w:val="20"/>
          <w:lang w:eastAsia="ru-RU"/>
        </w:rPr>
        <w:t>.</w:t>
      </w:r>
    </w:p>
    <w:p w:rsidR="002C5352" w:rsidRPr="005D0005" w:rsidRDefault="002C5352" w:rsidP="002C5352">
      <w:pPr>
        <w:pStyle w:val="a3"/>
        <w:autoSpaceDE w:val="0"/>
        <w:autoSpaceDN w:val="0"/>
        <w:spacing w:after="0" w:line="240" w:lineRule="auto"/>
        <w:ind w:left="0"/>
        <w:jc w:val="both"/>
        <w:rPr>
          <w:rFonts w:ascii="Arial" w:hAnsi="Arial" w:cs="Arial"/>
          <w:sz w:val="20"/>
          <w:szCs w:val="20"/>
        </w:rPr>
      </w:pPr>
      <w:r w:rsidRPr="005D0005">
        <w:rPr>
          <w:rFonts w:ascii="Arial" w:hAnsi="Arial" w:cs="Arial"/>
          <w:sz w:val="20"/>
          <w:szCs w:val="20"/>
        </w:rPr>
        <w:t xml:space="preserve">В </w:t>
      </w:r>
      <w:proofErr w:type="gramStart"/>
      <w:r w:rsidRPr="005D0005">
        <w:rPr>
          <w:rFonts w:ascii="Arial" w:hAnsi="Arial" w:cs="Arial"/>
          <w:sz w:val="20"/>
          <w:szCs w:val="20"/>
        </w:rPr>
        <w:t>рамках</w:t>
      </w:r>
      <w:proofErr w:type="gramEnd"/>
      <w:r w:rsidRPr="005D0005">
        <w:rPr>
          <w:rFonts w:ascii="Arial" w:hAnsi="Arial" w:cs="Arial"/>
          <w:sz w:val="20"/>
          <w:szCs w:val="20"/>
        </w:rPr>
        <w:t xml:space="preserve"> Подпрограммы 3 необходимо решение следующих задач:</w:t>
      </w:r>
    </w:p>
    <w:p w:rsidR="002C5352" w:rsidRPr="005D0005" w:rsidRDefault="002C5352" w:rsidP="00B021B0">
      <w:pPr>
        <w:autoSpaceDE w:val="0"/>
        <w:autoSpaceDN w:val="0"/>
        <w:spacing w:after="0" w:line="240" w:lineRule="auto"/>
        <w:ind w:firstLine="709"/>
        <w:jc w:val="both"/>
        <w:rPr>
          <w:rFonts w:ascii="Arial" w:hAnsi="Arial" w:cs="Arial"/>
          <w:sz w:val="20"/>
          <w:szCs w:val="20"/>
        </w:rPr>
      </w:pPr>
      <w:r w:rsidRPr="005D0005">
        <w:rPr>
          <w:rFonts w:ascii="Arial" w:hAnsi="Arial" w:cs="Arial"/>
          <w:sz w:val="20"/>
          <w:szCs w:val="20"/>
        </w:rPr>
        <w:t>-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r w:rsidR="00B021B0" w:rsidRPr="005D0005">
        <w:rPr>
          <w:rFonts w:ascii="Arial" w:hAnsi="Arial" w:cs="Arial"/>
          <w:sz w:val="20"/>
          <w:szCs w:val="20"/>
        </w:rPr>
        <w:t>;</w:t>
      </w:r>
    </w:p>
    <w:p w:rsidR="00B021B0" w:rsidRPr="005D0005" w:rsidRDefault="00B021B0" w:rsidP="00B021B0">
      <w:pPr>
        <w:autoSpaceDE w:val="0"/>
        <w:autoSpaceDN w:val="0"/>
        <w:spacing w:after="0" w:line="240" w:lineRule="auto"/>
        <w:ind w:firstLine="709"/>
        <w:jc w:val="both"/>
        <w:rPr>
          <w:rFonts w:ascii="Arial" w:hAnsi="Arial" w:cs="Arial"/>
          <w:color w:val="000000"/>
          <w:sz w:val="20"/>
          <w:szCs w:val="20"/>
          <w:lang w:eastAsia="ru-RU"/>
        </w:rPr>
      </w:pPr>
      <w:r w:rsidRPr="005D0005">
        <w:rPr>
          <w:rFonts w:ascii="Arial" w:hAnsi="Arial" w:cs="Arial"/>
          <w:sz w:val="20"/>
          <w:szCs w:val="20"/>
        </w:rPr>
        <w:t>- повышение качества трудовых ресурсов, структуры трудовой занятости, ориентированной на развитие приоритетных отраслей экономики.</w:t>
      </w:r>
    </w:p>
    <w:p w:rsidR="00777893" w:rsidRPr="005D0005" w:rsidRDefault="00A47557" w:rsidP="00D4448A">
      <w:pPr>
        <w:spacing w:after="0" w:line="240" w:lineRule="auto"/>
        <w:ind w:firstLine="709"/>
        <w:jc w:val="both"/>
        <w:rPr>
          <w:rFonts w:ascii="Arial" w:hAnsi="Arial" w:cs="Arial"/>
          <w:color w:val="052635"/>
          <w:sz w:val="20"/>
          <w:szCs w:val="20"/>
        </w:rPr>
      </w:pPr>
      <w:r w:rsidRPr="005D0005">
        <w:rPr>
          <w:rFonts w:ascii="Arial" w:hAnsi="Arial" w:cs="Arial"/>
          <w:color w:val="000000"/>
          <w:sz w:val="20"/>
          <w:szCs w:val="20"/>
          <w:lang w:eastAsia="ru-RU"/>
        </w:rPr>
        <w:t>4. П</w:t>
      </w:r>
      <w:r w:rsidR="00777893" w:rsidRPr="005D0005">
        <w:rPr>
          <w:rFonts w:ascii="Arial" w:hAnsi="Arial" w:cs="Arial"/>
          <w:color w:val="000000"/>
          <w:sz w:val="20"/>
          <w:szCs w:val="20"/>
          <w:lang w:eastAsia="ru-RU"/>
        </w:rPr>
        <w:t xml:space="preserve">одпрограмма 4 «Развитие конкуренции городского округа Мытищи»  направлена на  </w:t>
      </w:r>
      <w:r w:rsidR="00777893" w:rsidRPr="005D0005">
        <w:rPr>
          <w:rFonts w:ascii="Arial" w:hAnsi="Arial" w:cs="Arial"/>
          <w:color w:val="052635"/>
          <w:sz w:val="20"/>
          <w:szCs w:val="20"/>
        </w:rPr>
        <w:t>создание экономических, организационных, правовых и иных условий, обеспечивающих действие внутренних механизмов развития конкурентной среды, появление новых участников на товарных рынках муниципального образования, защиту конкуренции и повышение экономической эффективности удовлетворения потребностей граждан в товарах, работах и услугах.</w:t>
      </w:r>
    </w:p>
    <w:p w:rsidR="00A47557" w:rsidRPr="005D0005" w:rsidRDefault="00A47557" w:rsidP="00A47557">
      <w:pPr>
        <w:spacing w:after="0" w:line="240" w:lineRule="auto"/>
        <w:jc w:val="both"/>
        <w:rPr>
          <w:rFonts w:ascii="Arial" w:hAnsi="Arial" w:cs="Arial"/>
          <w:color w:val="052635"/>
          <w:sz w:val="20"/>
          <w:szCs w:val="20"/>
        </w:rPr>
      </w:pPr>
      <w:r w:rsidRPr="005D0005">
        <w:rPr>
          <w:rFonts w:ascii="Arial" w:hAnsi="Arial" w:cs="Arial"/>
          <w:sz w:val="20"/>
          <w:szCs w:val="20"/>
        </w:rPr>
        <w:t xml:space="preserve">В </w:t>
      </w:r>
      <w:proofErr w:type="gramStart"/>
      <w:r w:rsidRPr="005D0005">
        <w:rPr>
          <w:rFonts w:ascii="Arial" w:hAnsi="Arial" w:cs="Arial"/>
          <w:sz w:val="20"/>
          <w:szCs w:val="20"/>
        </w:rPr>
        <w:t>рамках</w:t>
      </w:r>
      <w:proofErr w:type="gramEnd"/>
      <w:r w:rsidRPr="005D0005">
        <w:rPr>
          <w:rFonts w:ascii="Arial" w:hAnsi="Arial" w:cs="Arial"/>
          <w:sz w:val="20"/>
          <w:szCs w:val="20"/>
        </w:rPr>
        <w:t xml:space="preserve"> Подпрограммы 4</w:t>
      </w:r>
      <w:r w:rsidR="00793FCB" w:rsidRPr="005D0005">
        <w:rPr>
          <w:rFonts w:ascii="Arial" w:hAnsi="Arial" w:cs="Arial"/>
          <w:sz w:val="20"/>
          <w:szCs w:val="20"/>
        </w:rPr>
        <w:t xml:space="preserve"> </w:t>
      </w:r>
      <w:r w:rsidRPr="005D0005">
        <w:rPr>
          <w:rFonts w:ascii="Arial" w:hAnsi="Arial" w:cs="Arial"/>
          <w:sz w:val="20"/>
          <w:szCs w:val="20"/>
        </w:rPr>
        <w:t>необходимо решение задачи по развитию сферы закупок для обеспечения муниципальных нужд городского округа Мытищи.</w:t>
      </w:r>
    </w:p>
    <w:p w:rsidR="00793FCB" w:rsidRPr="005D0005" w:rsidRDefault="002D21DC" w:rsidP="00777893">
      <w:pPr>
        <w:widowControl w:val="0"/>
        <w:autoSpaceDE w:val="0"/>
        <w:autoSpaceDN w:val="0"/>
        <w:adjustRightInd w:val="0"/>
        <w:spacing w:after="0" w:line="240" w:lineRule="auto"/>
        <w:ind w:firstLine="851"/>
        <w:jc w:val="center"/>
        <w:rPr>
          <w:rFonts w:ascii="Arial" w:hAnsi="Arial" w:cs="Arial"/>
          <w:sz w:val="20"/>
          <w:szCs w:val="20"/>
        </w:rPr>
      </w:pPr>
      <w:r w:rsidRPr="005D0005">
        <w:rPr>
          <w:rFonts w:ascii="Arial" w:hAnsi="Arial" w:cs="Arial"/>
          <w:sz w:val="20"/>
          <w:szCs w:val="20"/>
        </w:rPr>
        <w:lastRenderedPageBreak/>
        <w:t>4</w:t>
      </w:r>
      <w:r w:rsidR="00777893" w:rsidRPr="005D0005">
        <w:rPr>
          <w:rFonts w:ascii="Arial" w:hAnsi="Arial" w:cs="Arial"/>
          <w:sz w:val="20"/>
          <w:szCs w:val="20"/>
        </w:rPr>
        <w:t>. Цели и задачи реализации муниципальной программы</w:t>
      </w:r>
    </w:p>
    <w:p w:rsidR="00777893" w:rsidRPr="005D0005" w:rsidRDefault="00777893" w:rsidP="00777893">
      <w:pPr>
        <w:widowControl w:val="0"/>
        <w:autoSpaceDE w:val="0"/>
        <w:autoSpaceDN w:val="0"/>
        <w:adjustRightInd w:val="0"/>
        <w:spacing w:after="0" w:line="240" w:lineRule="auto"/>
        <w:ind w:firstLine="851"/>
        <w:jc w:val="center"/>
        <w:rPr>
          <w:rFonts w:ascii="Arial" w:hAnsi="Arial" w:cs="Arial"/>
          <w:sz w:val="20"/>
          <w:szCs w:val="20"/>
        </w:rPr>
      </w:pPr>
    </w:p>
    <w:p w:rsidR="00777893" w:rsidRPr="005D0005" w:rsidRDefault="00777893" w:rsidP="004669B9">
      <w:pPr>
        <w:autoSpaceDE w:val="0"/>
        <w:autoSpaceDN w:val="0"/>
        <w:adjustRightInd w:val="0"/>
        <w:spacing w:after="0" w:line="240" w:lineRule="auto"/>
        <w:ind w:firstLine="567"/>
        <w:jc w:val="both"/>
        <w:rPr>
          <w:rFonts w:ascii="Arial" w:hAnsi="Arial" w:cs="Arial"/>
          <w:sz w:val="20"/>
          <w:szCs w:val="20"/>
        </w:rPr>
      </w:pPr>
      <w:r w:rsidRPr="005D0005">
        <w:rPr>
          <w:rFonts w:ascii="Arial" w:hAnsi="Arial" w:cs="Arial"/>
          <w:sz w:val="20"/>
          <w:szCs w:val="20"/>
        </w:rPr>
        <w:t>Основной целью программы  является достижение устойчиво высоких темпов экономического роста, обеспечивающих повышение уровня жизни жителей городского округа Мытищи.</w:t>
      </w:r>
    </w:p>
    <w:p w:rsidR="003B3C1C" w:rsidRPr="005D0005" w:rsidRDefault="00777893" w:rsidP="004669B9">
      <w:pPr>
        <w:autoSpaceDE w:val="0"/>
        <w:autoSpaceDN w:val="0"/>
        <w:adjustRightInd w:val="0"/>
        <w:spacing w:after="0" w:line="0" w:lineRule="atLeast"/>
        <w:ind w:firstLine="567"/>
        <w:jc w:val="both"/>
        <w:rPr>
          <w:rFonts w:ascii="Arial" w:hAnsi="Arial" w:cs="Arial"/>
          <w:sz w:val="20"/>
          <w:szCs w:val="20"/>
        </w:rPr>
      </w:pPr>
      <w:r w:rsidRPr="005D0005">
        <w:rPr>
          <w:rFonts w:ascii="Arial" w:hAnsi="Arial" w:cs="Arial"/>
          <w:sz w:val="20"/>
          <w:szCs w:val="20"/>
        </w:rPr>
        <w:t>Достижение указанной цели невозможно без решения следующих основных задач:</w:t>
      </w:r>
    </w:p>
    <w:p w:rsidR="003B3C1C" w:rsidRPr="005D0005" w:rsidRDefault="003B3C1C" w:rsidP="003B3C1C">
      <w:pPr>
        <w:autoSpaceDE w:val="0"/>
        <w:autoSpaceDN w:val="0"/>
        <w:adjustRightInd w:val="0"/>
        <w:spacing w:after="0" w:line="0" w:lineRule="atLeast"/>
        <w:jc w:val="both"/>
        <w:rPr>
          <w:rFonts w:ascii="Arial" w:hAnsi="Arial" w:cs="Arial"/>
          <w:sz w:val="20"/>
          <w:szCs w:val="20"/>
        </w:rPr>
      </w:pPr>
      <w:r w:rsidRPr="005D0005">
        <w:rPr>
          <w:rFonts w:ascii="Arial" w:hAnsi="Arial" w:cs="Arial"/>
          <w:sz w:val="20"/>
          <w:szCs w:val="20"/>
        </w:rPr>
        <w:t xml:space="preserve">          - увеличение объема инвестиций в основной капитал в целом по городскому округу Мытищи;</w:t>
      </w:r>
    </w:p>
    <w:p w:rsidR="003B3C1C" w:rsidRPr="005D0005" w:rsidRDefault="00777893" w:rsidP="003B3C1C">
      <w:pPr>
        <w:widowControl w:val="0"/>
        <w:autoSpaceDE w:val="0"/>
        <w:autoSpaceDN w:val="0"/>
        <w:adjustRightInd w:val="0"/>
        <w:spacing w:after="0" w:line="0" w:lineRule="atLeast"/>
        <w:ind w:firstLine="540"/>
        <w:jc w:val="both"/>
        <w:outlineLvl w:val="1"/>
        <w:rPr>
          <w:rFonts w:ascii="Arial" w:hAnsi="Arial" w:cs="Arial"/>
          <w:sz w:val="20"/>
          <w:szCs w:val="20"/>
        </w:rPr>
      </w:pPr>
      <w:r w:rsidRPr="005D0005">
        <w:rPr>
          <w:rFonts w:ascii="Arial" w:hAnsi="Arial" w:cs="Arial"/>
          <w:sz w:val="20"/>
          <w:szCs w:val="20"/>
        </w:rPr>
        <w:t xml:space="preserve">- </w:t>
      </w:r>
      <w:r w:rsidR="00793FCB" w:rsidRPr="005D0005">
        <w:rPr>
          <w:rFonts w:ascii="Arial" w:hAnsi="Arial" w:cs="Arial"/>
          <w:sz w:val="20"/>
          <w:szCs w:val="20"/>
        </w:rPr>
        <w:t>увеличение доли оборота малых и средних предприятий в общем обороте по полному кругу предприятий</w:t>
      </w:r>
      <w:r w:rsidR="003B3C1C" w:rsidRPr="005D0005">
        <w:rPr>
          <w:rFonts w:ascii="Arial" w:hAnsi="Arial" w:cs="Arial"/>
          <w:sz w:val="20"/>
          <w:szCs w:val="20"/>
        </w:rPr>
        <w:t xml:space="preserve"> </w:t>
      </w:r>
      <w:r w:rsidRPr="005D0005">
        <w:rPr>
          <w:rFonts w:ascii="Arial" w:hAnsi="Arial" w:cs="Arial"/>
          <w:sz w:val="20"/>
          <w:szCs w:val="20"/>
        </w:rPr>
        <w:t>городского округа Мытищи;</w:t>
      </w:r>
    </w:p>
    <w:p w:rsidR="003B3C1C" w:rsidRPr="005D0005" w:rsidRDefault="00777893" w:rsidP="003B3C1C">
      <w:pPr>
        <w:widowControl w:val="0"/>
        <w:autoSpaceDE w:val="0"/>
        <w:autoSpaceDN w:val="0"/>
        <w:adjustRightInd w:val="0"/>
        <w:spacing w:after="0" w:line="0" w:lineRule="atLeast"/>
        <w:ind w:firstLine="540"/>
        <w:jc w:val="both"/>
        <w:outlineLvl w:val="1"/>
        <w:rPr>
          <w:rFonts w:ascii="Arial" w:hAnsi="Arial" w:cs="Arial"/>
          <w:sz w:val="20"/>
          <w:szCs w:val="20"/>
        </w:rPr>
      </w:pPr>
      <w:r w:rsidRPr="005D0005">
        <w:rPr>
          <w:rFonts w:ascii="Arial" w:hAnsi="Arial" w:cs="Arial"/>
          <w:sz w:val="20"/>
          <w:szCs w:val="20"/>
        </w:rPr>
        <w:t xml:space="preserve">- </w:t>
      </w:r>
      <w:r w:rsidR="003B3C1C" w:rsidRPr="005D0005">
        <w:rPr>
          <w:rFonts w:ascii="Arial" w:hAnsi="Arial" w:cs="Arial"/>
          <w:sz w:val="20"/>
          <w:szCs w:val="20"/>
        </w:rPr>
        <w:t>предотвращение роста напряженности на рынке труда Московской области;</w:t>
      </w:r>
    </w:p>
    <w:p w:rsidR="00C06475" w:rsidRPr="005D0005" w:rsidRDefault="00C06475" w:rsidP="00C06475">
      <w:pPr>
        <w:widowControl w:val="0"/>
        <w:autoSpaceDE w:val="0"/>
        <w:autoSpaceDN w:val="0"/>
        <w:adjustRightInd w:val="0"/>
        <w:spacing w:after="0" w:line="0" w:lineRule="atLeast"/>
        <w:ind w:firstLine="540"/>
        <w:jc w:val="both"/>
        <w:rPr>
          <w:rFonts w:ascii="Arial" w:hAnsi="Arial" w:cs="Arial"/>
          <w:sz w:val="20"/>
          <w:szCs w:val="20"/>
        </w:rPr>
      </w:pPr>
      <w:r w:rsidRPr="005D0005">
        <w:rPr>
          <w:rFonts w:ascii="Arial" w:hAnsi="Arial" w:cs="Arial"/>
          <w:sz w:val="20"/>
          <w:szCs w:val="20"/>
        </w:rPr>
        <w:t xml:space="preserve">- увеличение доли проведенных конкурентных процедур от общего количества осуществленных закупок в соответствии с </w:t>
      </w:r>
      <w:hyperlink r:id="rId12" w:history="1">
        <w:r w:rsidR="004C36E9" w:rsidRPr="005D0005">
          <w:rPr>
            <w:rFonts w:ascii="Arial" w:hAnsi="Arial" w:cs="Arial"/>
            <w:sz w:val="20"/>
            <w:szCs w:val="20"/>
          </w:rPr>
          <w:t>№</w:t>
        </w:r>
        <w:r w:rsidRPr="005D0005">
          <w:rPr>
            <w:rFonts w:ascii="Arial" w:hAnsi="Arial" w:cs="Arial"/>
            <w:sz w:val="20"/>
            <w:szCs w:val="20"/>
          </w:rPr>
          <w:t xml:space="preserve"> 44-ФЗ</w:t>
        </w:r>
      </w:hyperlink>
      <w:r w:rsidRPr="005D0005">
        <w:rPr>
          <w:rFonts w:ascii="Arial" w:hAnsi="Arial" w:cs="Arial"/>
          <w:sz w:val="20"/>
          <w:szCs w:val="20"/>
        </w:rPr>
        <w:t xml:space="preserve"> и </w:t>
      </w:r>
      <w:r w:rsidR="004C36E9" w:rsidRPr="005D0005">
        <w:rPr>
          <w:rFonts w:ascii="Arial" w:hAnsi="Arial" w:cs="Arial"/>
          <w:sz w:val="20"/>
          <w:szCs w:val="20"/>
        </w:rPr>
        <w:t>№</w:t>
      </w:r>
      <w:r w:rsidRPr="005D0005">
        <w:rPr>
          <w:rFonts w:ascii="Arial" w:hAnsi="Arial" w:cs="Arial"/>
          <w:sz w:val="20"/>
          <w:szCs w:val="20"/>
        </w:rPr>
        <w:t xml:space="preserve"> 223-ФЗ;</w:t>
      </w:r>
    </w:p>
    <w:p w:rsidR="003B3C1C" w:rsidRPr="005D0005" w:rsidRDefault="00777893" w:rsidP="003B3C1C">
      <w:pPr>
        <w:widowControl w:val="0"/>
        <w:autoSpaceDE w:val="0"/>
        <w:autoSpaceDN w:val="0"/>
        <w:adjustRightInd w:val="0"/>
        <w:spacing w:after="0" w:line="0" w:lineRule="atLeast"/>
        <w:ind w:firstLine="540"/>
        <w:jc w:val="both"/>
        <w:rPr>
          <w:rFonts w:ascii="Arial" w:hAnsi="Arial" w:cs="Arial"/>
          <w:sz w:val="20"/>
          <w:szCs w:val="20"/>
        </w:rPr>
      </w:pPr>
      <w:r w:rsidRPr="005D0005">
        <w:rPr>
          <w:rFonts w:ascii="Arial" w:hAnsi="Arial" w:cs="Arial"/>
          <w:sz w:val="20"/>
          <w:szCs w:val="20"/>
        </w:rPr>
        <w:t>-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 создание условий для свободы предпринимательства и конкуренции; повышение качества трудовых ресурсов, структуры трудовой занятости, ориентированной на развитие приоритетных отраслей экономики; стимулирование развития высокотехнологичных и наукоемких отраслей экономики округа</w:t>
      </w:r>
      <w:r w:rsidR="00C06475" w:rsidRPr="005D0005">
        <w:rPr>
          <w:rFonts w:ascii="Arial" w:hAnsi="Arial" w:cs="Arial"/>
          <w:sz w:val="20"/>
          <w:szCs w:val="20"/>
        </w:rPr>
        <w:t>.</w:t>
      </w:r>
    </w:p>
    <w:p w:rsidR="00777893" w:rsidRPr="005D0005" w:rsidRDefault="00777893" w:rsidP="00777893">
      <w:pPr>
        <w:widowControl w:val="0"/>
        <w:autoSpaceDE w:val="0"/>
        <w:autoSpaceDN w:val="0"/>
        <w:adjustRightInd w:val="0"/>
        <w:spacing w:after="0" w:line="240" w:lineRule="auto"/>
        <w:ind w:firstLine="851"/>
        <w:jc w:val="center"/>
        <w:rPr>
          <w:rFonts w:ascii="Arial" w:hAnsi="Arial" w:cs="Arial"/>
          <w:sz w:val="20"/>
          <w:szCs w:val="20"/>
        </w:rPr>
      </w:pPr>
    </w:p>
    <w:p w:rsidR="00777893" w:rsidRPr="005D0005" w:rsidRDefault="006709BC" w:rsidP="00777893">
      <w:pPr>
        <w:widowControl w:val="0"/>
        <w:autoSpaceDE w:val="0"/>
        <w:autoSpaceDN w:val="0"/>
        <w:adjustRightInd w:val="0"/>
        <w:spacing w:after="0" w:line="240" w:lineRule="auto"/>
        <w:ind w:firstLine="851"/>
        <w:jc w:val="center"/>
        <w:rPr>
          <w:rFonts w:ascii="Arial" w:hAnsi="Arial" w:cs="Arial"/>
          <w:sz w:val="20"/>
          <w:szCs w:val="20"/>
        </w:rPr>
      </w:pPr>
      <w:r w:rsidRPr="005D0005">
        <w:rPr>
          <w:rFonts w:ascii="Arial" w:hAnsi="Arial" w:cs="Arial"/>
          <w:sz w:val="20"/>
          <w:szCs w:val="20"/>
        </w:rPr>
        <w:t>5</w:t>
      </w:r>
      <w:r w:rsidR="00777893" w:rsidRPr="005D0005">
        <w:rPr>
          <w:rFonts w:ascii="Arial" w:hAnsi="Arial" w:cs="Arial"/>
          <w:sz w:val="20"/>
          <w:szCs w:val="20"/>
        </w:rPr>
        <w:t>. Планируемые результаты реализации муниципальной программы</w:t>
      </w:r>
    </w:p>
    <w:p w:rsidR="00777893" w:rsidRPr="005D0005" w:rsidRDefault="00777893" w:rsidP="00777893">
      <w:pPr>
        <w:widowControl w:val="0"/>
        <w:autoSpaceDE w:val="0"/>
        <w:autoSpaceDN w:val="0"/>
        <w:adjustRightInd w:val="0"/>
        <w:spacing w:after="0" w:line="240" w:lineRule="auto"/>
        <w:ind w:firstLine="851"/>
        <w:jc w:val="center"/>
        <w:rPr>
          <w:rFonts w:ascii="Arial" w:hAnsi="Arial" w:cs="Arial"/>
          <w:sz w:val="20"/>
          <w:szCs w:val="20"/>
        </w:rPr>
      </w:pP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sz w:val="20"/>
          <w:szCs w:val="20"/>
        </w:rPr>
      </w:pPr>
      <w:r w:rsidRPr="005D0005">
        <w:rPr>
          <w:rFonts w:ascii="Arial" w:hAnsi="Arial" w:cs="Arial"/>
          <w:sz w:val="20"/>
          <w:szCs w:val="20"/>
        </w:rPr>
        <w:t>Оценка реализации подпрограмм муниципальной программы проводится по количественным и качественным показателям эффективности ее реализации, соответствующим  цели и задачам и обеспечивающим мониторинг динамики изменений в данной сфере.</w:t>
      </w: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sz w:val="20"/>
          <w:szCs w:val="20"/>
        </w:rPr>
      </w:pPr>
      <w:r w:rsidRPr="005D0005">
        <w:rPr>
          <w:rFonts w:ascii="Arial" w:hAnsi="Arial" w:cs="Arial"/>
          <w:sz w:val="20"/>
          <w:szCs w:val="20"/>
        </w:rPr>
        <w:t>Планируемые результаты реализации подпрограмм муниципальной программы представлены в Приложениях №1 к паспортам подпрограмм, методика их расчета в Приложениях №</w:t>
      </w:r>
      <w:r w:rsidR="00440EE5" w:rsidRPr="005D0005">
        <w:rPr>
          <w:rFonts w:ascii="Arial" w:hAnsi="Arial" w:cs="Arial"/>
          <w:sz w:val="20"/>
          <w:szCs w:val="20"/>
        </w:rPr>
        <w:t xml:space="preserve"> </w:t>
      </w:r>
      <w:r w:rsidRPr="005D0005">
        <w:rPr>
          <w:rFonts w:ascii="Arial" w:hAnsi="Arial" w:cs="Arial"/>
          <w:sz w:val="20"/>
          <w:szCs w:val="20"/>
        </w:rPr>
        <w:t>2 к паспортам подпрограмм.</w:t>
      </w:r>
    </w:p>
    <w:p w:rsidR="000F177E" w:rsidRPr="005D0005" w:rsidRDefault="000F177E" w:rsidP="00777893">
      <w:pPr>
        <w:widowControl w:val="0"/>
        <w:autoSpaceDE w:val="0"/>
        <w:autoSpaceDN w:val="0"/>
        <w:adjustRightInd w:val="0"/>
        <w:spacing w:after="0" w:line="240" w:lineRule="auto"/>
        <w:ind w:firstLine="851"/>
        <w:jc w:val="both"/>
        <w:rPr>
          <w:rFonts w:ascii="Arial" w:hAnsi="Arial" w:cs="Arial"/>
          <w:sz w:val="20"/>
          <w:szCs w:val="20"/>
        </w:rPr>
      </w:pPr>
    </w:p>
    <w:p w:rsidR="00777893" w:rsidRPr="005D0005" w:rsidRDefault="00777893" w:rsidP="00777893">
      <w:pPr>
        <w:widowControl w:val="0"/>
        <w:autoSpaceDE w:val="0"/>
        <w:autoSpaceDN w:val="0"/>
        <w:adjustRightInd w:val="0"/>
        <w:spacing w:after="0" w:line="240" w:lineRule="auto"/>
        <w:ind w:firstLine="851"/>
        <w:jc w:val="center"/>
        <w:rPr>
          <w:rFonts w:ascii="Arial" w:hAnsi="Arial" w:cs="Arial"/>
          <w:sz w:val="20"/>
          <w:szCs w:val="20"/>
        </w:rPr>
      </w:pPr>
    </w:p>
    <w:p w:rsidR="00777893" w:rsidRPr="005D0005" w:rsidRDefault="00440EE5" w:rsidP="00777893">
      <w:pPr>
        <w:widowControl w:val="0"/>
        <w:autoSpaceDE w:val="0"/>
        <w:autoSpaceDN w:val="0"/>
        <w:adjustRightInd w:val="0"/>
        <w:spacing w:after="0" w:line="240" w:lineRule="auto"/>
        <w:ind w:firstLine="851"/>
        <w:jc w:val="center"/>
        <w:rPr>
          <w:rFonts w:ascii="Arial" w:hAnsi="Arial" w:cs="Arial"/>
          <w:sz w:val="20"/>
          <w:szCs w:val="20"/>
        </w:rPr>
      </w:pPr>
      <w:r w:rsidRPr="005D0005">
        <w:rPr>
          <w:rFonts w:ascii="Arial" w:hAnsi="Arial" w:cs="Arial"/>
          <w:sz w:val="20"/>
          <w:szCs w:val="20"/>
        </w:rPr>
        <w:t>6</w:t>
      </w:r>
      <w:r w:rsidR="00777893" w:rsidRPr="005D0005">
        <w:rPr>
          <w:rFonts w:ascii="Arial" w:hAnsi="Arial" w:cs="Arial"/>
          <w:sz w:val="20"/>
          <w:szCs w:val="20"/>
        </w:rPr>
        <w:t>. Обобщенная характеристика основных мероприятий муниципальной программы.</w:t>
      </w:r>
    </w:p>
    <w:p w:rsidR="00777893" w:rsidRPr="005D0005" w:rsidRDefault="00777893" w:rsidP="00777893">
      <w:pPr>
        <w:widowControl w:val="0"/>
        <w:autoSpaceDE w:val="0"/>
        <w:autoSpaceDN w:val="0"/>
        <w:adjustRightInd w:val="0"/>
        <w:spacing w:after="0" w:line="240" w:lineRule="auto"/>
        <w:ind w:firstLine="851"/>
        <w:jc w:val="center"/>
        <w:rPr>
          <w:rFonts w:ascii="Arial" w:hAnsi="Arial" w:cs="Arial"/>
          <w:sz w:val="20"/>
          <w:szCs w:val="20"/>
        </w:rPr>
      </w:pPr>
    </w:p>
    <w:p w:rsidR="00F75AB7" w:rsidRPr="005D0005" w:rsidRDefault="006709BC" w:rsidP="00F75AB7">
      <w:pPr>
        <w:pStyle w:val="ConsPlusNormal"/>
        <w:spacing w:line="240" w:lineRule="atLeast"/>
        <w:ind w:firstLine="539"/>
        <w:jc w:val="both"/>
      </w:pPr>
      <w:r w:rsidRPr="005D0005">
        <w:t>Муниципальн</w:t>
      </w:r>
      <w:r w:rsidR="00506F86" w:rsidRPr="005D0005">
        <w:t xml:space="preserve">ая </w:t>
      </w:r>
      <w:r w:rsidRPr="005D0005">
        <w:t xml:space="preserve">программа состоит из </w:t>
      </w:r>
      <w:r w:rsidR="00506F86" w:rsidRPr="005D0005">
        <w:t>4</w:t>
      </w:r>
      <w:r w:rsidRPr="005D0005">
        <w:t xml:space="preserve"> подпрограмм, каждая из которых предусматривает определенный перечень мероприятий, обеспечивающий достижение поставленных целей.</w:t>
      </w:r>
    </w:p>
    <w:p w:rsidR="00506F86" w:rsidRPr="005D0005" w:rsidRDefault="006709BC" w:rsidP="00F75AB7">
      <w:pPr>
        <w:pStyle w:val="ConsPlusNormal"/>
        <w:spacing w:line="240" w:lineRule="atLeast"/>
        <w:ind w:firstLine="539"/>
        <w:jc w:val="both"/>
      </w:pPr>
      <w:r w:rsidRPr="005D0005">
        <w:t xml:space="preserve">Ответственными за реализацию подпрограмм являются заказчики подпрограмм </w:t>
      </w:r>
      <w:r w:rsidR="00506F86" w:rsidRPr="005D0005">
        <w:t xml:space="preserve">муниципальной </w:t>
      </w:r>
      <w:r w:rsidRPr="005D0005">
        <w:t>программы:</w:t>
      </w:r>
    </w:p>
    <w:p w:rsidR="00440EE5" w:rsidRPr="005D0005" w:rsidRDefault="0054586C" w:rsidP="00F75AB7">
      <w:pPr>
        <w:pStyle w:val="ConsPlusNormal"/>
        <w:spacing w:before="220" w:line="240" w:lineRule="atLeast"/>
        <w:ind w:firstLine="539"/>
        <w:jc w:val="both"/>
      </w:pPr>
      <w:r w:rsidRPr="005D0005">
        <w:t>Управление</w:t>
      </w:r>
      <w:r w:rsidR="00440EE5" w:rsidRPr="005D0005">
        <w:t xml:space="preserve"> социально-экономического развития администрации городского округа Мытищи, Государственное казенное учреждение Мытищинский центр занятости населения Московской области</w:t>
      </w:r>
      <w:r w:rsidR="00723956" w:rsidRPr="005D0005">
        <w:t xml:space="preserve"> (далее - ГКУ МО Мытищинский ЦЗН)</w:t>
      </w:r>
      <w:r w:rsidR="006F241F" w:rsidRPr="005D0005">
        <w:t>.</w:t>
      </w:r>
    </w:p>
    <w:p w:rsidR="006F241F" w:rsidRPr="005D0005" w:rsidRDefault="00440EE5" w:rsidP="006F241F">
      <w:pPr>
        <w:pStyle w:val="ConsPlusNormal"/>
        <w:spacing w:before="220" w:line="0" w:lineRule="atLeast"/>
        <w:ind w:firstLine="539"/>
        <w:jc w:val="both"/>
      </w:pPr>
      <w:r w:rsidRPr="005D0005">
        <w:t>6</w:t>
      </w:r>
      <w:r w:rsidR="006709BC" w:rsidRPr="005D0005">
        <w:t xml:space="preserve">.1. </w:t>
      </w:r>
      <w:r w:rsidR="00506F86" w:rsidRPr="005D0005">
        <w:t>Подпрограмма 1 «Развитие малого и среднего предпринимательства городского округа Мытищи»  направлена на создание благоприятных условий для устойчивого функционирования и развития малого и среднего предпринимательства городского округа Мытищи.</w:t>
      </w:r>
      <w:r w:rsidR="006709BC" w:rsidRPr="005D0005">
        <w:t xml:space="preserve"> Выполнение основных мероприятий </w:t>
      </w:r>
      <w:r w:rsidR="00506F86" w:rsidRPr="005D0005">
        <w:t>Подпрограмма 1</w:t>
      </w:r>
      <w:r w:rsidR="006709BC" w:rsidRPr="005D0005">
        <w:t xml:space="preserve"> направлено на увеличение </w:t>
      </w:r>
      <w:r w:rsidR="00506F86" w:rsidRPr="005D0005">
        <w:t xml:space="preserve">оборота </w:t>
      </w:r>
      <w:r w:rsidR="006709BC" w:rsidRPr="005D0005">
        <w:t xml:space="preserve">инвестиций </w:t>
      </w:r>
      <w:r w:rsidR="00506F86" w:rsidRPr="005D0005">
        <w:t>малых и средних предприятий в общем обороте по полному кругу предприятий городского округа Мытищи.</w:t>
      </w:r>
    </w:p>
    <w:p w:rsidR="00D73314" w:rsidRPr="005D0005" w:rsidRDefault="00440EE5" w:rsidP="006F241F">
      <w:pPr>
        <w:pStyle w:val="ConsPlusNormal"/>
        <w:spacing w:before="220" w:line="0" w:lineRule="atLeast"/>
        <w:ind w:firstLine="539"/>
        <w:jc w:val="both"/>
      </w:pPr>
      <w:r w:rsidRPr="005D0005">
        <w:t>6</w:t>
      </w:r>
      <w:r w:rsidR="00D73314" w:rsidRPr="005D0005">
        <w:t>.2.</w:t>
      </w:r>
      <w:r w:rsidR="002F6B44" w:rsidRPr="005D0005">
        <w:t xml:space="preserve">  </w:t>
      </w:r>
      <w:r w:rsidR="00D73314" w:rsidRPr="005D0005">
        <w:t>Основным мероприятием Подпрограммы 2 является предотвращение роста напряженности на рынке труда Московской области.</w:t>
      </w:r>
    </w:p>
    <w:p w:rsidR="00D73314" w:rsidRPr="005D0005" w:rsidRDefault="00D73314" w:rsidP="006F241F">
      <w:pPr>
        <w:pStyle w:val="ConsPlusNormal"/>
        <w:spacing w:before="220" w:line="0" w:lineRule="atLeast"/>
        <w:ind w:firstLine="539"/>
        <w:jc w:val="both"/>
      </w:pPr>
      <w:r w:rsidRPr="005D0005">
        <w:t xml:space="preserve">Решение проблем занятости во многом зависит от проведения активной политики на рынке труда. Во-первых, она должна включать мероприятия, </w:t>
      </w:r>
      <w:r w:rsidRPr="005D0005">
        <w:lastRenderedPageBreak/>
        <w:t xml:space="preserve">влияющие на предложение рабочей силы: подготовку, переподготовку и повышение квалификации рабочей силы в соответствии с потребностями рынка труда, содействие в перемещении работников в масштабах территорий. Во-вторых, меры, влияющие на спрос рабочей силы: организацию общественных работ, содействие в развитии среднего и малого предпринимательства с целью привлечения высвобождающейся рабочей силы, поддержку </w:t>
      </w:r>
      <w:proofErr w:type="spellStart"/>
      <w:r w:rsidRPr="005D0005">
        <w:t>самозанятости</w:t>
      </w:r>
      <w:proofErr w:type="spellEnd"/>
      <w:r w:rsidRPr="005D0005">
        <w:t>.</w:t>
      </w:r>
    </w:p>
    <w:p w:rsidR="00EA39F3" w:rsidRPr="005D0005" w:rsidRDefault="00EA39F3" w:rsidP="00EA39F3">
      <w:pPr>
        <w:autoSpaceDE w:val="0"/>
        <w:autoSpaceDN w:val="0"/>
        <w:adjustRightInd w:val="0"/>
        <w:spacing w:after="0" w:line="240" w:lineRule="auto"/>
        <w:ind w:firstLine="567"/>
        <w:jc w:val="both"/>
      </w:pPr>
    </w:p>
    <w:p w:rsidR="00EA39F3" w:rsidRPr="005D0005" w:rsidRDefault="00440EE5" w:rsidP="00EA39F3">
      <w:pPr>
        <w:autoSpaceDE w:val="0"/>
        <w:autoSpaceDN w:val="0"/>
        <w:adjustRightInd w:val="0"/>
        <w:spacing w:after="0" w:line="240" w:lineRule="auto"/>
        <w:ind w:firstLine="567"/>
        <w:jc w:val="both"/>
        <w:rPr>
          <w:rFonts w:ascii="Arial" w:hAnsi="Arial" w:cs="Arial"/>
          <w:sz w:val="20"/>
          <w:szCs w:val="20"/>
        </w:rPr>
      </w:pPr>
      <w:r w:rsidRPr="005D0005">
        <w:rPr>
          <w:rFonts w:ascii="Arial" w:hAnsi="Arial" w:cs="Arial"/>
          <w:sz w:val="20"/>
          <w:szCs w:val="20"/>
        </w:rPr>
        <w:t>6.3.</w:t>
      </w:r>
      <w:r w:rsidRPr="005D0005">
        <w:t xml:space="preserve"> </w:t>
      </w:r>
      <w:r w:rsidR="00EA39F3" w:rsidRPr="005D0005">
        <w:rPr>
          <w:rFonts w:ascii="Arial" w:eastAsiaTheme="minorHAnsi" w:hAnsi="Arial" w:cs="Arial"/>
          <w:sz w:val="20"/>
          <w:szCs w:val="20"/>
        </w:rPr>
        <w:t>Подпрограмма 3 предусматривает мероприятия по</w:t>
      </w:r>
      <w:r w:rsidR="00EA39F3" w:rsidRPr="005D0005">
        <w:rPr>
          <w:rFonts w:ascii="Arial" w:hAnsi="Arial" w:cs="Arial"/>
          <w:sz w:val="20"/>
          <w:szCs w:val="20"/>
        </w:rPr>
        <w:t xml:space="preserve"> созданию благоприятного инвестиционного климата,</w:t>
      </w:r>
      <w:r w:rsidR="00EA39F3" w:rsidRPr="005D0005">
        <w:rPr>
          <w:rFonts w:ascii="Arial" w:eastAsiaTheme="minorHAnsi" w:hAnsi="Arial" w:cs="Arial"/>
          <w:sz w:val="20"/>
          <w:szCs w:val="20"/>
        </w:rPr>
        <w:t xml:space="preserve"> </w:t>
      </w:r>
      <w:r w:rsidR="00EA39F3" w:rsidRPr="005D0005">
        <w:rPr>
          <w:rFonts w:ascii="Arial" w:hAnsi="Arial" w:cs="Arial"/>
          <w:sz w:val="20"/>
          <w:szCs w:val="20"/>
        </w:rPr>
        <w:t>повышению экономического потенциала и уровня эффективности содействия  трудовым ресурсам.</w:t>
      </w:r>
    </w:p>
    <w:p w:rsidR="00C86913" w:rsidRPr="005D0005" w:rsidRDefault="00440EE5" w:rsidP="000F177E">
      <w:pPr>
        <w:pStyle w:val="ConsPlusNormal"/>
        <w:spacing w:before="220" w:line="0" w:lineRule="atLeast"/>
        <w:ind w:firstLine="539"/>
        <w:jc w:val="both"/>
      </w:pPr>
      <w:r w:rsidRPr="005D0005">
        <w:t>6</w:t>
      </w:r>
      <w:r w:rsidR="006709BC" w:rsidRPr="005D0005">
        <w:t>.</w:t>
      </w:r>
      <w:r w:rsidR="00D73314" w:rsidRPr="005D0005">
        <w:t>4</w:t>
      </w:r>
      <w:r w:rsidR="006709BC" w:rsidRPr="005D0005">
        <w:t xml:space="preserve">. В </w:t>
      </w:r>
      <w:proofErr w:type="gramStart"/>
      <w:r w:rsidR="006709BC" w:rsidRPr="005D0005">
        <w:t>рамках</w:t>
      </w:r>
      <w:proofErr w:type="gramEnd"/>
      <w:r w:rsidR="006709BC" w:rsidRPr="005D0005">
        <w:t xml:space="preserve"> </w:t>
      </w:r>
      <w:r w:rsidR="00D73314" w:rsidRPr="005D0005">
        <w:t xml:space="preserve">Подпрограммы 4 </w:t>
      </w:r>
      <w:r w:rsidR="006709BC" w:rsidRPr="005D0005">
        <w:t xml:space="preserve">запланированы мероприятия по увеличению доли проведенных конкурентных процедур в общем количестве осуществленных закупок и внедрению развития конкуренции в </w:t>
      </w:r>
      <w:r w:rsidR="006D034E" w:rsidRPr="005D0005">
        <w:t>городском округе Мытищи</w:t>
      </w:r>
      <w:r w:rsidR="006709BC" w:rsidRPr="005D0005">
        <w:t>.</w:t>
      </w:r>
    </w:p>
    <w:p w:rsidR="000F177E" w:rsidRPr="005D0005" w:rsidRDefault="000F177E" w:rsidP="000F177E">
      <w:pPr>
        <w:pStyle w:val="ConsPlusNormal"/>
        <w:spacing w:before="220" w:line="0" w:lineRule="atLeast"/>
        <w:ind w:firstLine="539"/>
        <w:jc w:val="both"/>
        <w:rPr>
          <w:sz w:val="22"/>
        </w:rPr>
      </w:pPr>
    </w:p>
    <w:p w:rsidR="00777893" w:rsidRPr="005D0005" w:rsidRDefault="00012F37" w:rsidP="000F177E">
      <w:pPr>
        <w:widowControl w:val="0"/>
        <w:autoSpaceDE w:val="0"/>
        <w:autoSpaceDN w:val="0"/>
        <w:adjustRightInd w:val="0"/>
        <w:spacing w:after="0" w:line="0" w:lineRule="atLeast"/>
        <w:ind w:firstLine="851"/>
        <w:jc w:val="center"/>
        <w:rPr>
          <w:rFonts w:ascii="Arial" w:hAnsi="Arial" w:cs="Arial"/>
          <w:sz w:val="20"/>
          <w:szCs w:val="20"/>
        </w:rPr>
      </w:pPr>
      <w:r w:rsidRPr="005D0005">
        <w:rPr>
          <w:rFonts w:ascii="Arial" w:hAnsi="Arial" w:cs="Arial"/>
          <w:sz w:val="20"/>
          <w:szCs w:val="20"/>
        </w:rPr>
        <w:t>7</w:t>
      </w:r>
      <w:r w:rsidR="00777893" w:rsidRPr="005D0005">
        <w:rPr>
          <w:rFonts w:ascii="Arial" w:hAnsi="Arial" w:cs="Arial"/>
          <w:sz w:val="20"/>
          <w:szCs w:val="20"/>
        </w:rPr>
        <w:t>. Ресурсное обеспечение муниципальной программы.</w:t>
      </w:r>
    </w:p>
    <w:p w:rsidR="00777893" w:rsidRPr="005D0005" w:rsidRDefault="00777893" w:rsidP="000F177E">
      <w:pPr>
        <w:widowControl w:val="0"/>
        <w:autoSpaceDE w:val="0"/>
        <w:autoSpaceDN w:val="0"/>
        <w:adjustRightInd w:val="0"/>
        <w:spacing w:after="0" w:line="0" w:lineRule="atLeast"/>
        <w:ind w:firstLine="851"/>
        <w:jc w:val="center"/>
        <w:rPr>
          <w:rFonts w:ascii="Arial" w:hAnsi="Arial" w:cs="Arial"/>
          <w:sz w:val="20"/>
          <w:szCs w:val="20"/>
        </w:rPr>
      </w:pPr>
    </w:p>
    <w:p w:rsidR="00777893" w:rsidRPr="005D0005" w:rsidRDefault="00777893" w:rsidP="000F177E">
      <w:pPr>
        <w:pStyle w:val="20"/>
        <w:shd w:val="clear" w:color="auto" w:fill="auto"/>
        <w:tabs>
          <w:tab w:val="left" w:pos="948"/>
        </w:tabs>
        <w:spacing w:line="0" w:lineRule="atLeast"/>
        <w:ind w:firstLine="709"/>
        <w:jc w:val="both"/>
        <w:rPr>
          <w:rFonts w:ascii="Arial" w:hAnsi="Arial" w:cs="Arial"/>
          <w:sz w:val="20"/>
        </w:rPr>
      </w:pPr>
      <w:r w:rsidRPr="005D0005">
        <w:rPr>
          <w:rFonts w:ascii="Arial" w:hAnsi="Arial" w:cs="Arial"/>
          <w:sz w:val="20"/>
        </w:rPr>
        <w:t xml:space="preserve">Финансирование программных мероприятий осуществляется в пределах средств, предусмотренных бюджетами Московской области и городского округа Мытищи на соответствующий финансовый год, в том числе за счет средств, предусмотренных на основную деятельность исполнителей. </w:t>
      </w:r>
    </w:p>
    <w:p w:rsidR="00777893" w:rsidRPr="005D0005" w:rsidRDefault="00777893" w:rsidP="00777893">
      <w:pPr>
        <w:spacing w:after="0" w:line="240" w:lineRule="auto"/>
        <w:ind w:firstLine="720"/>
        <w:jc w:val="both"/>
        <w:rPr>
          <w:rFonts w:ascii="Arial" w:hAnsi="Arial" w:cs="Arial"/>
          <w:sz w:val="20"/>
          <w:szCs w:val="20"/>
        </w:rPr>
      </w:pPr>
      <w:r w:rsidRPr="005D0005">
        <w:rPr>
          <w:rFonts w:ascii="Arial" w:hAnsi="Arial" w:cs="Arial"/>
          <w:sz w:val="20"/>
          <w:szCs w:val="20"/>
        </w:rPr>
        <w:t>Объем финансирования мероприятий муниципальной программы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w:t>
      </w:r>
    </w:p>
    <w:p w:rsidR="00777893" w:rsidRPr="005D0005" w:rsidRDefault="00777893" w:rsidP="00777893">
      <w:pPr>
        <w:spacing w:after="0" w:line="240" w:lineRule="auto"/>
        <w:ind w:firstLine="720"/>
        <w:jc w:val="both"/>
        <w:rPr>
          <w:rFonts w:ascii="Arial" w:hAnsi="Arial" w:cs="Arial"/>
          <w:sz w:val="20"/>
          <w:szCs w:val="20"/>
        </w:rPr>
      </w:pPr>
      <w:r w:rsidRPr="005D0005">
        <w:rPr>
          <w:rFonts w:ascii="Arial" w:hAnsi="Arial" w:cs="Arial"/>
          <w:sz w:val="20"/>
          <w:szCs w:val="20"/>
        </w:rPr>
        <w:t xml:space="preserve">В течение финансового года денежные средства, предусмотренные в подпрограмме 1, 2, подлежат корректировке в случае </w:t>
      </w:r>
      <w:proofErr w:type="gramStart"/>
      <w:r w:rsidRPr="005D0005">
        <w:rPr>
          <w:rFonts w:ascii="Arial" w:hAnsi="Arial" w:cs="Arial"/>
          <w:sz w:val="20"/>
          <w:szCs w:val="20"/>
        </w:rPr>
        <w:t>принятия решения Совета депутатов городского округа</w:t>
      </w:r>
      <w:proofErr w:type="gramEnd"/>
      <w:r w:rsidRPr="005D0005">
        <w:rPr>
          <w:rFonts w:ascii="Arial" w:hAnsi="Arial" w:cs="Arial"/>
          <w:sz w:val="20"/>
          <w:szCs w:val="20"/>
        </w:rPr>
        <w:t xml:space="preserve"> Мытищи об уточнении бюджета на текущий год.</w:t>
      </w:r>
    </w:p>
    <w:p w:rsidR="00777893" w:rsidRPr="005D0005" w:rsidRDefault="00777893" w:rsidP="00777893">
      <w:pPr>
        <w:pStyle w:val="20"/>
        <w:shd w:val="clear" w:color="auto" w:fill="auto"/>
        <w:tabs>
          <w:tab w:val="left" w:pos="948"/>
        </w:tabs>
        <w:spacing w:line="240" w:lineRule="auto"/>
        <w:ind w:firstLine="709"/>
        <w:jc w:val="both"/>
        <w:rPr>
          <w:rFonts w:ascii="Arial" w:hAnsi="Arial" w:cs="Arial"/>
          <w:sz w:val="20"/>
        </w:rPr>
      </w:pPr>
    </w:p>
    <w:p w:rsidR="000F177E" w:rsidRPr="005D0005" w:rsidRDefault="000F177E" w:rsidP="00777893">
      <w:pPr>
        <w:widowControl w:val="0"/>
        <w:tabs>
          <w:tab w:val="left" w:pos="1276"/>
        </w:tabs>
        <w:autoSpaceDE w:val="0"/>
        <w:autoSpaceDN w:val="0"/>
        <w:adjustRightInd w:val="0"/>
        <w:spacing w:after="0" w:line="240" w:lineRule="auto"/>
        <w:ind w:firstLine="851"/>
        <w:jc w:val="both"/>
        <w:rPr>
          <w:rFonts w:ascii="Arial" w:hAnsi="Arial" w:cs="Arial"/>
          <w:sz w:val="20"/>
          <w:szCs w:val="20"/>
        </w:rPr>
      </w:pPr>
    </w:p>
    <w:p w:rsidR="00777893" w:rsidRPr="005D0005" w:rsidRDefault="00012F37" w:rsidP="00777893">
      <w:pPr>
        <w:widowControl w:val="0"/>
        <w:autoSpaceDE w:val="0"/>
        <w:autoSpaceDN w:val="0"/>
        <w:adjustRightInd w:val="0"/>
        <w:spacing w:after="0" w:line="240" w:lineRule="auto"/>
        <w:ind w:firstLine="851"/>
        <w:jc w:val="center"/>
        <w:rPr>
          <w:rFonts w:ascii="Arial" w:hAnsi="Arial" w:cs="Arial"/>
          <w:sz w:val="20"/>
          <w:szCs w:val="20"/>
        </w:rPr>
      </w:pPr>
      <w:r w:rsidRPr="005D0005">
        <w:rPr>
          <w:rFonts w:ascii="Arial" w:hAnsi="Arial" w:cs="Arial"/>
          <w:sz w:val="20"/>
          <w:szCs w:val="20"/>
        </w:rPr>
        <w:t>8</w:t>
      </w:r>
      <w:r w:rsidR="00777893" w:rsidRPr="005D0005">
        <w:rPr>
          <w:rFonts w:ascii="Arial" w:hAnsi="Arial" w:cs="Arial"/>
          <w:sz w:val="20"/>
          <w:szCs w:val="20"/>
        </w:rPr>
        <w:t xml:space="preserve">. Порядок взаимодействия ответственного за выполнение мероприятий подпрограмм </w:t>
      </w:r>
    </w:p>
    <w:p w:rsidR="00777893" w:rsidRPr="005D0005" w:rsidRDefault="00777893" w:rsidP="00777893">
      <w:pPr>
        <w:widowControl w:val="0"/>
        <w:autoSpaceDE w:val="0"/>
        <w:autoSpaceDN w:val="0"/>
        <w:adjustRightInd w:val="0"/>
        <w:spacing w:after="0" w:line="240" w:lineRule="auto"/>
        <w:ind w:firstLine="851"/>
        <w:jc w:val="center"/>
        <w:rPr>
          <w:rFonts w:ascii="Arial" w:hAnsi="Arial" w:cs="Arial"/>
          <w:sz w:val="20"/>
          <w:szCs w:val="20"/>
        </w:rPr>
      </w:pPr>
      <w:r w:rsidRPr="005D0005">
        <w:rPr>
          <w:rFonts w:ascii="Arial" w:hAnsi="Arial" w:cs="Arial"/>
          <w:sz w:val="20"/>
          <w:szCs w:val="20"/>
        </w:rPr>
        <w:t>с муниципальным заказчиком муниципальной программы и отчетность о ходе реализации подпрограмм муниципальной программы</w:t>
      </w:r>
    </w:p>
    <w:p w:rsidR="00777893" w:rsidRPr="005D0005" w:rsidRDefault="00777893" w:rsidP="00777893">
      <w:pPr>
        <w:widowControl w:val="0"/>
        <w:autoSpaceDE w:val="0"/>
        <w:autoSpaceDN w:val="0"/>
        <w:adjustRightInd w:val="0"/>
        <w:spacing w:after="0" w:line="240" w:lineRule="auto"/>
        <w:ind w:left="284" w:firstLine="851"/>
        <w:jc w:val="center"/>
        <w:rPr>
          <w:rFonts w:ascii="Arial" w:hAnsi="Arial" w:cs="Arial"/>
          <w:sz w:val="20"/>
          <w:szCs w:val="20"/>
        </w:rPr>
      </w:pPr>
    </w:p>
    <w:p w:rsidR="00777893" w:rsidRPr="005D0005" w:rsidRDefault="00777893" w:rsidP="00777893">
      <w:pPr>
        <w:widowControl w:val="0"/>
        <w:autoSpaceDE w:val="0"/>
        <w:autoSpaceDN w:val="0"/>
        <w:adjustRightInd w:val="0"/>
        <w:spacing w:after="0" w:line="240" w:lineRule="auto"/>
        <w:ind w:firstLine="851"/>
        <w:jc w:val="both"/>
        <w:rPr>
          <w:rFonts w:ascii="Arial" w:hAnsi="Arial" w:cs="Arial"/>
          <w:sz w:val="20"/>
          <w:szCs w:val="20"/>
        </w:rPr>
      </w:pPr>
      <w:r w:rsidRPr="005D0005">
        <w:rPr>
          <w:rFonts w:ascii="Arial" w:hAnsi="Arial" w:cs="Arial"/>
          <w:sz w:val="20"/>
          <w:szCs w:val="20"/>
        </w:rPr>
        <w:t>Муниципальным заказчиком муниципальной программы является управление социально-экономического развития администрации городского округа Мытищи.</w:t>
      </w:r>
      <w:r w:rsidR="00BE1136" w:rsidRPr="005D0005">
        <w:rPr>
          <w:rFonts w:ascii="Arial" w:hAnsi="Arial" w:cs="Arial"/>
          <w:sz w:val="20"/>
          <w:szCs w:val="20"/>
        </w:rPr>
        <w:t xml:space="preserve"> </w:t>
      </w:r>
      <w:r w:rsidRPr="005D0005">
        <w:rPr>
          <w:rFonts w:ascii="Arial" w:hAnsi="Arial" w:cs="Arial"/>
          <w:sz w:val="20"/>
          <w:szCs w:val="20"/>
        </w:rPr>
        <w:t xml:space="preserve">Координатором муниципальной программы </w:t>
      </w:r>
      <w:r w:rsidRPr="005D0005">
        <w:rPr>
          <w:rFonts w:ascii="Arial" w:hAnsi="Arial" w:cs="Arial"/>
          <w:bCs/>
          <w:sz w:val="20"/>
          <w:szCs w:val="20"/>
        </w:rPr>
        <w:t xml:space="preserve">является </w:t>
      </w:r>
      <w:r w:rsidRPr="005D0005">
        <w:rPr>
          <w:rFonts w:ascii="Arial" w:hAnsi="Arial" w:cs="Arial"/>
          <w:sz w:val="20"/>
          <w:szCs w:val="20"/>
        </w:rPr>
        <w:t>заместитель главы администрации городского округа Мытищи. Разработчики подпрограмм - управление социально экономического развития администрации городско</w:t>
      </w:r>
      <w:r w:rsidR="00723956" w:rsidRPr="005D0005">
        <w:rPr>
          <w:rFonts w:ascii="Arial" w:hAnsi="Arial" w:cs="Arial"/>
          <w:sz w:val="20"/>
          <w:szCs w:val="20"/>
        </w:rPr>
        <w:t>го</w:t>
      </w:r>
      <w:r w:rsidRPr="005D0005">
        <w:rPr>
          <w:rFonts w:ascii="Arial" w:hAnsi="Arial" w:cs="Arial"/>
          <w:sz w:val="20"/>
          <w:szCs w:val="20"/>
        </w:rPr>
        <w:t xml:space="preserve"> округ</w:t>
      </w:r>
      <w:r w:rsidR="00723956" w:rsidRPr="005D0005">
        <w:rPr>
          <w:rFonts w:ascii="Arial" w:hAnsi="Arial" w:cs="Arial"/>
          <w:sz w:val="20"/>
          <w:szCs w:val="20"/>
        </w:rPr>
        <w:t>а</w:t>
      </w:r>
      <w:r w:rsidRPr="005D0005">
        <w:rPr>
          <w:rFonts w:ascii="Arial" w:hAnsi="Arial" w:cs="Arial"/>
          <w:sz w:val="20"/>
          <w:szCs w:val="20"/>
        </w:rPr>
        <w:t xml:space="preserve"> Мытищи, ГКУ МО Мытищинский ЦЗН -  формируют прогноз расходов на реализацию мероприятий муниципальной программы, осуществляют управление реализацией муниципальной программы и обеспечение </w:t>
      </w:r>
      <w:proofErr w:type="gramStart"/>
      <w:r w:rsidRPr="005D0005">
        <w:rPr>
          <w:rFonts w:ascii="Arial" w:hAnsi="Arial" w:cs="Arial"/>
          <w:sz w:val="20"/>
          <w:szCs w:val="20"/>
        </w:rPr>
        <w:t>достижения планируемых значений показателей эффективности реализации программных мероприятий</w:t>
      </w:r>
      <w:proofErr w:type="gramEnd"/>
      <w:r w:rsidRPr="005D0005">
        <w:rPr>
          <w:rFonts w:ascii="Arial" w:hAnsi="Arial" w:cs="Arial"/>
          <w:sz w:val="20"/>
          <w:szCs w:val="20"/>
        </w:rPr>
        <w:t xml:space="preserve">. </w:t>
      </w:r>
    </w:p>
    <w:p w:rsidR="00777893" w:rsidRPr="005D0005" w:rsidRDefault="00777893" w:rsidP="00777893">
      <w:pPr>
        <w:spacing w:after="0" w:line="240" w:lineRule="auto"/>
        <w:ind w:firstLine="851"/>
        <w:jc w:val="both"/>
        <w:rPr>
          <w:rFonts w:ascii="Arial" w:hAnsi="Arial" w:cs="Arial"/>
          <w:sz w:val="20"/>
          <w:szCs w:val="20"/>
        </w:rPr>
      </w:pPr>
      <w:r w:rsidRPr="005D0005">
        <w:rPr>
          <w:rFonts w:ascii="Arial" w:hAnsi="Arial" w:cs="Arial"/>
          <w:sz w:val="20"/>
          <w:szCs w:val="20"/>
        </w:rPr>
        <w:t>Взаимодействие между исполнителями отдельных мероприятий программы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 управление социально- экономического развития администрации городского округа Мытищи.</w:t>
      </w:r>
    </w:p>
    <w:p w:rsidR="00C40F79" w:rsidRPr="005D0005" w:rsidRDefault="00C40F79" w:rsidP="00777893">
      <w:pPr>
        <w:widowControl w:val="0"/>
        <w:tabs>
          <w:tab w:val="left" w:pos="1276"/>
        </w:tabs>
        <w:autoSpaceDE w:val="0"/>
        <w:autoSpaceDN w:val="0"/>
        <w:adjustRightInd w:val="0"/>
        <w:spacing w:after="0" w:line="240" w:lineRule="auto"/>
        <w:ind w:firstLine="851"/>
        <w:jc w:val="both"/>
        <w:rPr>
          <w:rFonts w:ascii="Arial" w:hAnsi="Arial" w:cs="Arial"/>
          <w:sz w:val="20"/>
          <w:szCs w:val="20"/>
        </w:rPr>
      </w:pPr>
    </w:p>
    <w:p w:rsidR="00C40F79" w:rsidRPr="005D0005" w:rsidRDefault="00012F37" w:rsidP="00127A35">
      <w:pPr>
        <w:autoSpaceDE w:val="0"/>
        <w:autoSpaceDN w:val="0"/>
        <w:spacing w:after="0" w:line="240" w:lineRule="auto"/>
        <w:ind w:left="720"/>
        <w:contextualSpacing/>
        <w:jc w:val="center"/>
        <w:rPr>
          <w:rFonts w:ascii="Arial" w:hAnsi="Arial" w:cs="Arial"/>
          <w:sz w:val="20"/>
          <w:szCs w:val="20"/>
          <w:lang w:eastAsia="ru-RU"/>
        </w:rPr>
      </w:pPr>
      <w:r w:rsidRPr="005D0005">
        <w:rPr>
          <w:rFonts w:ascii="Arial" w:hAnsi="Arial" w:cs="Arial"/>
          <w:sz w:val="20"/>
          <w:szCs w:val="20"/>
          <w:lang w:eastAsia="ru-RU"/>
        </w:rPr>
        <w:t>9</w:t>
      </w:r>
      <w:r w:rsidR="00127A35" w:rsidRPr="005D0005">
        <w:rPr>
          <w:rFonts w:ascii="Arial" w:hAnsi="Arial" w:cs="Arial"/>
          <w:sz w:val="20"/>
          <w:szCs w:val="20"/>
          <w:lang w:eastAsia="ru-RU"/>
        </w:rPr>
        <w:t xml:space="preserve">. </w:t>
      </w:r>
      <w:r w:rsidR="00C40F79" w:rsidRPr="005D0005">
        <w:rPr>
          <w:rFonts w:ascii="Arial" w:hAnsi="Arial" w:cs="Arial"/>
          <w:sz w:val="20"/>
          <w:szCs w:val="20"/>
          <w:lang w:eastAsia="ru-RU"/>
        </w:rPr>
        <w:t>Состав, форма и сроки предоставления отчетности о ходе реализации мероприятий муниципальной программы</w:t>
      </w:r>
    </w:p>
    <w:p w:rsidR="00C40F79" w:rsidRPr="005D0005" w:rsidRDefault="00C40F79" w:rsidP="00C40F79">
      <w:pPr>
        <w:autoSpaceDE w:val="0"/>
        <w:autoSpaceDN w:val="0"/>
        <w:spacing w:after="0" w:line="240" w:lineRule="auto"/>
        <w:jc w:val="center"/>
        <w:rPr>
          <w:rFonts w:ascii="Arial" w:hAnsi="Arial" w:cs="Arial"/>
          <w:sz w:val="20"/>
          <w:szCs w:val="20"/>
        </w:rPr>
      </w:pPr>
    </w:p>
    <w:p w:rsidR="004E252B" w:rsidRPr="005D0005" w:rsidRDefault="00C40F79" w:rsidP="00BE1136">
      <w:pPr>
        <w:autoSpaceDE w:val="0"/>
        <w:autoSpaceDN w:val="0"/>
        <w:spacing w:after="0" w:line="240" w:lineRule="auto"/>
        <w:ind w:firstLine="851"/>
        <w:jc w:val="both"/>
        <w:rPr>
          <w:rFonts w:ascii="Arial" w:hAnsi="Arial" w:cs="Arial"/>
          <w:sz w:val="20"/>
          <w:szCs w:val="20"/>
        </w:rPr>
      </w:pPr>
      <w:proofErr w:type="gramStart"/>
      <w:r w:rsidRPr="005D0005">
        <w:rPr>
          <w:rFonts w:ascii="Arial" w:hAnsi="Arial" w:cs="Arial"/>
          <w:sz w:val="20"/>
          <w:szCs w:val="20"/>
          <w:lang w:eastAsia="ru-RU"/>
        </w:rPr>
        <w:t xml:space="preserve">Состав, форма и сроки предоставления отчетности о ходе реализации мероприятий по выполнению настоящей </w:t>
      </w:r>
      <w:r w:rsidR="004E252B" w:rsidRPr="005D0005">
        <w:rPr>
          <w:rFonts w:ascii="Arial" w:hAnsi="Arial" w:cs="Arial"/>
          <w:sz w:val="20"/>
          <w:szCs w:val="20"/>
          <w:lang w:eastAsia="ru-RU"/>
        </w:rPr>
        <w:t>м</w:t>
      </w:r>
      <w:r w:rsidRPr="005D0005">
        <w:rPr>
          <w:rFonts w:ascii="Arial" w:hAnsi="Arial" w:cs="Arial"/>
          <w:sz w:val="20"/>
          <w:szCs w:val="20"/>
          <w:lang w:eastAsia="ru-RU"/>
        </w:rPr>
        <w:t xml:space="preserve">униципальной программы предоставляются в соответствии с Порядком разработки и реализации муниципальных программ городского округа Мытищи, утвержденным  постановлением  администрации  </w:t>
      </w:r>
      <w:proofErr w:type="spellStart"/>
      <w:r w:rsidRPr="005D0005">
        <w:rPr>
          <w:rFonts w:ascii="Arial" w:hAnsi="Arial" w:cs="Arial"/>
          <w:sz w:val="20"/>
          <w:szCs w:val="20"/>
          <w:lang w:eastAsia="ru-RU"/>
        </w:rPr>
        <w:t>Мытищинского</w:t>
      </w:r>
      <w:proofErr w:type="spellEnd"/>
      <w:r w:rsidRPr="005D0005">
        <w:rPr>
          <w:rFonts w:ascii="Arial" w:hAnsi="Arial" w:cs="Arial"/>
          <w:sz w:val="20"/>
          <w:szCs w:val="20"/>
          <w:lang w:eastAsia="ru-RU"/>
        </w:rPr>
        <w:t xml:space="preserve"> муниципального района Московской области от 06.10.2015 № 2742 «Об утверждении Порядка разработки и реализации муниципальных программ городского округа Мытищи на 2016-2020 годы».</w:t>
      </w:r>
      <w:r w:rsidR="004E252B" w:rsidRPr="005D0005">
        <w:rPr>
          <w:rFonts w:ascii="Arial" w:hAnsi="Arial" w:cs="Arial"/>
          <w:sz w:val="20"/>
          <w:szCs w:val="20"/>
        </w:rPr>
        <w:br w:type="page"/>
      </w:r>
      <w:proofErr w:type="gramEnd"/>
    </w:p>
    <w:p w:rsidR="00777893" w:rsidRPr="005D0005" w:rsidRDefault="00777893" w:rsidP="00777893">
      <w:pPr>
        <w:shd w:val="clear" w:color="auto" w:fill="FFFFFF"/>
        <w:autoSpaceDE w:val="0"/>
        <w:autoSpaceDN w:val="0"/>
        <w:adjustRightInd w:val="0"/>
        <w:spacing w:after="0" w:line="240" w:lineRule="auto"/>
        <w:ind w:left="8931" w:right="-10" w:firstLine="2"/>
        <w:outlineLvl w:val="0"/>
        <w:rPr>
          <w:rFonts w:ascii="Arial" w:hAnsi="Arial" w:cs="Arial"/>
          <w:sz w:val="20"/>
          <w:szCs w:val="20"/>
        </w:rPr>
      </w:pPr>
      <w:r w:rsidRPr="005D0005">
        <w:rPr>
          <w:rFonts w:ascii="Arial" w:hAnsi="Arial" w:cs="Arial"/>
          <w:sz w:val="20"/>
          <w:szCs w:val="20"/>
        </w:rPr>
        <w:lastRenderedPageBreak/>
        <w:t>Приложение № 1</w:t>
      </w:r>
    </w:p>
    <w:p w:rsidR="00777893" w:rsidRPr="005D0005" w:rsidRDefault="00777893" w:rsidP="00777893">
      <w:pPr>
        <w:shd w:val="clear" w:color="auto" w:fill="FFFFFF"/>
        <w:autoSpaceDE w:val="0"/>
        <w:autoSpaceDN w:val="0"/>
        <w:adjustRightInd w:val="0"/>
        <w:spacing w:after="0" w:line="240" w:lineRule="auto"/>
        <w:ind w:left="8931" w:right="-10" w:firstLine="2"/>
        <w:rPr>
          <w:rFonts w:ascii="Arial" w:hAnsi="Arial" w:cs="Arial"/>
          <w:sz w:val="20"/>
          <w:szCs w:val="20"/>
        </w:rPr>
      </w:pPr>
      <w:r w:rsidRPr="005D0005">
        <w:rPr>
          <w:rFonts w:ascii="Arial" w:hAnsi="Arial" w:cs="Arial"/>
          <w:sz w:val="20"/>
          <w:szCs w:val="20"/>
        </w:rPr>
        <w:t>к паспорту муниципальной программы</w:t>
      </w:r>
    </w:p>
    <w:p w:rsidR="00777893" w:rsidRPr="005D0005" w:rsidRDefault="00777893" w:rsidP="00777893">
      <w:pPr>
        <w:shd w:val="clear" w:color="auto" w:fill="FFFFFF"/>
        <w:autoSpaceDE w:val="0"/>
        <w:autoSpaceDN w:val="0"/>
        <w:adjustRightInd w:val="0"/>
        <w:spacing w:after="0" w:line="240" w:lineRule="auto"/>
        <w:ind w:left="8931" w:right="-10" w:firstLine="2"/>
        <w:rPr>
          <w:rFonts w:ascii="Arial" w:hAnsi="Arial" w:cs="Arial"/>
          <w:bCs/>
          <w:sz w:val="20"/>
          <w:szCs w:val="20"/>
        </w:rPr>
      </w:pPr>
      <w:r w:rsidRPr="005D0005">
        <w:rPr>
          <w:rFonts w:ascii="Arial" w:hAnsi="Arial" w:cs="Arial"/>
          <w:sz w:val="20"/>
          <w:szCs w:val="20"/>
        </w:rPr>
        <w:t>«</w:t>
      </w:r>
      <w:r w:rsidRPr="005D0005">
        <w:rPr>
          <w:rFonts w:ascii="Arial" w:hAnsi="Arial" w:cs="Arial"/>
          <w:bCs/>
          <w:sz w:val="20"/>
          <w:szCs w:val="20"/>
        </w:rPr>
        <w:t xml:space="preserve">Предпринимательство </w:t>
      </w:r>
      <w:r w:rsidRPr="005D0005">
        <w:rPr>
          <w:rFonts w:ascii="Arial" w:hAnsi="Arial" w:cs="Arial"/>
          <w:sz w:val="20"/>
          <w:szCs w:val="20"/>
        </w:rPr>
        <w:t xml:space="preserve">городского округа </w:t>
      </w:r>
      <w:r w:rsidRPr="005D0005">
        <w:rPr>
          <w:rFonts w:ascii="Arial" w:hAnsi="Arial" w:cs="Arial"/>
          <w:bCs/>
          <w:sz w:val="20"/>
          <w:szCs w:val="20"/>
        </w:rPr>
        <w:t>Мытищи»</w:t>
      </w:r>
    </w:p>
    <w:p w:rsidR="00777893" w:rsidRPr="005D0005" w:rsidRDefault="00777893" w:rsidP="00777893">
      <w:pPr>
        <w:shd w:val="clear" w:color="auto" w:fill="FFFFFF"/>
        <w:autoSpaceDE w:val="0"/>
        <w:autoSpaceDN w:val="0"/>
        <w:adjustRightInd w:val="0"/>
        <w:spacing w:after="0" w:line="240" w:lineRule="auto"/>
        <w:ind w:left="8931" w:right="-10" w:firstLine="2"/>
        <w:rPr>
          <w:rFonts w:ascii="Arial" w:hAnsi="Arial" w:cs="Arial"/>
          <w:sz w:val="20"/>
          <w:szCs w:val="20"/>
        </w:rPr>
      </w:pPr>
      <w:r w:rsidRPr="005D0005">
        <w:rPr>
          <w:rFonts w:ascii="Arial" w:hAnsi="Arial" w:cs="Arial"/>
          <w:bCs/>
          <w:sz w:val="20"/>
          <w:szCs w:val="20"/>
        </w:rPr>
        <w:t xml:space="preserve"> на 2017 – 2021 годы</w:t>
      </w:r>
    </w:p>
    <w:p w:rsidR="00777893" w:rsidRPr="005D0005" w:rsidRDefault="00777893" w:rsidP="00777893">
      <w:pPr>
        <w:autoSpaceDE w:val="0"/>
        <w:autoSpaceDN w:val="0"/>
        <w:adjustRightInd w:val="0"/>
        <w:spacing w:after="0" w:line="240" w:lineRule="auto"/>
        <w:ind w:left="8931" w:firstLine="2"/>
        <w:rPr>
          <w:rFonts w:ascii="Arial" w:hAnsi="Arial" w:cs="Arial"/>
          <w:sz w:val="20"/>
          <w:szCs w:val="20"/>
        </w:rPr>
      </w:pPr>
    </w:p>
    <w:p w:rsidR="00670A2F" w:rsidRPr="005D0005" w:rsidRDefault="00670A2F" w:rsidP="003C2407">
      <w:pPr>
        <w:widowControl w:val="0"/>
        <w:autoSpaceDE w:val="0"/>
        <w:autoSpaceDN w:val="0"/>
        <w:adjustRightInd w:val="0"/>
        <w:spacing w:after="0"/>
        <w:ind w:left="10773"/>
        <w:outlineLvl w:val="1"/>
        <w:rPr>
          <w:rFonts w:ascii="Arial" w:hAnsi="Arial" w:cs="Arial"/>
          <w:sz w:val="20"/>
          <w:szCs w:val="20"/>
        </w:rPr>
      </w:pPr>
    </w:p>
    <w:p w:rsidR="00670A2F" w:rsidRPr="005D0005" w:rsidRDefault="00670A2F" w:rsidP="003C2407">
      <w:pPr>
        <w:widowControl w:val="0"/>
        <w:autoSpaceDE w:val="0"/>
        <w:autoSpaceDN w:val="0"/>
        <w:adjustRightInd w:val="0"/>
        <w:spacing w:after="0"/>
        <w:ind w:left="10773"/>
        <w:outlineLvl w:val="1"/>
        <w:rPr>
          <w:rFonts w:ascii="Arial" w:hAnsi="Arial" w:cs="Arial"/>
          <w:sz w:val="20"/>
          <w:szCs w:val="20"/>
        </w:rPr>
      </w:pPr>
    </w:p>
    <w:p w:rsidR="00352074" w:rsidRPr="005D0005" w:rsidRDefault="00352074" w:rsidP="00352074">
      <w:pPr>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Подпрограмма 1. «Развитие малого и среднего предпринимательства городского округа Мытищи»</w:t>
      </w:r>
    </w:p>
    <w:p w:rsidR="00352074" w:rsidRPr="005D0005" w:rsidRDefault="00352074" w:rsidP="00352074">
      <w:pPr>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Паспорт подпрограммы 1. «Развитие малого и среднего предпринимательства городского округа Мытищи»</w:t>
      </w:r>
    </w:p>
    <w:p w:rsidR="00352074" w:rsidRPr="005D0005" w:rsidRDefault="00352074" w:rsidP="00352074">
      <w:pPr>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на срок 2017 – 2021 годы</w:t>
      </w:r>
    </w:p>
    <w:p w:rsidR="001F3F59" w:rsidRPr="005D0005" w:rsidRDefault="001F3F59" w:rsidP="00352074">
      <w:pPr>
        <w:autoSpaceDE w:val="0"/>
        <w:autoSpaceDN w:val="0"/>
        <w:adjustRightInd w:val="0"/>
        <w:spacing w:after="0" w:line="240" w:lineRule="auto"/>
        <w:jc w:val="center"/>
        <w:rPr>
          <w:rFonts w:ascii="Arial" w:hAnsi="Arial" w:cs="Arial"/>
          <w:sz w:val="20"/>
          <w:szCs w:val="20"/>
        </w:rPr>
      </w:pPr>
    </w:p>
    <w:p w:rsidR="00352074" w:rsidRPr="005D0005" w:rsidRDefault="00352074" w:rsidP="00352074">
      <w:pPr>
        <w:autoSpaceDE w:val="0"/>
        <w:autoSpaceDN w:val="0"/>
        <w:adjustRightInd w:val="0"/>
        <w:spacing w:after="0" w:line="240" w:lineRule="auto"/>
        <w:jc w:val="center"/>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370"/>
        <w:gridCol w:w="1324"/>
        <w:gridCol w:w="1417"/>
        <w:gridCol w:w="1134"/>
        <w:gridCol w:w="567"/>
        <w:gridCol w:w="1559"/>
        <w:gridCol w:w="142"/>
        <w:gridCol w:w="1559"/>
        <w:gridCol w:w="709"/>
        <w:gridCol w:w="851"/>
        <w:gridCol w:w="1701"/>
      </w:tblGrid>
      <w:tr w:rsidR="00352074" w:rsidRPr="005D0005" w:rsidTr="00352074">
        <w:tc>
          <w:tcPr>
            <w:tcW w:w="297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rPr>
              <w:t xml:space="preserve">Муниципальный заказчик подпрограммы </w:t>
            </w:r>
          </w:p>
        </w:tc>
        <w:tc>
          <w:tcPr>
            <w:tcW w:w="12333" w:type="dxa"/>
            <w:gridSpan w:val="11"/>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rPr>
              <w:t>Управление социально-экономического развития администрации городского округа Мытищи</w:t>
            </w:r>
          </w:p>
        </w:tc>
      </w:tr>
      <w:tr w:rsidR="00352074" w:rsidRPr="005D0005" w:rsidTr="00352074">
        <w:tc>
          <w:tcPr>
            <w:tcW w:w="297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rPr>
              <w:t>Задача 1 подпрограммы</w:t>
            </w:r>
          </w:p>
        </w:tc>
        <w:tc>
          <w:tcPr>
            <w:tcW w:w="12333" w:type="dxa"/>
            <w:gridSpan w:val="11"/>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rP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r>
      <w:tr w:rsidR="00352074" w:rsidRPr="005D0005" w:rsidTr="00352074">
        <w:trPr>
          <w:trHeight w:val="377"/>
        </w:trPr>
        <w:tc>
          <w:tcPr>
            <w:tcW w:w="2977" w:type="dxa"/>
            <w:vMerge w:val="restart"/>
            <w:tcBorders>
              <w:top w:val="single" w:sz="4" w:space="0" w:color="auto"/>
              <w:left w:val="single" w:sz="4" w:space="0" w:color="auto"/>
              <w:bottom w:val="single" w:sz="4" w:space="0" w:color="auto"/>
              <w:right w:val="single" w:sz="4" w:space="0" w:color="auto"/>
            </w:tcBorders>
          </w:tcPr>
          <w:p w:rsidR="00352074" w:rsidRPr="005D0005" w:rsidRDefault="00352074" w:rsidP="00352074">
            <w:pPr>
              <w:tabs>
                <w:tab w:val="center" w:pos="4677"/>
                <w:tab w:val="right" w:pos="9355"/>
              </w:tabs>
              <w:autoSpaceDE w:val="0"/>
              <w:autoSpaceDN w:val="0"/>
              <w:adjustRightInd w:val="0"/>
              <w:spacing w:after="0" w:line="240" w:lineRule="auto"/>
              <w:contextualSpacing/>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2017 год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2018 год</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2019 год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2020 год</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2021 год</w:t>
            </w:r>
          </w:p>
        </w:tc>
      </w:tr>
      <w:tr w:rsidR="00352074" w:rsidRPr="005D0005" w:rsidTr="00352074">
        <w:trPr>
          <w:trHeight w:val="25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7</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2000,0</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2000,0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2000,0</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2000,0</w:t>
            </w:r>
          </w:p>
        </w:tc>
      </w:tr>
      <w:tr w:rsidR="00352074" w:rsidRPr="005D0005" w:rsidTr="00352074">
        <w:trPr>
          <w:cantSplit/>
          <w:trHeight w:val="307"/>
        </w:trPr>
        <w:tc>
          <w:tcPr>
            <w:tcW w:w="2977" w:type="dxa"/>
            <w:vMerge w:val="restart"/>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Источники финансирования подпрограммы по годам реализации и главным распорядителям бюджетных средств,</w:t>
            </w:r>
          </w:p>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в том числе по годам:</w:t>
            </w:r>
          </w:p>
        </w:tc>
        <w:tc>
          <w:tcPr>
            <w:tcW w:w="1370" w:type="dxa"/>
            <w:vMerge w:val="restart"/>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rPr>
              <w:t>Главный распорядитель бюджетных средств</w:t>
            </w:r>
          </w:p>
        </w:tc>
        <w:tc>
          <w:tcPr>
            <w:tcW w:w="1324" w:type="dxa"/>
            <w:vMerge w:val="restart"/>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tabs>
                <w:tab w:val="center" w:pos="4677"/>
                <w:tab w:val="right" w:pos="9355"/>
              </w:tabs>
              <w:spacing w:after="0" w:line="240" w:lineRule="auto"/>
              <w:contextualSpacing/>
              <w:rPr>
                <w:rFonts w:ascii="Arial" w:hAnsi="Arial" w:cs="Arial"/>
                <w:sz w:val="20"/>
                <w:szCs w:val="20"/>
              </w:rPr>
            </w:pPr>
            <w:r w:rsidRPr="005D0005">
              <w:rPr>
                <w:rFonts w:ascii="Arial" w:hAnsi="Arial" w:cs="Arial"/>
                <w:sz w:val="20"/>
                <w:szCs w:val="20"/>
              </w:rPr>
              <w:t>Источник финансирования</w:t>
            </w:r>
          </w:p>
        </w:tc>
        <w:tc>
          <w:tcPr>
            <w:tcW w:w="9639" w:type="dxa"/>
            <w:gridSpan w:val="9"/>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rPr>
              <w:t>Расходы (тыс. рублей)</w:t>
            </w:r>
          </w:p>
        </w:tc>
      </w:tr>
      <w:tr w:rsidR="00352074" w:rsidRPr="005D0005" w:rsidTr="00352074">
        <w:trPr>
          <w:cantSplit/>
          <w:trHeight w:val="69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2017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2018 год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2019 год</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contextualSpacing/>
              <w:jc w:val="center"/>
              <w:rPr>
                <w:rFonts w:ascii="Arial" w:hAnsi="Arial" w:cs="Arial"/>
                <w:sz w:val="20"/>
                <w:szCs w:val="20"/>
              </w:rPr>
            </w:pPr>
            <w:r w:rsidRPr="005D0005">
              <w:rPr>
                <w:rFonts w:ascii="Arial" w:hAnsi="Arial" w:cs="Arial"/>
                <w:sz w:val="20"/>
                <w:szCs w:val="20"/>
              </w:rPr>
              <w:t>2020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lang w:eastAsia="ru-RU"/>
              </w:rPr>
            </w:pPr>
            <w:r w:rsidRPr="005D0005">
              <w:rPr>
                <w:rFonts w:ascii="Arial" w:hAnsi="Arial" w:cs="Arial"/>
                <w:sz w:val="20"/>
                <w:szCs w:val="20"/>
              </w:rPr>
              <w:t>2021год</w:t>
            </w:r>
          </w:p>
        </w:tc>
      </w:tr>
      <w:tr w:rsidR="00352074" w:rsidRPr="005D0005" w:rsidTr="00352074">
        <w:trPr>
          <w:cantSplit/>
          <w:trHeight w:val="103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37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rPr>
              <w:t>Администрация городского округа Мытищи</w:t>
            </w:r>
          </w:p>
        </w:tc>
        <w:tc>
          <w:tcPr>
            <w:tcW w:w="132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1F3F59"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15 637,2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lang w:eastAsia="ru-RU"/>
              </w:rPr>
            </w:pPr>
            <w:r w:rsidRPr="005D0005">
              <w:rPr>
                <w:rFonts w:ascii="Arial" w:hAnsi="Arial" w:cs="Arial"/>
                <w:sz w:val="20"/>
                <w:szCs w:val="20"/>
              </w:rPr>
              <w:t>7</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lang w:eastAsia="ru-RU"/>
              </w:rPr>
            </w:pPr>
            <w:r w:rsidRPr="005D0005">
              <w:rPr>
                <w:rFonts w:ascii="Arial" w:hAnsi="Arial" w:cs="Arial"/>
                <w:sz w:val="20"/>
                <w:szCs w:val="20"/>
              </w:rPr>
              <w:t>2000,0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lang w:eastAsia="ru-RU"/>
              </w:rPr>
            </w:pPr>
            <w:r w:rsidRPr="005D0005">
              <w:rPr>
                <w:rFonts w:ascii="Arial" w:hAnsi="Arial" w:cs="Arial"/>
                <w:sz w:val="20"/>
                <w:szCs w:val="20"/>
              </w:rPr>
              <w:t>2000,0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lang w:eastAsia="ru-RU"/>
              </w:rPr>
            </w:pPr>
            <w:r w:rsidRPr="005D0005">
              <w:rPr>
                <w:rFonts w:ascii="Arial" w:hAnsi="Arial" w:cs="Arial"/>
                <w:sz w:val="20"/>
                <w:szCs w:val="20"/>
              </w:rPr>
              <w:t>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lang w:eastAsia="ru-RU"/>
              </w:rPr>
            </w:pPr>
            <w:r w:rsidRPr="005D0005">
              <w:rPr>
                <w:rFonts w:ascii="Arial" w:hAnsi="Arial" w:cs="Arial"/>
                <w:sz w:val="20"/>
                <w:szCs w:val="20"/>
              </w:rPr>
              <w:t>2000,0</w:t>
            </w:r>
          </w:p>
        </w:tc>
      </w:tr>
      <w:tr w:rsidR="00352074" w:rsidRPr="005D0005" w:rsidTr="00352074">
        <w:tc>
          <w:tcPr>
            <w:tcW w:w="7088" w:type="dxa"/>
            <w:gridSpan w:val="4"/>
            <w:vAlign w:val="center"/>
          </w:tcPr>
          <w:p w:rsidR="00352074" w:rsidRPr="005D0005" w:rsidRDefault="000F5E11"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Основные показатели реализации мероприятий муниципальной программы</w:t>
            </w:r>
            <w:r w:rsidR="001F3F59" w:rsidRPr="005D0005">
              <w:rPr>
                <w:rFonts w:ascii="Arial" w:hAnsi="Arial" w:cs="Arial"/>
                <w:sz w:val="20"/>
                <w:szCs w:val="20"/>
              </w:rPr>
              <w:t>:</w:t>
            </w:r>
          </w:p>
        </w:tc>
        <w:tc>
          <w:tcPr>
            <w:tcW w:w="1701"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2017 год</w:t>
            </w:r>
          </w:p>
        </w:tc>
        <w:tc>
          <w:tcPr>
            <w:tcW w:w="1559" w:type="dxa"/>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2018 год</w:t>
            </w:r>
          </w:p>
        </w:tc>
        <w:tc>
          <w:tcPr>
            <w:tcW w:w="1701"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2019 год</w:t>
            </w:r>
          </w:p>
        </w:tc>
        <w:tc>
          <w:tcPr>
            <w:tcW w:w="1560"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2020 год</w:t>
            </w:r>
          </w:p>
        </w:tc>
        <w:tc>
          <w:tcPr>
            <w:tcW w:w="1701" w:type="dxa"/>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2021 год</w:t>
            </w:r>
          </w:p>
        </w:tc>
      </w:tr>
      <w:tr w:rsidR="00352074" w:rsidRPr="005D0005" w:rsidTr="00352074">
        <w:tc>
          <w:tcPr>
            <w:tcW w:w="7088" w:type="dxa"/>
            <w:gridSpan w:val="4"/>
          </w:tcPr>
          <w:p w:rsidR="00352074" w:rsidRPr="005D0005" w:rsidRDefault="001F3F59" w:rsidP="001F3F59">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Ч</w:t>
            </w:r>
            <w:r w:rsidR="00352074" w:rsidRPr="005D0005">
              <w:rPr>
                <w:rFonts w:ascii="Arial" w:hAnsi="Arial" w:cs="Arial"/>
                <w:sz w:val="20"/>
                <w:szCs w:val="20"/>
              </w:rPr>
              <w:t>исл</w:t>
            </w:r>
            <w:r w:rsidRPr="005D0005">
              <w:rPr>
                <w:rFonts w:ascii="Arial" w:hAnsi="Arial" w:cs="Arial"/>
                <w:sz w:val="20"/>
                <w:szCs w:val="20"/>
              </w:rPr>
              <w:t>о</w:t>
            </w:r>
            <w:r w:rsidR="00352074" w:rsidRPr="005D0005">
              <w:rPr>
                <w:rFonts w:ascii="Arial" w:hAnsi="Arial" w:cs="Arial"/>
                <w:sz w:val="20"/>
                <w:szCs w:val="20"/>
              </w:rPr>
              <w:t xml:space="preserve"> созданных рабочих мест субъектами малого и среднего предпринимательства, получивших государственную поддержку </w:t>
            </w:r>
          </w:p>
        </w:tc>
        <w:tc>
          <w:tcPr>
            <w:tcW w:w="1701"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w:t>
            </w:r>
          </w:p>
        </w:tc>
        <w:tc>
          <w:tcPr>
            <w:tcW w:w="1559" w:type="dxa"/>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18</w:t>
            </w:r>
          </w:p>
        </w:tc>
        <w:tc>
          <w:tcPr>
            <w:tcW w:w="1701"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19</w:t>
            </w:r>
          </w:p>
        </w:tc>
        <w:tc>
          <w:tcPr>
            <w:tcW w:w="1560"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w:t>
            </w:r>
          </w:p>
        </w:tc>
        <w:tc>
          <w:tcPr>
            <w:tcW w:w="1701" w:type="dxa"/>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21</w:t>
            </w:r>
          </w:p>
        </w:tc>
      </w:tr>
      <w:tr w:rsidR="00352074" w:rsidRPr="005D0005" w:rsidTr="00352074">
        <w:tc>
          <w:tcPr>
            <w:tcW w:w="7088" w:type="dxa"/>
            <w:gridSpan w:val="4"/>
          </w:tcPr>
          <w:p w:rsidR="00352074" w:rsidRPr="005D0005" w:rsidRDefault="001F3F59" w:rsidP="001F3F59">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К</w:t>
            </w:r>
            <w:r w:rsidR="00352074" w:rsidRPr="005D0005">
              <w:rPr>
                <w:rFonts w:ascii="Arial" w:hAnsi="Arial" w:cs="Arial"/>
                <w:sz w:val="20"/>
                <w:szCs w:val="20"/>
              </w:rPr>
              <w:t>оличеств</w:t>
            </w:r>
            <w:r w:rsidRPr="005D0005">
              <w:rPr>
                <w:rFonts w:ascii="Arial" w:hAnsi="Arial" w:cs="Arial"/>
                <w:sz w:val="20"/>
                <w:szCs w:val="20"/>
              </w:rPr>
              <w:t>о</w:t>
            </w:r>
            <w:r w:rsidR="00352074" w:rsidRPr="005D0005">
              <w:rPr>
                <w:rFonts w:ascii="Arial" w:hAnsi="Arial" w:cs="Arial"/>
                <w:sz w:val="20"/>
                <w:szCs w:val="20"/>
              </w:rPr>
              <w:t xml:space="preserve"> субъектов малого и среднего предпринимательства, получивши</w:t>
            </w:r>
            <w:r w:rsidR="00F26F82" w:rsidRPr="005D0005">
              <w:rPr>
                <w:rFonts w:ascii="Arial" w:hAnsi="Arial" w:cs="Arial"/>
                <w:sz w:val="20"/>
                <w:szCs w:val="20"/>
              </w:rPr>
              <w:t xml:space="preserve">х государственную поддержку </w:t>
            </w:r>
          </w:p>
        </w:tc>
        <w:tc>
          <w:tcPr>
            <w:tcW w:w="1701"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6</w:t>
            </w:r>
          </w:p>
        </w:tc>
        <w:tc>
          <w:tcPr>
            <w:tcW w:w="1559" w:type="dxa"/>
            <w:vAlign w:val="center"/>
          </w:tcPr>
          <w:p w:rsidR="00352074" w:rsidRPr="005D0005" w:rsidRDefault="008E74C0"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7</w:t>
            </w:r>
          </w:p>
        </w:tc>
        <w:tc>
          <w:tcPr>
            <w:tcW w:w="1701"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8</w:t>
            </w:r>
          </w:p>
        </w:tc>
        <w:tc>
          <w:tcPr>
            <w:tcW w:w="1560"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9</w:t>
            </w:r>
          </w:p>
        </w:tc>
        <w:tc>
          <w:tcPr>
            <w:tcW w:w="1701" w:type="dxa"/>
            <w:vAlign w:val="center"/>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10</w:t>
            </w:r>
          </w:p>
        </w:tc>
      </w:tr>
      <w:tr w:rsidR="00352074" w:rsidRPr="005D0005" w:rsidTr="00352074">
        <w:tc>
          <w:tcPr>
            <w:tcW w:w="7088" w:type="dxa"/>
            <w:gridSpan w:val="4"/>
          </w:tcPr>
          <w:p w:rsidR="00352074" w:rsidRPr="005D0005" w:rsidRDefault="001F3F59" w:rsidP="001F3F59">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К</w:t>
            </w:r>
            <w:r w:rsidR="00352074" w:rsidRPr="005D0005">
              <w:rPr>
                <w:rFonts w:ascii="Arial" w:hAnsi="Arial" w:cs="Arial"/>
                <w:sz w:val="20"/>
                <w:szCs w:val="20"/>
              </w:rPr>
              <w:t>оличеств</w:t>
            </w:r>
            <w:r w:rsidRPr="005D0005">
              <w:rPr>
                <w:rFonts w:ascii="Arial" w:hAnsi="Arial" w:cs="Arial"/>
                <w:sz w:val="20"/>
                <w:szCs w:val="20"/>
              </w:rPr>
              <w:t>о</w:t>
            </w:r>
            <w:r w:rsidR="00352074" w:rsidRPr="005D0005">
              <w:rPr>
                <w:rFonts w:ascii="Arial" w:hAnsi="Arial" w:cs="Arial"/>
                <w:sz w:val="20"/>
                <w:szCs w:val="20"/>
              </w:rPr>
              <w:t xml:space="preserve"> вновь созданных предприятий малого и среднего бизнеса </w:t>
            </w:r>
          </w:p>
        </w:tc>
        <w:tc>
          <w:tcPr>
            <w:tcW w:w="1701"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206</w:t>
            </w:r>
          </w:p>
        </w:tc>
        <w:tc>
          <w:tcPr>
            <w:tcW w:w="1559" w:type="dxa"/>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214</w:t>
            </w:r>
          </w:p>
        </w:tc>
        <w:tc>
          <w:tcPr>
            <w:tcW w:w="1701"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220</w:t>
            </w:r>
          </w:p>
        </w:tc>
        <w:tc>
          <w:tcPr>
            <w:tcW w:w="1560" w:type="dxa"/>
            <w:gridSpan w:val="2"/>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227</w:t>
            </w:r>
          </w:p>
        </w:tc>
        <w:tc>
          <w:tcPr>
            <w:tcW w:w="1701" w:type="dxa"/>
            <w:vAlign w:val="center"/>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235</w:t>
            </w:r>
          </w:p>
        </w:tc>
      </w:tr>
    </w:tbl>
    <w:p w:rsidR="00E1592D" w:rsidRPr="005D0005" w:rsidRDefault="00E1592D" w:rsidP="00352074">
      <w:pPr>
        <w:spacing w:after="0" w:line="240" w:lineRule="auto"/>
        <w:ind w:firstLine="567"/>
        <w:jc w:val="center"/>
        <w:rPr>
          <w:rFonts w:ascii="Arial" w:hAnsi="Arial" w:cs="Arial"/>
          <w:sz w:val="20"/>
          <w:szCs w:val="20"/>
        </w:rPr>
      </w:pPr>
    </w:p>
    <w:p w:rsidR="00E1592D" w:rsidRPr="005D0005" w:rsidRDefault="00E1592D" w:rsidP="00352074">
      <w:pPr>
        <w:spacing w:after="0" w:line="240" w:lineRule="auto"/>
        <w:ind w:firstLine="567"/>
        <w:jc w:val="center"/>
        <w:rPr>
          <w:rFonts w:ascii="Arial" w:hAnsi="Arial" w:cs="Arial"/>
          <w:sz w:val="20"/>
          <w:szCs w:val="20"/>
        </w:rPr>
      </w:pPr>
    </w:p>
    <w:p w:rsidR="00352074" w:rsidRPr="005D0005" w:rsidRDefault="00352074" w:rsidP="00352074">
      <w:pPr>
        <w:spacing w:after="0" w:line="240" w:lineRule="auto"/>
        <w:ind w:firstLine="567"/>
        <w:jc w:val="center"/>
        <w:rPr>
          <w:rFonts w:ascii="Arial" w:hAnsi="Arial" w:cs="Arial"/>
          <w:sz w:val="20"/>
          <w:szCs w:val="20"/>
        </w:rPr>
      </w:pPr>
      <w:r w:rsidRPr="005D0005">
        <w:rPr>
          <w:rFonts w:ascii="Arial" w:hAnsi="Arial" w:cs="Arial"/>
          <w:sz w:val="20"/>
          <w:szCs w:val="20"/>
        </w:rPr>
        <w:t xml:space="preserve">1. Характеристика </w:t>
      </w:r>
      <w:r w:rsidR="00BE1136" w:rsidRPr="005D0005">
        <w:rPr>
          <w:rFonts w:ascii="Arial" w:hAnsi="Arial" w:cs="Arial"/>
          <w:color w:val="000000"/>
          <w:sz w:val="20"/>
          <w:szCs w:val="20"/>
          <w:lang w:eastAsia="ru-RU"/>
        </w:rPr>
        <w:t>сферы реализации</w:t>
      </w:r>
      <w:r w:rsidR="00F24AEA" w:rsidRPr="005D0005">
        <w:rPr>
          <w:rFonts w:ascii="Arial" w:hAnsi="Arial" w:cs="Arial"/>
          <w:color w:val="000000"/>
          <w:sz w:val="20"/>
          <w:szCs w:val="20"/>
          <w:lang w:eastAsia="ru-RU"/>
        </w:rPr>
        <w:t xml:space="preserve"> подпрограммы 1</w:t>
      </w:r>
    </w:p>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p>
    <w:p w:rsidR="00352074" w:rsidRPr="005D0005" w:rsidRDefault="00352074" w:rsidP="00352074">
      <w:pPr>
        <w:spacing w:after="0" w:line="240" w:lineRule="auto"/>
        <w:ind w:firstLine="709"/>
        <w:jc w:val="both"/>
        <w:rPr>
          <w:rFonts w:ascii="Arial" w:hAnsi="Arial" w:cs="Arial"/>
          <w:sz w:val="20"/>
          <w:szCs w:val="20"/>
        </w:rPr>
      </w:pPr>
      <w:bookmarkStart w:id="0" w:name="Par175"/>
      <w:bookmarkEnd w:id="0"/>
      <w:r w:rsidRPr="005D0005">
        <w:rPr>
          <w:rFonts w:ascii="Arial" w:hAnsi="Arial" w:cs="Arial"/>
          <w:sz w:val="20"/>
          <w:szCs w:val="20"/>
        </w:rPr>
        <w:t xml:space="preserve">Малое и среднее предпринимательство </w:t>
      </w:r>
      <w:proofErr w:type="gramStart"/>
      <w:r w:rsidRPr="005D0005">
        <w:rPr>
          <w:rFonts w:ascii="Arial" w:hAnsi="Arial" w:cs="Arial"/>
          <w:sz w:val="20"/>
          <w:szCs w:val="20"/>
        </w:rPr>
        <w:t>занимает прочное место в структуре экономики городского округа Мытищи и играет</w:t>
      </w:r>
      <w:proofErr w:type="gramEnd"/>
      <w:r w:rsidRPr="005D0005">
        <w:rPr>
          <w:rFonts w:ascii="Arial" w:hAnsi="Arial" w:cs="Arial"/>
          <w:sz w:val="20"/>
          <w:szCs w:val="20"/>
        </w:rPr>
        <w:t xml:space="preserve"> существенную роль в социальной жизни населения. Данный сегмент оказывает положительное влияние на состояние и темпы развития экономики, на уровень занятости и экономической активности населения.</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Значимость малого и среднего предпринимательства для экономики округа определяется тем, что данный сектор способен:</w:t>
      </w:r>
    </w:p>
    <w:p w:rsidR="00352074" w:rsidRPr="005D0005" w:rsidRDefault="00352074" w:rsidP="00352074">
      <w:pPr>
        <w:pStyle w:val="a3"/>
        <w:numPr>
          <w:ilvl w:val="0"/>
          <w:numId w:val="20"/>
        </w:numPr>
        <w:tabs>
          <w:tab w:val="left" w:pos="1134"/>
        </w:tabs>
        <w:spacing w:after="0" w:line="240" w:lineRule="auto"/>
        <w:ind w:left="1134" w:hanging="425"/>
        <w:jc w:val="both"/>
        <w:rPr>
          <w:rFonts w:ascii="Arial" w:hAnsi="Arial" w:cs="Arial"/>
          <w:sz w:val="20"/>
          <w:szCs w:val="20"/>
        </w:rPr>
      </w:pPr>
      <w:r w:rsidRPr="005D0005">
        <w:rPr>
          <w:rFonts w:ascii="Arial" w:hAnsi="Arial" w:cs="Arial"/>
          <w:sz w:val="20"/>
          <w:szCs w:val="20"/>
        </w:rPr>
        <w:t xml:space="preserve">оперативно обеспечивать создание рабочих мест и </w:t>
      </w:r>
      <w:proofErr w:type="spellStart"/>
      <w:r w:rsidRPr="005D0005">
        <w:rPr>
          <w:rFonts w:ascii="Arial" w:hAnsi="Arial" w:cs="Arial"/>
          <w:sz w:val="20"/>
          <w:szCs w:val="20"/>
        </w:rPr>
        <w:t>самозанятость</w:t>
      </w:r>
      <w:proofErr w:type="spellEnd"/>
      <w:r w:rsidRPr="005D0005">
        <w:rPr>
          <w:rFonts w:ascii="Arial" w:hAnsi="Arial" w:cs="Arial"/>
          <w:sz w:val="20"/>
          <w:szCs w:val="20"/>
        </w:rPr>
        <w:t xml:space="preserve"> населения;</w:t>
      </w:r>
    </w:p>
    <w:p w:rsidR="00352074" w:rsidRPr="005D0005" w:rsidRDefault="00352074" w:rsidP="00352074">
      <w:pPr>
        <w:pStyle w:val="a3"/>
        <w:numPr>
          <w:ilvl w:val="0"/>
          <w:numId w:val="20"/>
        </w:numPr>
        <w:tabs>
          <w:tab w:val="left" w:pos="1134"/>
        </w:tabs>
        <w:spacing w:after="0" w:line="240" w:lineRule="auto"/>
        <w:ind w:left="1134" w:hanging="425"/>
        <w:jc w:val="both"/>
        <w:rPr>
          <w:rFonts w:ascii="Arial" w:hAnsi="Arial" w:cs="Arial"/>
          <w:sz w:val="20"/>
          <w:szCs w:val="20"/>
        </w:rPr>
      </w:pPr>
      <w:r w:rsidRPr="005D0005">
        <w:rPr>
          <w:rFonts w:ascii="Arial" w:hAnsi="Arial" w:cs="Arial"/>
          <w:sz w:val="20"/>
          <w:szCs w:val="20"/>
        </w:rPr>
        <w:t>формировать конкурентную  среду, оперативно и эффективно решать проблемы реструктуризации экономики;</w:t>
      </w:r>
    </w:p>
    <w:p w:rsidR="00352074" w:rsidRPr="005D0005" w:rsidRDefault="00352074" w:rsidP="00352074">
      <w:pPr>
        <w:pStyle w:val="a3"/>
        <w:numPr>
          <w:ilvl w:val="0"/>
          <w:numId w:val="20"/>
        </w:numPr>
        <w:tabs>
          <w:tab w:val="left" w:pos="1134"/>
        </w:tabs>
        <w:spacing w:after="0" w:line="240" w:lineRule="auto"/>
        <w:ind w:left="1134" w:hanging="425"/>
        <w:jc w:val="both"/>
        <w:rPr>
          <w:rFonts w:ascii="Arial" w:hAnsi="Arial" w:cs="Arial"/>
          <w:sz w:val="20"/>
          <w:szCs w:val="20"/>
        </w:rPr>
      </w:pPr>
      <w:r w:rsidRPr="005D0005">
        <w:rPr>
          <w:rFonts w:ascii="Arial" w:hAnsi="Arial" w:cs="Arial"/>
          <w:sz w:val="20"/>
          <w:szCs w:val="20"/>
        </w:rPr>
        <w:t>способствовать ускорению инновационных процессов, являясь более гибкой и адаптивной формой хозяйствования, чем крупные предприятия;</w:t>
      </w:r>
    </w:p>
    <w:p w:rsidR="00352074" w:rsidRPr="005D0005" w:rsidRDefault="00352074" w:rsidP="00352074">
      <w:pPr>
        <w:pStyle w:val="a3"/>
        <w:numPr>
          <w:ilvl w:val="0"/>
          <w:numId w:val="20"/>
        </w:numPr>
        <w:tabs>
          <w:tab w:val="left" w:pos="1134"/>
        </w:tabs>
        <w:spacing w:after="0" w:line="240" w:lineRule="auto"/>
        <w:ind w:left="1134" w:hanging="425"/>
        <w:jc w:val="both"/>
        <w:rPr>
          <w:rFonts w:ascii="Arial" w:hAnsi="Arial" w:cs="Arial"/>
          <w:sz w:val="20"/>
          <w:szCs w:val="20"/>
        </w:rPr>
      </w:pPr>
      <w:r w:rsidRPr="005D0005">
        <w:rPr>
          <w:rFonts w:ascii="Arial" w:hAnsi="Arial" w:cs="Arial"/>
          <w:sz w:val="20"/>
          <w:szCs w:val="20"/>
        </w:rPr>
        <w:t>создавать рынки интеллектуальных и креативных услуг;</w:t>
      </w:r>
    </w:p>
    <w:p w:rsidR="00352074" w:rsidRPr="005D0005" w:rsidRDefault="00352074" w:rsidP="00352074">
      <w:pPr>
        <w:pStyle w:val="a3"/>
        <w:numPr>
          <w:ilvl w:val="0"/>
          <w:numId w:val="20"/>
        </w:numPr>
        <w:tabs>
          <w:tab w:val="left" w:pos="1134"/>
        </w:tabs>
        <w:spacing w:after="0" w:line="240" w:lineRule="auto"/>
        <w:ind w:left="1134" w:hanging="425"/>
        <w:jc w:val="both"/>
        <w:rPr>
          <w:rFonts w:ascii="Arial" w:hAnsi="Arial" w:cs="Arial"/>
          <w:sz w:val="20"/>
          <w:szCs w:val="20"/>
        </w:rPr>
      </w:pPr>
      <w:r w:rsidRPr="005D0005">
        <w:rPr>
          <w:rFonts w:ascii="Arial" w:hAnsi="Arial" w:cs="Arial"/>
          <w:sz w:val="20"/>
          <w:szCs w:val="20"/>
        </w:rPr>
        <w:t xml:space="preserve">способствовать развитию бизнеса в сфере культуры, искусства и дизайна, социального предпринимательства и др.; </w:t>
      </w:r>
    </w:p>
    <w:p w:rsidR="00352074" w:rsidRPr="005D0005" w:rsidRDefault="00352074" w:rsidP="00352074">
      <w:pPr>
        <w:pStyle w:val="a3"/>
        <w:numPr>
          <w:ilvl w:val="0"/>
          <w:numId w:val="20"/>
        </w:numPr>
        <w:tabs>
          <w:tab w:val="left" w:pos="1134"/>
        </w:tabs>
        <w:spacing w:after="0" w:line="240" w:lineRule="auto"/>
        <w:ind w:left="1134" w:hanging="425"/>
        <w:jc w:val="both"/>
        <w:rPr>
          <w:rFonts w:ascii="Arial" w:hAnsi="Arial" w:cs="Arial"/>
          <w:sz w:val="20"/>
          <w:szCs w:val="20"/>
        </w:rPr>
      </w:pPr>
      <w:r w:rsidRPr="005D0005">
        <w:rPr>
          <w:rFonts w:ascii="Arial" w:hAnsi="Arial" w:cs="Arial"/>
          <w:sz w:val="20"/>
          <w:szCs w:val="20"/>
        </w:rPr>
        <w:t>увеличивать доходную часть бюджетов всех уровней.</w:t>
      </w:r>
    </w:p>
    <w:p w:rsidR="00352074" w:rsidRPr="005D0005" w:rsidRDefault="00352074" w:rsidP="00352074">
      <w:pPr>
        <w:spacing w:after="0" w:line="240" w:lineRule="auto"/>
        <w:ind w:firstLine="709"/>
        <w:jc w:val="both"/>
        <w:outlineLvl w:val="3"/>
        <w:rPr>
          <w:rFonts w:ascii="Arial" w:hAnsi="Arial" w:cs="Arial"/>
          <w:sz w:val="20"/>
          <w:szCs w:val="20"/>
        </w:rPr>
      </w:pPr>
      <w:r w:rsidRPr="005D0005">
        <w:rPr>
          <w:rFonts w:ascii="Arial" w:hAnsi="Arial" w:cs="Arial"/>
          <w:sz w:val="20"/>
          <w:szCs w:val="20"/>
        </w:rPr>
        <w:t xml:space="preserve">На начало 2016 года на территории округа зарегистрировано 19 784 организации малого и среднего предпринимательства, из которых: 584 организации малого предпринимательства, 10 618 </w:t>
      </w:r>
      <w:proofErr w:type="spellStart"/>
      <w:r w:rsidRPr="005D0005">
        <w:rPr>
          <w:rFonts w:ascii="Arial" w:hAnsi="Arial" w:cs="Arial"/>
          <w:sz w:val="20"/>
          <w:szCs w:val="20"/>
        </w:rPr>
        <w:t>микропредприятий</w:t>
      </w:r>
      <w:proofErr w:type="spellEnd"/>
      <w:r w:rsidRPr="005D0005">
        <w:rPr>
          <w:rFonts w:ascii="Arial" w:hAnsi="Arial" w:cs="Arial"/>
          <w:sz w:val="20"/>
          <w:szCs w:val="20"/>
        </w:rPr>
        <w:t xml:space="preserve"> и 64 организации среднего предпринимательства, 8 518 индивидуальных предпринимателей. Это на 2 208 организаций больше, чем на начало 2015 года. </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Отраслевой состав субъектов малого и среднего предпринимательства характеризуются следующими данными:</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Наибольший процент в отраслевом разрезе экономики среди субъектов малого и среднего предпринимательства занимают организации:</w:t>
      </w:r>
    </w:p>
    <w:p w:rsidR="00352074" w:rsidRPr="005D0005" w:rsidRDefault="00352074" w:rsidP="00352074">
      <w:pPr>
        <w:pStyle w:val="a3"/>
        <w:numPr>
          <w:ilvl w:val="0"/>
          <w:numId w:val="22"/>
        </w:numPr>
        <w:spacing w:after="0" w:line="240" w:lineRule="auto"/>
        <w:ind w:left="1134" w:hanging="425"/>
        <w:jc w:val="both"/>
        <w:rPr>
          <w:rFonts w:ascii="Arial" w:hAnsi="Arial" w:cs="Arial"/>
          <w:sz w:val="20"/>
          <w:szCs w:val="20"/>
        </w:rPr>
      </w:pPr>
      <w:r w:rsidRPr="005D0005">
        <w:rPr>
          <w:rFonts w:ascii="Arial" w:hAnsi="Arial" w:cs="Arial"/>
          <w:sz w:val="20"/>
          <w:szCs w:val="20"/>
        </w:rPr>
        <w:t xml:space="preserve">оптовой и розничной торговли - 38%, </w:t>
      </w:r>
    </w:p>
    <w:p w:rsidR="00352074" w:rsidRPr="005D0005" w:rsidRDefault="00352074" w:rsidP="00352074">
      <w:pPr>
        <w:pStyle w:val="a3"/>
        <w:numPr>
          <w:ilvl w:val="0"/>
          <w:numId w:val="22"/>
        </w:numPr>
        <w:spacing w:after="0" w:line="240" w:lineRule="auto"/>
        <w:ind w:left="1134" w:hanging="425"/>
        <w:jc w:val="both"/>
        <w:rPr>
          <w:rFonts w:ascii="Arial" w:hAnsi="Arial" w:cs="Arial"/>
          <w:sz w:val="20"/>
          <w:szCs w:val="20"/>
        </w:rPr>
      </w:pPr>
      <w:r w:rsidRPr="005D0005">
        <w:rPr>
          <w:rFonts w:ascii="Arial" w:hAnsi="Arial" w:cs="Arial"/>
          <w:sz w:val="20"/>
          <w:szCs w:val="20"/>
        </w:rPr>
        <w:t>оказывающие посреднических услуг и операции с недвижимостью - 21%,</w:t>
      </w:r>
    </w:p>
    <w:p w:rsidR="00352074" w:rsidRPr="005D0005" w:rsidRDefault="00352074" w:rsidP="00352074">
      <w:pPr>
        <w:pStyle w:val="a3"/>
        <w:numPr>
          <w:ilvl w:val="0"/>
          <w:numId w:val="22"/>
        </w:numPr>
        <w:spacing w:after="0" w:line="240" w:lineRule="auto"/>
        <w:ind w:left="1134" w:hanging="425"/>
        <w:jc w:val="both"/>
        <w:rPr>
          <w:rFonts w:ascii="Arial" w:hAnsi="Arial" w:cs="Arial"/>
          <w:sz w:val="20"/>
          <w:szCs w:val="20"/>
        </w:rPr>
      </w:pPr>
      <w:r w:rsidRPr="005D0005">
        <w:rPr>
          <w:rFonts w:ascii="Arial" w:hAnsi="Arial" w:cs="Arial"/>
          <w:sz w:val="20"/>
          <w:szCs w:val="20"/>
        </w:rPr>
        <w:t xml:space="preserve">строительные -10%, </w:t>
      </w:r>
    </w:p>
    <w:p w:rsidR="00352074" w:rsidRPr="005D0005" w:rsidRDefault="00352074" w:rsidP="00352074">
      <w:pPr>
        <w:pStyle w:val="a3"/>
        <w:numPr>
          <w:ilvl w:val="0"/>
          <w:numId w:val="22"/>
        </w:numPr>
        <w:spacing w:after="0" w:line="240" w:lineRule="auto"/>
        <w:ind w:left="1134" w:hanging="425"/>
        <w:jc w:val="both"/>
        <w:rPr>
          <w:rFonts w:ascii="Arial" w:hAnsi="Arial" w:cs="Arial"/>
          <w:sz w:val="20"/>
          <w:szCs w:val="20"/>
        </w:rPr>
      </w:pPr>
      <w:r w:rsidRPr="005D0005">
        <w:rPr>
          <w:rFonts w:ascii="Arial" w:hAnsi="Arial" w:cs="Arial"/>
          <w:sz w:val="20"/>
          <w:szCs w:val="20"/>
        </w:rPr>
        <w:t>обрабатывающие производства - 8%.</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По оценке 2016 года оборот субъектов малого и среднего предпринимательства вырастит до 167 млрд. руб. и сформирует 25,6% общеэкономического оборота муниципального образования.</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Высокие темпы динамики экономических и социальных показателей деятельности субъектов малого и среднего предпринимательства способствовали укреплению позиций этого сектора в социально-экономическом развитии городского округа Мытищи.</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 xml:space="preserve">Позитивному развитию малого и среднего предпринимательства в муниципальном образовании в определенной степени способствовала конструктивная работа администрации городского округа Мытищи по созданию привлекательных, благоприятных условий для функционирования такого рода субъектов хозяйствования. </w:t>
      </w:r>
      <w:proofErr w:type="gramStart"/>
      <w:r w:rsidRPr="005D0005">
        <w:rPr>
          <w:rFonts w:ascii="Arial" w:hAnsi="Arial" w:cs="Arial"/>
          <w:sz w:val="20"/>
          <w:szCs w:val="20"/>
        </w:rPr>
        <w:t xml:space="preserve">Комплекс мер по поддержке субъектов малого и среднего предпринимательства в различных отраслях, мероприятия муниципальных программ «Предпринимательство </w:t>
      </w:r>
      <w:proofErr w:type="spellStart"/>
      <w:r w:rsidRPr="005D0005">
        <w:rPr>
          <w:rFonts w:ascii="Arial" w:hAnsi="Arial" w:cs="Arial"/>
          <w:sz w:val="20"/>
          <w:szCs w:val="20"/>
        </w:rPr>
        <w:t>Мытищинского</w:t>
      </w:r>
      <w:proofErr w:type="spellEnd"/>
      <w:r w:rsidRPr="005D0005">
        <w:rPr>
          <w:rFonts w:ascii="Arial" w:hAnsi="Arial" w:cs="Arial"/>
          <w:sz w:val="20"/>
          <w:szCs w:val="20"/>
        </w:rPr>
        <w:t xml:space="preserve"> муниципального района на 2014 – 2016 годы», «Предпринимательство городского округа Мытищи на 2016 – 2020 годы», включая информационную, финансовую и имущественную поддержку,  позволили обеспечить положительную динамику по ряду показателей, характеризующих деятельность субъектов малого и среднего предпринимательства.</w:t>
      </w:r>
      <w:proofErr w:type="gramEnd"/>
    </w:p>
    <w:p w:rsidR="00352074" w:rsidRPr="005D0005" w:rsidRDefault="00352074" w:rsidP="00352074">
      <w:pPr>
        <w:spacing w:after="0" w:line="240" w:lineRule="auto"/>
        <w:ind w:firstLine="709"/>
        <w:jc w:val="both"/>
        <w:rPr>
          <w:rFonts w:ascii="Arial" w:hAnsi="Arial" w:cs="Arial"/>
          <w:sz w:val="20"/>
          <w:szCs w:val="20"/>
        </w:rPr>
      </w:pPr>
      <w:proofErr w:type="gramStart"/>
      <w:r w:rsidRPr="005D0005">
        <w:rPr>
          <w:rFonts w:ascii="Arial" w:hAnsi="Arial" w:cs="Arial"/>
          <w:sz w:val="20"/>
          <w:szCs w:val="20"/>
        </w:rPr>
        <w:t>В городском округе Мытищи на постоянной основе действуют организации инфраструктуры поддержки малого и среднего предпринимательства:</w:t>
      </w:r>
      <w:proofErr w:type="gramEnd"/>
      <w:r w:rsidRPr="005D0005">
        <w:rPr>
          <w:rFonts w:ascii="Arial" w:hAnsi="Arial" w:cs="Arial"/>
          <w:sz w:val="20"/>
          <w:szCs w:val="20"/>
        </w:rPr>
        <w:t xml:space="preserve"> </w:t>
      </w:r>
      <w:proofErr w:type="spellStart"/>
      <w:r w:rsidRPr="005D0005">
        <w:rPr>
          <w:rFonts w:ascii="Arial" w:hAnsi="Arial" w:cs="Arial"/>
          <w:sz w:val="20"/>
          <w:szCs w:val="20"/>
        </w:rPr>
        <w:t>Мытищинская</w:t>
      </w:r>
      <w:proofErr w:type="spellEnd"/>
      <w:r w:rsidRPr="005D0005">
        <w:rPr>
          <w:rFonts w:ascii="Arial" w:hAnsi="Arial" w:cs="Arial"/>
          <w:sz w:val="20"/>
          <w:szCs w:val="20"/>
        </w:rPr>
        <w:t xml:space="preserve"> торгово-промышленная палата, общественная организация «Мытищинский союз предпринимателей», Совет по улучшению инвестиционного климата и развитию предпринимательства в городском округе Мытищи, </w:t>
      </w:r>
      <w:proofErr w:type="spellStart"/>
      <w:r w:rsidRPr="005D0005">
        <w:rPr>
          <w:rFonts w:ascii="Arial" w:hAnsi="Arial" w:cs="Arial"/>
          <w:sz w:val="20"/>
          <w:szCs w:val="20"/>
        </w:rPr>
        <w:t>Мытищинская</w:t>
      </w:r>
      <w:proofErr w:type="spellEnd"/>
      <w:r w:rsidRPr="005D0005">
        <w:rPr>
          <w:rFonts w:ascii="Arial" w:hAnsi="Arial" w:cs="Arial"/>
          <w:sz w:val="20"/>
          <w:szCs w:val="20"/>
        </w:rPr>
        <w:t xml:space="preserve"> общественная организация «Развитие предпринимательства». 16 декабря 2017 года на территории городского округа Мытищи открыт </w:t>
      </w:r>
      <w:proofErr w:type="spellStart"/>
      <w:r w:rsidRPr="005D0005">
        <w:rPr>
          <w:rFonts w:ascii="Arial" w:hAnsi="Arial" w:cs="Arial"/>
          <w:sz w:val="20"/>
          <w:szCs w:val="20"/>
        </w:rPr>
        <w:t>Коворкинг</w:t>
      </w:r>
      <w:proofErr w:type="spellEnd"/>
      <w:r w:rsidRPr="005D0005">
        <w:rPr>
          <w:rFonts w:ascii="Arial" w:hAnsi="Arial" w:cs="Arial"/>
          <w:sz w:val="20"/>
          <w:szCs w:val="20"/>
        </w:rPr>
        <w:t xml:space="preserve"> – центра «Старт». </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 xml:space="preserve">Однако анализ показывает, что потенциал развития малого и среднего предпринимательства в муниципальном образовании реализован далеко не полностью. </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lastRenderedPageBreak/>
        <w:t>Доля оборота субъектов малого и среднего предпринимательства городского округа Мытищи, осуществляющих деятельность в  сфере обрабатывающих производств, здравоохранения, бытовых и социальных услуг не вполне отвечает требованиям времени.</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 xml:space="preserve">В настоящее время сохраняются барьеры, препятствующие развитию малого и среднего предпринимательства на территории городского округа Мытищи. Согласно результатам мониторинга и обратной связи представителей малого бизнеса городского округа Мытищи становлению и развитию данного сектора мешают: </w:t>
      </w:r>
    </w:p>
    <w:p w:rsidR="00352074" w:rsidRPr="005D0005" w:rsidRDefault="00352074" w:rsidP="00352074">
      <w:pPr>
        <w:pStyle w:val="a3"/>
        <w:numPr>
          <w:ilvl w:val="0"/>
          <w:numId w:val="24"/>
        </w:numPr>
        <w:spacing w:after="0" w:line="240" w:lineRule="auto"/>
        <w:ind w:left="1134" w:hanging="425"/>
        <w:rPr>
          <w:rFonts w:ascii="Arial" w:hAnsi="Arial" w:cs="Arial"/>
          <w:sz w:val="20"/>
          <w:szCs w:val="20"/>
        </w:rPr>
      </w:pPr>
      <w:r w:rsidRPr="005D0005">
        <w:rPr>
          <w:rFonts w:ascii="Arial" w:hAnsi="Arial" w:cs="Arial"/>
          <w:sz w:val="20"/>
          <w:szCs w:val="20"/>
        </w:rPr>
        <w:t>ограниченная доступность финансовых ресурсов, обусловленная сложностью получения заемного финансирования и высокой стоимостью банковских кредитов;</w:t>
      </w:r>
    </w:p>
    <w:p w:rsidR="00352074" w:rsidRPr="005D0005" w:rsidRDefault="00352074" w:rsidP="00352074">
      <w:pPr>
        <w:pStyle w:val="a3"/>
        <w:numPr>
          <w:ilvl w:val="0"/>
          <w:numId w:val="24"/>
        </w:numPr>
        <w:spacing w:after="0" w:line="240" w:lineRule="auto"/>
        <w:ind w:left="1134" w:hanging="425"/>
        <w:rPr>
          <w:rFonts w:ascii="Arial" w:hAnsi="Arial" w:cs="Arial"/>
          <w:sz w:val="20"/>
          <w:szCs w:val="20"/>
        </w:rPr>
      </w:pPr>
      <w:r w:rsidRPr="005D0005">
        <w:rPr>
          <w:rFonts w:ascii="Arial" w:hAnsi="Arial" w:cs="Arial"/>
          <w:sz w:val="20"/>
          <w:szCs w:val="20"/>
        </w:rPr>
        <w:t>сложность доступа субъектам малого и среднего предпринимательства к рынкам сбыта, в том числе зарубежным и региональным, в связи с недостаточными знаниями в этой сфере и малыми финансовыми ресурсами, необходимыми для расширения географии своей деятельности;</w:t>
      </w:r>
    </w:p>
    <w:p w:rsidR="00352074" w:rsidRPr="005D0005" w:rsidRDefault="00352074" w:rsidP="00352074">
      <w:pPr>
        <w:pStyle w:val="a3"/>
        <w:widowControl w:val="0"/>
        <w:numPr>
          <w:ilvl w:val="0"/>
          <w:numId w:val="24"/>
        </w:numPr>
        <w:tabs>
          <w:tab w:val="num" w:pos="1440"/>
        </w:tabs>
        <w:spacing w:after="0" w:line="240" w:lineRule="auto"/>
        <w:ind w:left="1134" w:hanging="425"/>
        <w:rPr>
          <w:rFonts w:ascii="Arial" w:hAnsi="Arial" w:cs="Arial"/>
          <w:sz w:val="20"/>
          <w:szCs w:val="20"/>
        </w:rPr>
      </w:pPr>
      <w:r w:rsidRPr="005D0005">
        <w:rPr>
          <w:rFonts w:ascii="Arial" w:hAnsi="Arial" w:cs="Arial"/>
          <w:sz w:val="20"/>
          <w:szCs w:val="20"/>
        </w:rPr>
        <w:t>снижение доступности производственных площадей в связи с постоянно возрастающей стоимостью аренды;</w:t>
      </w:r>
    </w:p>
    <w:p w:rsidR="00352074" w:rsidRPr="005D0005" w:rsidRDefault="00352074" w:rsidP="00352074">
      <w:pPr>
        <w:pStyle w:val="a3"/>
        <w:numPr>
          <w:ilvl w:val="0"/>
          <w:numId w:val="24"/>
        </w:numPr>
        <w:spacing w:after="0" w:line="240" w:lineRule="auto"/>
        <w:ind w:left="1134" w:hanging="425"/>
        <w:rPr>
          <w:rFonts w:ascii="Arial" w:hAnsi="Arial" w:cs="Arial"/>
          <w:sz w:val="20"/>
          <w:szCs w:val="20"/>
        </w:rPr>
      </w:pPr>
      <w:r w:rsidRPr="005D0005">
        <w:rPr>
          <w:rFonts w:ascii="Arial" w:hAnsi="Arial" w:cs="Arial"/>
          <w:sz w:val="20"/>
          <w:szCs w:val="20"/>
        </w:rPr>
        <w:t xml:space="preserve">недостаточная консультационная и информационная поддержка субъектов малого и среднего предпринимательства. </w:t>
      </w:r>
    </w:p>
    <w:p w:rsidR="00352074" w:rsidRPr="005D0005" w:rsidRDefault="00352074" w:rsidP="00352074">
      <w:pPr>
        <w:spacing w:after="0" w:line="240" w:lineRule="auto"/>
        <w:ind w:firstLine="709"/>
        <w:jc w:val="both"/>
        <w:rPr>
          <w:rFonts w:ascii="Arial" w:hAnsi="Arial" w:cs="Arial"/>
          <w:sz w:val="20"/>
          <w:szCs w:val="20"/>
        </w:rPr>
      </w:pPr>
      <w:proofErr w:type="gramStart"/>
      <w:r w:rsidRPr="005D0005">
        <w:rPr>
          <w:rFonts w:ascii="Arial" w:hAnsi="Arial" w:cs="Arial"/>
          <w:sz w:val="20"/>
          <w:szCs w:val="20"/>
        </w:rPr>
        <w:t>Анализ факторов, влияющих на развитие предпринимательства, а также опыт реализации предыдущих программ поддержки и развития малого и среднего предпринимательства в городском округе Мытищи показывают, что существующие проблемы должны решаться объединенными усилиями, согласованными действиями предпринимателей, организаций, образующих инфраструктуру поддержки субъектов малого и среднего предпринимательства, органов государственной власти Московской области, органов местного самоуправления  городского округа Мытищи.</w:t>
      </w:r>
      <w:proofErr w:type="gramEnd"/>
    </w:p>
    <w:p w:rsidR="00352074" w:rsidRPr="005D0005" w:rsidRDefault="00352074" w:rsidP="00352074">
      <w:pPr>
        <w:spacing w:after="0" w:line="240" w:lineRule="auto"/>
        <w:ind w:firstLine="709"/>
        <w:jc w:val="both"/>
        <w:rPr>
          <w:rFonts w:ascii="Arial" w:hAnsi="Arial" w:cs="Arial"/>
          <w:sz w:val="20"/>
          <w:szCs w:val="20"/>
        </w:rPr>
      </w:pPr>
    </w:p>
    <w:p w:rsidR="00352074" w:rsidRPr="005D0005" w:rsidRDefault="00352074" w:rsidP="00352074">
      <w:pPr>
        <w:spacing w:after="0" w:line="240" w:lineRule="auto"/>
        <w:ind w:firstLine="709"/>
        <w:jc w:val="center"/>
        <w:rPr>
          <w:rFonts w:ascii="Arial" w:hAnsi="Arial" w:cs="Arial"/>
          <w:sz w:val="20"/>
          <w:szCs w:val="20"/>
        </w:rPr>
      </w:pPr>
      <w:r w:rsidRPr="005D0005">
        <w:rPr>
          <w:rFonts w:ascii="Arial" w:hAnsi="Arial" w:cs="Arial"/>
          <w:sz w:val="20"/>
          <w:szCs w:val="20"/>
        </w:rPr>
        <w:t>2. Прогноз развития ситуации с учетом реализации подпрограммы 1</w:t>
      </w:r>
    </w:p>
    <w:p w:rsidR="00352074" w:rsidRPr="005D0005" w:rsidRDefault="00352074" w:rsidP="00352074">
      <w:pPr>
        <w:spacing w:after="0" w:line="240" w:lineRule="auto"/>
        <w:ind w:firstLine="709"/>
        <w:jc w:val="both"/>
        <w:rPr>
          <w:rFonts w:ascii="Arial" w:hAnsi="Arial" w:cs="Arial"/>
          <w:sz w:val="20"/>
          <w:szCs w:val="20"/>
        </w:rPr>
      </w:pPr>
    </w:p>
    <w:p w:rsidR="00127188" w:rsidRPr="005D0005" w:rsidRDefault="00352074" w:rsidP="00352074">
      <w:pPr>
        <w:widowControl w:val="0"/>
        <w:autoSpaceDE w:val="0"/>
        <w:autoSpaceDN w:val="0"/>
        <w:adjustRightInd w:val="0"/>
        <w:spacing w:after="0" w:line="240" w:lineRule="auto"/>
        <w:ind w:firstLine="709"/>
        <w:jc w:val="both"/>
        <w:rPr>
          <w:rFonts w:ascii="Arial" w:hAnsi="Arial" w:cs="Arial"/>
          <w:sz w:val="20"/>
          <w:szCs w:val="20"/>
        </w:rPr>
      </w:pPr>
      <w:r w:rsidRPr="005D0005">
        <w:rPr>
          <w:rFonts w:ascii="Arial" w:hAnsi="Arial" w:cs="Arial"/>
          <w:sz w:val="20"/>
          <w:szCs w:val="20"/>
        </w:rPr>
        <w:t xml:space="preserve">В </w:t>
      </w:r>
      <w:proofErr w:type="gramStart"/>
      <w:r w:rsidRPr="005D0005">
        <w:rPr>
          <w:rFonts w:ascii="Arial" w:hAnsi="Arial" w:cs="Arial"/>
          <w:sz w:val="20"/>
          <w:szCs w:val="20"/>
        </w:rPr>
        <w:t>результате</w:t>
      </w:r>
      <w:proofErr w:type="gramEnd"/>
      <w:r w:rsidRPr="005D0005">
        <w:rPr>
          <w:rFonts w:ascii="Arial" w:hAnsi="Arial" w:cs="Arial"/>
          <w:sz w:val="20"/>
          <w:szCs w:val="20"/>
        </w:rPr>
        <w:t xml:space="preserve"> реализации мероприятий подпрограммы 1 </w:t>
      </w:r>
      <w:r w:rsidR="00127188" w:rsidRPr="005D0005">
        <w:rPr>
          <w:rFonts w:ascii="Arial" w:hAnsi="Arial" w:cs="Arial"/>
          <w:sz w:val="20"/>
          <w:szCs w:val="20"/>
        </w:rPr>
        <w:t xml:space="preserve"> </w:t>
      </w:r>
      <w:r w:rsidRPr="005D0005">
        <w:rPr>
          <w:rFonts w:ascii="Arial" w:hAnsi="Arial" w:cs="Arial"/>
          <w:sz w:val="20"/>
          <w:szCs w:val="20"/>
        </w:rPr>
        <w:t xml:space="preserve">к 2021 году планируется выполнение </w:t>
      </w:r>
      <w:r w:rsidR="00127188" w:rsidRPr="005D0005">
        <w:rPr>
          <w:rFonts w:ascii="Arial" w:hAnsi="Arial" w:cs="Arial"/>
          <w:sz w:val="20"/>
          <w:szCs w:val="20"/>
        </w:rPr>
        <w:t xml:space="preserve"> </w:t>
      </w:r>
      <w:r w:rsidRPr="005D0005">
        <w:rPr>
          <w:rFonts w:ascii="Arial" w:hAnsi="Arial" w:cs="Arial"/>
          <w:sz w:val="20"/>
          <w:szCs w:val="20"/>
        </w:rPr>
        <w:t xml:space="preserve">Указа </w:t>
      </w:r>
      <w:r w:rsidR="00127188" w:rsidRPr="005D0005">
        <w:rPr>
          <w:rFonts w:ascii="Arial" w:hAnsi="Arial" w:cs="Arial"/>
          <w:sz w:val="20"/>
          <w:szCs w:val="20"/>
        </w:rPr>
        <w:t xml:space="preserve"> </w:t>
      </w:r>
      <w:r w:rsidRPr="005D0005">
        <w:rPr>
          <w:rFonts w:ascii="Arial" w:hAnsi="Arial" w:cs="Arial"/>
          <w:sz w:val="20"/>
          <w:szCs w:val="20"/>
        </w:rPr>
        <w:t xml:space="preserve">Президента </w:t>
      </w:r>
      <w:r w:rsidR="00127188" w:rsidRPr="005D0005">
        <w:rPr>
          <w:rFonts w:ascii="Arial" w:hAnsi="Arial" w:cs="Arial"/>
          <w:sz w:val="20"/>
          <w:szCs w:val="20"/>
        </w:rPr>
        <w:t xml:space="preserve">  </w:t>
      </w:r>
      <w:r w:rsidRPr="005D0005">
        <w:rPr>
          <w:rFonts w:ascii="Arial" w:hAnsi="Arial" w:cs="Arial"/>
          <w:sz w:val="20"/>
          <w:szCs w:val="20"/>
        </w:rPr>
        <w:t xml:space="preserve">РФ </w:t>
      </w:r>
      <w:r w:rsidR="00127188" w:rsidRPr="005D0005">
        <w:rPr>
          <w:rFonts w:ascii="Arial" w:hAnsi="Arial" w:cs="Arial"/>
          <w:sz w:val="20"/>
          <w:szCs w:val="20"/>
        </w:rPr>
        <w:t xml:space="preserve">  </w:t>
      </w:r>
      <w:r w:rsidRPr="005D0005">
        <w:rPr>
          <w:rFonts w:ascii="Arial" w:hAnsi="Arial" w:cs="Arial"/>
          <w:sz w:val="20"/>
          <w:szCs w:val="20"/>
        </w:rPr>
        <w:t>от 28.04.2008</w:t>
      </w:r>
      <w:r w:rsidR="00127188" w:rsidRPr="005D0005">
        <w:rPr>
          <w:rFonts w:ascii="Arial" w:hAnsi="Arial" w:cs="Arial"/>
          <w:sz w:val="20"/>
          <w:szCs w:val="20"/>
        </w:rPr>
        <w:t xml:space="preserve">  </w:t>
      </w:r>
      <w:r w:rsidRPr="005D0005">
        <w:rPr>
          <w:rFonts w:ascii="Arial" w:hAnsi="Arial" w:cs="Arial"/>
          <w:sz w:val="20"/>
          <w:szCs w:val="20"/>
        </w:rPr>
        <w:t xml:space="preserve">(ред. 14.10.2012) </w:t>
      </w:r>
    </w:p>
    <w:p w:rsidR="00352074" w:rsidRPr="005D0005" w:rsidRDefault="00352074" w:rsidP="00127188">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 607 «Об оценке эффективности деятельности органов местного самоуправления»</w:t>
      </w:r>
      <w:r w:rsidRPr="005D0005">
        <w:rPr>
          <w:rFonts w:ascii="Arial" w:hAnsi="Arial" w:cs="Arial"/>
          <w:sz w:val="20"/>
          <w:szCs w:val="20"/>
          <w:lang w:eastAsia="ru-RU"/>
        </w:rPr>
        <w:t xml:space="preserve"> (в ред. Постановлений Правительства РФ от 26.12.2014 № 1505, от 12.10.2015 № 1096, от 09.07.2016 № 654) и получение следующих результатов</w:t>
      </w:r>
      <w:r w:rsidRPr="005D0005">
        <w:rPr>
          <w:rFonts w:ascii="Arial" w:hAnsi="Arial" w:cs="Arial"/>
          <w:sz w:val="20"/>
          <w:szCs w:val="20"/>
        </w:rPr>
        <w:t xml:space="preserve">: </w:t>
      </w:r>
    </w:p>
    <w:p w:rsidR="00352074" w:rsidRPr="005D0005" w:rsidRDefault="00352074" w:rsidP="00352074">
      <w:pPr>
        <w:pStyle w:val="a3"/>
        <w:widowControl w:val="0"/>
        <w:numPr>
          <w:ilvl w:val="0"/>
          <w:numId w:val="26"/>
        </w:numPr>
        <w:autoSpaceDE w:val="0"/>
        <w:autoSpaceDN w:val="0"/>
        <w:adjustRightInd w:val="0"/>
        <w:spacing w:after="0" w:line="240" w:lineRule="auto"/>
        <w:ind w:left="1134" w:hanging="425"/>
        <w:jc w:val="both"/>
        <w:rPr>
          <w:rFonts w:ascii="Arial" w:hAnsi="Arial" w:cs="Arial"/>
          <w:sz w:val="20"/>
          <w:szCs w:val="20"/>
        </w:rPr>
      </w:pPr>
      <w:r w:rsidRPr="005D0005">
        <w:rPr>
          <w:rFonts w:ascii="Arial" w:hAnsi="Arial" w:cs="Arial"/>
          <w:sz w:val="20"/>
          <w:szCs w:val="20"/>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достигнет – 42,0%; </w:t>
      </w:r>
    </w:p>
    <w:p w:rsidR="00352074" w:rsidRPr="005D0005" w:rsidRDefault="00352074" w:rsidP="00352074">
      <w:pPr>
        <w:pStyle w:val="a3"/>
        <w:widowControl w:val="0"/>
        <w:numPr>
          <w:ilvl w:val="0"/>
          <w:numId w:val="26"/>
        </w:numPr>
        <w:autoSpaceDE w:val="0"/>
        <w:autoSpaceDN w:val="0"/>
        <w:adjustRightInd w:val="0"/>
        <w:spacing w:after="0" w:line="240" w:lineRule="auto"/>
        <w:ind w:left="1134" w:hanging="425"/>
        <w:jc w:val="both"/>
        <w:rPr>
          <w:rFonts w:ascii="Arial" w:hAnsi="Arial" w:cs="Arial"/>
          <w:sz w:val="20"/>
          <w:szCs w:val="20"/>
        </w:rPr>
      </w:pPr>
      <w:r w:rsidRPr="005D0005">
        <w:rPr>
          <w:rFonts w:ascii="Arial" w:hAnsi="Arial" w:cs="Arial"/>
          <w:sz w:val="20"/>
          <w:szCs w:val="20"/>
        </w:rPr>
        <w:t>количество малых и средних предприятий в городском округе Мытищи на 1 тыс. жителей – 65,3%.</w:t>
      </w:r>
    </w:p>
    <w:p w:rsidR="00352074" w:rsidRPr="005D0005" w:rsidRDefault="00352074" w:rsidP="00352074">
      <w:pPr>
        <w:pStyle w:val="a3"/>
        <w:widowControl w:val="0"/>
        <w:numPr>
          <w:ilvl w:val="0"/>
          <w:numId w:val="26"/>
        </w:numPr>
        <w:autoSpaceDE w:val="0"/>
        <w:autoSpaceDN w:val="0"/>
        <w:adjustRightInd w:val="0"/>
        <w:spacing w:after="0" w:line="240" w:lineRule="auto"/>
        <w:ind w:left="1134" w:hanging="425"/>
        <w:jc w:val="both"/>
        <w:rPr>
          <w:rFonts w:ascii="Arial" w:hAnsi="Arial" w:cs="Arial"/>
          <w:sz w:val="20"/>
          <w:szCs w:val="20"/>
        </w:rPr>
      </w:pPr>
      <w:r w:rsidRPr="005D0005">
        <w:rPr>
          <w:rFonts w:ascii="Arial" w:hAnsi="Arial" w:cs="Arial"/>
          <w:sz w:val="20"/>
          <w:szCs w:val="20"/>
        </w:rPr>
        <w:t>на основании обращения Губернатора Московской области количество вновь созданных предприятий малого и среднего бизнеса – 235 ед.;</w:t>
      </w:r>
    </w:p>
    <w:p w:rsidR="00352074" w:rsidRPr="005D0005" w:rsidRDefault="00352074" w:rsidP="00352074">
      <w:pPr>
        <w:pStyle w:val="a3"/>
        <w:widowControl w:val="0"/>
        <w:numPr>
          <w:ilvl w:val="0"/>
          <w:numId w:val="26"/>
        </w:numPr>
        <w:autoSpaceDE w:val="0"/>
        <w:autoSpaceDN w:val="0"/>
        <w:adjustRightInd w:val="0"/>
        <w:spacing w:after="0" w:line="240" w:lineRule="auto"/>
        <w:ind w:left="1134" w:hanging="425"/>
        <w:jc w:val="both"/>
        <w:rPr>
          <w:rFonts w:ascii="Arial" w:hAnsi="Arial" w:cs="Arial"/>
          <w:sz w:val="20"/>
          <w:szCs w:val="20"/>
        </w:rPr>
      </w:pPr>
      <w:r w:rsidRPr="005D0005">
        <w:rPr>
          <w:rFonts w:ascii="Arial" w:hAnsi="Arial" w:cs="Arial"/>
          <w:sz w:val="20"/>
          <w:szCs w:val="20"/>
        </w:rPr>
        <w:t xml:space="preserve">увеличение темпа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до 102.1%; </w:t>
      </w:r>
    </w:p>
    <w:p w:rsidR="00352074" w:rsidRPr="005D0005" w:rsidRDefault="00352074" w:rsidP="00352074">
      <w:pPr>
        <w:pStyle w:val="a3"/>
        <w:widowControl w:val="0"/>
        <w:numPr>
          <w:ilvl w:val="0"/>
          <w:numId w:val="26"/>
        </w:numPr>
        <w:autoSpaceDE w:val="0"/>
        <w:autoSpaceDN w:val="0"/>
        <w:adjustRightInd w:val="0"/>
        <w:spacing w:after="0" w:line="240" w:lineRule="auto"/>
        <w:ind w:left="1134" w:hanging="425"/>
        <w:jc w:val="both"/>
        <w:rPr>
          <w:rFonts w:ascii="Arial" w:hAnsi="Arial" w:cs="Arial"/>
          <w:sz w:val="20"/>
          <w:szCs w:val="20"/>
        </w:rPr>
      </w:pPr>
      <w:r w:rsidRPr="005D0005">
        <w:rPr>
          <w:rFonts w:ascii="Arial" w:hAnsi="Arial" w:cs="Arial"/>
          <w:sz w:val="20"/>
          <w:szCs w:val="20"/>
        </w:rPr>
        <w:t xml:space="preserve">увеличение доли оборота малых и средних предприятий в общем обороте по полному кругу предприятий городского округа Мытищи до 30%; </w:t>
      </w:r>
    </w:p>
    <w:p w:rsidR="00352074" w:rsidRPr="005D0005" w:rsidRDefault="00352074" w:rsidP="00352074">
      <w:pPr>
        <w:pStyle w:val="a3"/>
        <w:widowControl w:val="0"/>
        <w:numPr>
          <w:ilvl w:val="0"/>
          <w:numId w:val="26"/>
        </w:numPr>
        <w:autoSpaceDE w:val="0"/>
        <w:autoSpaceDN w:val="0"/>
        <w:adjustRightInd w:val="0"/>
        <w:spacing w:after="0" w:line="240" w:lineRule="auto"/>
        <w:ind w:left="1134" w:hanging="425"/>
        <w:jc w:val="both"/>
        <w:rPr>
          <w:rFonts w:ascii="Arial" w:hAnsi="Arial" w:cs="Arial"/>
          <w:sz w:val="20"/>
          <w:szCs w:val="20"/>
        </w:rPr>
      </w:pPr>
      <w:r w:rsidRPr="005D0005">
        <w:rPr>
          <w:rFonts w:ascii="Arial" w:hAnsi="Arial" w:cs="Arial"/>
          <w:sz w:val="20"/>
          <w:szCs w:val="20"/>
        </w:rPr>
        <w:t xml:space="preserve">увеличение темпа роста объема инвестиций в основной капитал малых предприятий до 104,9%; </w:t>
      </w:r>
    </w:p>
    <w:p w:rsidR="00352074" w:rsidRPr="005D0005" w:rsidRDefault="00352074" w:rsidP="00352074">
      <w:pPr>
        <w:pStyle w:val="a3"/>
        <w:widowControl w:val="0"/>
        <w:numPr>
          <w:ilvl w:val="0"/>
          <w:numId w:val="26"/>
        </w:numPr>
        <w:autoSpaceDE w:val="0"/>
        <w:autoSpaceDN w:val="0"/>
        <w:adjustRightInd w:val="0"/>
        <w:spacing w:after="0" w:line="240" w:lineRule="auto"/>
        <w:ind w:left="1134" w:hanging="425"/>
        <w:jc w:val="both"/>
        <w:rPr>
          <w:rFonts w:ascii="Arial" w:hAnsi="Arial" w:cs="Arial"/>
          <w:sz w:val="20"/>
          <w:szCs w:val="20"/>
        </w:rPr>
      </w:pPr>
      <w:r w:rsidRPr="005D0005">
        <w:rPr>
          <w:rFonts w:ascii="Arial" w:hAnsi="Arial" w:cs="Arial"/>
          <w:sz w:val="20"/>
          <w:szCs w:val="20"/>
        </w:rPr>
        <w:t xml:space="preserve">увеличение числа созданных рабочих мест субъектами малого и среднего предпринимательства, получившими поддержку до 21; </w:t>
      </w:r>
    </w:p>
    <w:p w:rsidR="00352074" w:rsidRPr="005D0005" w:rsidRDefault="00352074" w:rsidP="00352074">
      <w:pPr>
        <w:pStyle w:val="a3"/>
        <w:widowControl w:val="0"/>
        <w:numPr>
          <w:ilvl w:val="0"/>
          <w:numId w:val="26"/>
        </w:numPr>
        <w:autoSpaceDE w:val="0"/>
        <w:autoSpaceDN w:val="0"/>
        <w:adjustRightInd w:val="0"/>
        <w:spacing w:after="0" w:line="240" w:lineRule="auto"/>
        <w:ind w:left="1134" w:hanging="425"/>
        <w:jc w:val="both"/>
        <w:rPr>
          <w:rFonts w:ascii="Arial" w:hAnsi="Arial" w:cs="Arial"/>
          <w:sz w:val="20"/>
          <w:szCs w:val="20"/>
        </w:rPr>
      </w:pPr>
      <w:r w:rsidRPr="005D0005">
        <w:rPr>
          <w:rFonts w:ascii="Arial" w:hAnsi="Arial" w:cs="Arial"/>
          <w:sz w:val="20"/>
          <w:szCs w:val="20"/>
        </w:rPr>
        <w:t>увеличение среднемесячной заработной платы работников малых и средних предприятиях в городском округе Мытищи до 32 855,0 рублей.</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Подпрограмма 1 направлена на реализацию государственной политики в области поддержки и развития малых и средних форм предпринимательства на протяжении всей цепочки жизненного цикла таких форм -  от замысла и стадии идеи до устоявшегося бизнеса. Мероприятия подпрограммы 1 охватывают максимально широкий круг потенциальных и действующих предпринимателей, направлены на решение приоритетных задач экономического и социального развития городского округа Мытищи.</w:t>
      </w:r>
    </w:p>
    <w:p w:rsidR="00352074" w:rsidRPr="005D0005" w:rsidRDefault="00352074" w:rsidP="00352074">
      <w:pPr>
        <w:autoSpaceDE w:val="0"/>
        <w:autoSpaceDN w:val="0"/>
        <w:adjustRightInd w:val="0"/>
        <w:spacing w:after="0" w:line="240" w:lineRule="auto"/>
        <w:ind w:firstLine="540"/>
        <w:jc w:val="both"/>
        <w:rPr>
          <w:rFonts w:ascii="Arial" w:eastAsiaTheme="minorHAnsi" w:hAnsi="Arial" w:cs="Arial"/>
          <w:sz w:val="20"/>
          <w:szCs w:val="20"/>
        </w:rPr>
      </w:pPr>
      <w:r w:rsidRPr="005D0005">
        <w:rPr>
          <w:rFonts w:ascii="Arial" w:hAnsi="Arial" w:cs="Arial"/>
          <w:sz w:val="20"/>
          <w:szCs w:val="20"/>
        </w:rPr>
        <w:t xml:space="preserve">С учетом основных направлений развития и поддержки субъектов малого и среднего предпринимательства, принятых Министерством экономического развития Российской Федерации, Правительством Московской области, приоритетными направлениями </w:t>
      </w:r>
      <w:r w:rsidRPr="005D0005">
        <w:rPr>
          <w:rFonts w:ascii="Arial" w:eastAsiaTheme="minorHAnsi" w:hAnsi="Arial" w:cs="Arial"/>
          <w:sz w:val="20"/>
          <w:szCs w:val="20"/>
        </w:rPr>
        <w:t>реализации мероприятий Подпрограммы I являются</w:t>
      </w:r>
      <w:r w:rsidRPr="005D0005">
        <w:rPr>
          <w:rFonts w:ascii="Arial" w:hAnsi="Arial" w:cs="Arial"/>
          <w:sz w:val="20"/>
          <w:szCs w:val="20"/>
        </w:rPr>
        <w:t>:</w:t>
      </w:r>
    </w:p>
    <w:p w:rsidR="00352074" w:rsidRPr="005D0005" w:rsidRDefault="00352074" w:rsidP="00352074">
      <w:pPr>
        <w:pStyle w:val="a3"/>
        <w:numPr>
          <w:ilvl w:val="0"/>
          <w:numId w:val="28"/>
        </w:numPr>
        <w:spacing w:after="0" w:line="240" w:lineRule="auto"/>
        <w:ind w:left="1134" w:hanging="425"/>
        <w:jc w:val="both"/>
        <w:rPr>
          <w:rFonts w:ascii="Arial" w:hAnsi="Arial" w:cs="Arial"/>
          <w:sz w:val="20"/>
          <w:szCs w:val="20"/>
        </w:rPr>
      </w:pPr>
      <w:r w:rsidRPr="005D0005">
        <w:rPr>
          <w:rFonts w:ascii="Arial" w:hAnsi="Arial" w:cs="Arial"/>
          <w:sz w:val="20"/>
          <w:szCs w:val="20"/>
        </w:rPr>
        <w:t>вовлечение населения в предпринимательскую деятельность и увеличение количества занятого населения;</w:t>
      </w:r>
    </w:p>
    <w:p w:rsidR="00352074" w:rsidRPr="005D0005" w:rsidRDefault="00352074" w:rsidP="00352074">
      <w:pPr>
        <w:pStyle w:val="a3"/>
        <w:numPr>
          <w:ilvl w:val="0"/>
          <w:numId w:val="28"/>
        </w:numPr>
        <w:spacing w:after="0" w:line="240" w:lineRule="auto"/>
        <w:ind w:left="1134" w:hanging="425"/>
        <w:jc w:val="both"/>
        <w:rPr>
          <w:rFonts w:ascii="Arial" w:hAnsi="Arial" w:cs="Arial"/>
          <w:sz w:val="20"/>
          <w:szCs w:val="20"/>
        </w:rPr>
      </w:pPr>
      <w:r w:rsidRPr="005D0005">
        <w:rPr>
          <w:rFonts w:ascii="Arial" w:hAnsi="Arial" w:cs="Arial"/>
          <w:sz w:val="20"/>
          <w:szCs w:val="20"/>
        </w:rPr>
        <w:lastRenderedPageBreak/>
        <w:t>оказания финансовой помощи субъектам малого и среднего предпринимательства за счет средств местного бюджета и бюджетов других уровней;</w:t>
      </w:r>
    </w:p>
    <w:p w:rsidR="00352074" w:rsidRPr="005D0005" w:rsidRDefault="00352074" w:rsidP="00352074">
      <w:pPr>
        <w:pStyle w:val="a3"/>
        <w:numPr>
          <w:ilvl w:val="0"/>
          <w:numId w:val="28"/>
        </w:numPr>
        <w:spacing w:after="0" w:line="240" w:lineRule="auto"/>
        <w:ind w:left="1134" w:hanging="425"/>
        <w:jc w:val="both"/>
        <w:rPr>
          <w:rFonts w:ascii="Arial" w:hAnsi="Arial" w:cs="Arial"/>
          <w:sz w:val="20"/>
          <w:szCs w:val="20"/>
        </w:rPr>
      </w:pPr>
      <w:r w:rsidRPr="005D0005">
        <w:rPr>
          <w:rFonts w:ascii="Arial" w:hAnsi="Arial" w:cs="Arial"/>
          <w:sz w:val="20"/>
          <w:szCs w:val="20"/>
        </w:rPr>
        <w:t>содействие предпринимателям, занятым в сфере малого и среднего бизнеса, в расширении доступа к механизмам финансовой поддержки, к актуальной информации о возможностях финансирования;</w:t>
      </w:r>
    </w:p>
    <w:p w:rsidR="00352074" w:rsidRPr="005D0005" w:rsidRDefault="00352074" w:rsidP="00352074">
      <w:pPr>
        <w:pStyle w:val="a3"/>
        <w:numPr>
          <w:ilvl w:val="0"/>
          <w:numId w:val="28"/>
        </w:numPr>
        <w:spacing w:after="0" w:line="240" w:lineRule="auto"/>
        <w:ind w:left="1134" w:hanging="425"/>
        <w:jc w:val="both"/>
        <w:rPr>
          <w:rFonts w:ascii="Arial" w:hAnsi="Arial" w:cs="Arial"/>
          <w:sz w:val="20"/>
          <w:szCs w:val="20"/>
        </w:rPr>
      </w:pPr>
      <w:r w:rsidRPr="005D0005">
        <w:rPr>
          <w:rFonts w:ascii="Arial" w:hAnsi="Arial" w:cs="Arial"/>
          <w:sz w:val="20"/>
          <w:szCs w:val="20"/>
        </w:rPr>
        <w:t>дальнейшее развитие и совершенствование инфраструктуры поддержки субъектов предпринимательства в городском округе Мытищи;</w:t>
      </w:r>
    </w:p>
    <w:p w:rsidR="00352074" w:rsidRPr="005D0005" w:rsidRDefault="00352074" w:rsidP="00352074">
      <w:pPr>
        <w:pStyle w:val="a3"/>
        <w:numPr>
          <w:ilvl w:val="0"/>
          <w:numId w:val="28"/>
        </w:numPr>
        <w:spacing w:after="0" w:line="240" w:lineRule="auto"/>
        <w:ind w:left="1134" w:hanging="425"/>
        <w:jc w:val="both"/>
        <w:rPr>
          <w:rFonts w:ascii="Arial" w:hAnsi="Arial" w:cs="Arial"/>
          <w:sz w:val="20"/>
          <w:szCs w:val="20"/>
        </w:rPr>
      </w:pPr>
      <w:r w:rsidRPr="005D0005">
        <w:rPr>
          <w:rFonts w:ascii="Arial" w:hAnsi="Arial" w:cs="Arial"/>
          <w:sz w:val="20"/>
          <w:szCs w:val="20"/>
        </w:rPr>
        <w:t>поддержки субъектов малого и среднего предпринимательства в сфере обрабатывающих высокотехнологичных инновационных производств, здравоохранения, образования;</w:t>
      </w:r>
    </w:p>
    <w:p w:rsidR="00352074" w:rsidRPr="005D0005" w:rsidRDefault="00352074" w:rsidP="00352074">
      <w:pPr>
        <w:pStyle w:val="a3"/>
        <w:numPr>
          <w:ilvl w:val="0"/>
          <w:numId w:val="28"/>
        </w:numPr>
        <w:spacing w:after="0" w:line="240" w:lineRule="auto"/>
        <w:ind w:left="1134" w:hanging="425"/>
        <w:jc w:val="both"/>
        <w:rPr>
          <w:rFonts w:ascii="Arial" w:hAnsi="Arial" w:cs="Arial"/>
          <w:sz w:val="20"/>
          <w:szCs w:val="20"/>
        </w:rPr>
      </w:pPr>
      <w:r w:rsidRPr="005D0005">
        <w:rPr>
          <w:rFonts w:ascii="Arial" w:hAnsi="Arial" w:cs="Arial"/>
          <w:sz w:val="20"/>
          <w:szCs w:val="20"/>
        </w:rPr>
        <w:t>поддержки социального предпринимательства.</w:t>
      </w:r>
    </w:p>
    <w:p w:rsidR="00352074" w:rsidRPr="005D0005" w:rsidRDefault="00352074" w:rsidP="00352074">
      <w:pPr>
        <w:widowControl w:val="0"/>
        <w:autoSpaceDE w:val="0"/>
        <w:autoSpaceDN w:val="0"/>
        <w:adjustRightInd w:val="0"/>
        <w:spacing w:after="0" w:line="240" w:lineRule="auto"/>
        <w:ind w:firstLine="709"/>
        <w:jc w:val="both"/>
        <w:outlineLvl w:val="1"/>
        <w:rPr>
          <w:rFonts w:ascii="Arial" w:hAnsi="Arial" w:cs="Arial"/>
          <w:sz w:val="20"/>
          <w:szCs w:val="20"/>
        </w:rPr>
      </w:pPr>
      <w:r w:rsidRPr="005D0005">
        <w:rPr>
          <w:rFonts w:ascii="Arial" w:hAnsi="Arial" w:cs="Arial"/>
          <w:sz w:val="20"/>
          <w:szCs w:val="20"/>
        </w:rPr>
        <w:t xml:space="preserve">Подпрограмма 1 </w:t>
      </w:r>
      <w:proofErr w:type="gramStart"/>
      <w:r w:rsidRPr="005D0005">
        <w:rPr>
          <w:rFonts w:ascii="Arial" w:hAnsi="Arial" w:cs="Arial"/>
          <w:sz w:val="20"/>
          <w:szCs w:val="20"/>
        </w:rPr>
        <w:t>основана на принципе равного доступа всех субъектов малого и среднего предпринимательства городского округа Мытищи ко всем инструментам поддержки и предполагает</w:t>
      </w:r>
      <w:proofErr w:type="gramEnd"/>
      <w:r w:rsidRPr="005D0005">
        <w:rPr>
          <w:rFonts w:ascii="Arial" w:hAnsi="Arial" w:cs="Arial"/>
          <w:sz w:val="20"/>
          <w:szCs w:val="20"/>
        </w:rPr>
        <w:t xml:space="preserve"> сбалансированное развитие этого сектора.</w:t>
      </w:r>
    </w:p>
    <w:p w:rsidR="00352074" w:rsidRPr="005D0005" w:rsidRDefault="00352074" w:rsidP="00352074">
      <w:pPr>
        <w:widowControl w:val="0"/>
        <w:autoSpaceDE w:val="0"/>
        <w:autoSpaceDN w:val="0"/>
        <w:adjustRightInd w:val="0"/>
        <w:spacing w:after="0" w:line="240" w:lineRule="auto"/>
        <w:ind w:firstLine="567"/>
        <w:jc w:val="both"/>
        <w:outlineLvl w:val="1"/>
        <w:rPr>
          <w:rFonts w:ascii="Arial" w:hAnsi="Arial" w:cs="Arial"/>
          <w:sz w:val="20"/>
          <w:szCs w:val="20"/>
        </w:rPr>
      </w:pPr>
    </w:p>
    <w:p w:rsidR="00352074" w:rsidRPr="005D0005" w:rsidRDefault="00352074" w:rsidP="00352074">
      <w:pPr>
        <w:widowControl w:val="0"/>
        <w:autoSpaceDE w:val="0"/>
        <w:autoSpaceDN w:val="0"/>
        <w:adjustRightInd w:val="0"/>
        <w:spacing w:after="0" w:line="240" w:lineRule="auto"/>
        <w:ind w:firstLine="4962"/>
        <w:outlineLvl w:val="1"/>
        <w:rPr>
          <w:rFonts w:ascii="Arial" w:hAnsi="Arial" w:cs="Arial"/>
          <w:sz w:val="20"/>
          <w:szCs w:val="20"/>
        </w:rPr>
      </w:pPr>
      <w:r w:rsidRPr="005D0005">
        <w:rPr>
          <w:rFonts w:ascii="Arial" w:hAnsi="Arial" w:cs="Arial"/>
          <w:sz w:val="20"/>
          <w:szCs w:val="20"/>
        </w:rPr>
        <w:t>3. Цели и задачи реализации подпрограммы 1</w:t>
      </w:r>
    </w:p>
    <w:p w:rsidR="00352074" w:rsidRPr="005D0005" w:rsidRDefault="00352074" w:rsidP="00352074">
      <w:pPr>
        <w:widowControl w:val="0"/>
        <w:autoSpaceDE w:val="0"/>
        <w:autoSpaceDN w:val="0"/>
        <w:adjustRightInd w:val="0"/>
        <w:spacing w:after="0" w:line="240" w:lineRule="auto"/>
        <w:ind w:firstLine="4962"/>
        <w:outlineLvl w:val="1"/>
        <w:rPr>
          <w:rFonts w:ascii="Arial" w:hAnsi="Arial" w:cs="Arial"/>
          <w:sz w:val="20"/>
          <w:szCs w:val="20"/>
        </w:rPr>
      </w:pP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Основной целью подпрограммы 1 является создание благоприятных условий для устойчивого функционирования и развития малого и среднего предпринимательства городского округа Мытищи.</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Достижение указанной цели невозможно без решения основной задачи:</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 xml:space="preserve">- увеличение доли оборота малых и средних предприятий в общем обороте по полному кругу предприятий. </w:t>
      </w:r>
    </w:p>
    <w:p w:rsidR="00352074" w:rsidRPr="005D0005" w:rsidRDefault="00352074" w:rsidP="00352074">
      <w:pPr>
        <w:spacing w:after="0" w:line="240" w:lineRule="auto"/>
        <w:ind w:firstLine="4962"/>
        <w:rPr>
          <w:rFonts w:ascii="Arial" w:hAnsi="Arial" w:cs="Arial"/>
          <w:sz w:val="20"/>
          <w:szCs w:val="20"/>
        </w:rPr>
      </w:pPr>
    </w:p>
    <w:p w:rsidR="00352074" w:rsidRPr="005D0005" w:rsidRDefault="00352074" w:rsidP="00352074">
      <w:pPr>
        <w:spacing w:after="0" w:line="240" w:lineRule="auto"/>
        <w:ind w:firstLine="4962"/>
        <w:rPr>
          <w:rFonts w:ascii="Arial" w:hAnsi="Arial" w:cs="Arial"/>
          <w:sz w:val="20"/>
          <w:szCs w:val="20"/>
        </w:rPr>
      </w:pPr>
      <w:r w:rsidRPr="005D0005">
        <w:rPr>
          <w:rFonts w:ascii="Arial" w:hAnsi="Arial" w:cs="Arial"/>
          <w:sz w:val="20"/>
          <w:szCs w:val="20"/>
        </w:rPr>
        <w:t>4. Планируемые результаты реализации подпрограммы 1</w:t>
      </w:r>
    </w:p>
    <w:p w:rsidR="00352074" w:rsidRPr="005D0005" w:rsidRDefault="00352074" w:rsidP="00352074">
      <w:pPr>
        <w:spacing w:after="0" w:line="240" w:lineRule="auto"/>
        <w:ind w:firstLine="709"/>
        <w:rPr>
          <w:rFonts w:ascii="Arial" w:hAnsi="Arial" w:cs="Arial"/>
          <w:sz w:val="20"/>
          <w:szCs w:val="20"/>
        </w:rPr>
      </w:pP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Оценка подпрограммы 1 проводится по количественным и качественным показателям эффективности ее реализации, соответствующим цели и задачам и обеспечивающим мониторинг динамики изменений в данной сфере.</w:t>
      </w:r>
    </w:p>
    <w:p w:rsidR="00352074" w:rsidRPr="005D0005" w:rsidRDefault="00352074" w:rsidP="00CC6FCD">
      <w:pPr>
        <w:spacing w:after="0" w:line="240" w:lineRule="auto"/>
        <w:ind w:firstLine="709"/>
        <w:jc w:val="both"/>
        <w:rPr>
          <w:rFonts w:ascii="Arial" w:hAnsi="Arial" w:cs="Arial"/>
          <w:color w:val="FF0000"/>
          <w:sz w:val="20"/>
          <w:szCs w:val="20"/>
        </w:rPr>
      </w:pPr>
      <w:r w:rsidRPr="005D0005">
        <w:rPr>
          <w:rFonts w:ascii="Arial" w:hAnsi="Arial" w:cs="Arial"/>
          <w:sz w:val="20"/>
          <w:szCs w:val="20"/>
        </w:rPr>
        <w:t>Планируемые результаты реализации подпрограммы представлены в Приложении №</w:t>
      </w:r>
      <w:r w:rsidR="00385A38" w:rsidRPr="005D0005">
        <w:rPr>
          <w:rFonts w:ascii="Arial" w:hAnsi="Arial" w:cs="Arial"/>
          <w:sz w:val="20"/>
          <w:szCs w:val="20"/>
        </w:rPr>
        <w:t xml:space="preserve"> </w:t>
      </w:r>
      <w:r w:rsidRPr="005D0005">
        <w:rPr>
          <w:rFonts w:ascii="Arial" w:hAnsi="Arial" w:cs="Arial"/>
          <w:sz w:val="20"/>
          <w:szCs w:val="20"/>
        </w:rPr>
        <w:t>1 , методика их расчета в Приложении №</w:t>
      </w:r>
      <w:r w:rsidR="00385A38" w:rsidRPr="005D0005">
        <w:rPr>
          <w:rFonts w:ascii="Arial" w:hAnsi="Arial" w:cs="Arial"/>
          <w:sz w:val="20"/>
          <w:szCs w:val="20"/>
        </w:rPr>
        <w:t xml:space="preserve"> </w:t>
      </w:r>
      <w:r w:rsidRPr="005D0005">
        <w:rPr>
          <w:rFonts w:ascii="Arial" w:hAnsi="Arial" w:cs="Arial"/>
          <w:sz w:val="20"/>
          <w:szCs w:val="20"/>
        </w:rPr>
        <w:t>2 к паспорту настоящей подпрограммы.</w:t>
      </w:r>
    </w:p>
    <w:p w:rsidR="00352074" w:rsidRPr="005D0005" w:rsidRDefault="00352074" w:rsidP="00352074">
      <w:pPr>
        <w:widowControl w:val="0"/>
        <w:autoSpaceDE w:val="0"/>
        <w:autoSpaceDN w:val="0"/>
        <w:adjustRightInd w:val="0"/>
        <w:spacing w:after="0" w:line="240" w:lineRule="auto"/>
        <w:ind w:firstLine="4962"/>
        <w:outlineLvl w:val="1"/>
        <w:rPr>
          <w:rFonts w:ascii="Arial" w:hAnsi="Arial" w:cs="Arial"/>
          <w:sz w:val="20"/>
          <w:szCs w:val="20"/>
        </w:rPr>
      </w:pPr>
      <w:r w:rsidRPr="005D0005">
        <w:rPr>
          <w:rFonts w:ascii="Arial" w:hAnsi="Arial" w:cs="Arial"/>
          <w:sz w:val="20"/>
          <w:szCs w:val="20"/>
        </w:rPr>
        <w:t>5.</w:t>
      </w:r>
      <w:r w:rsidR="007B2B8F" w:rsidRPr="005D0005">
        <w:rPr>
          <w:rFonts w:ascii="Arial" w:hAnsi="Arial" w:cs="Arial"/>
          <w:sz w:val="20"/>
          <w:szCs w:val="20"/>
        </w:rPr>
        <w:t xml:space="preserve"> </w:t>
      </w:r>
      <w:r w:rsidRPr="005D0005">
        <w:rPr>
          <w:rFonts w:ascii="Arial" w:hAnsi="Arial" w:cs="Arial"/>
          <w:sz w:val="20"/>
          <w:szCs w:val="20"/>
        </w:rPr>
        <w:t>Обобщенная характеристика основных мероприятий подпрограммы 1</w:t>
      </w:r>
    </w:p>
    <w:p w:rsidR="00352074" w:rsidRPr="005D0005" w:rsidRDefault="00352074" w:rsidP="00352074">
      <w:pPr>
        <w:widowControl w:val="0"/>
        <w:autoSpaceDE w:val="0"/>
        <w:autoSpaceDN w:val="0"/>
        <w:adjustRightInd w:val="0"/>
        <w:spacing w:after="0" w:line="240" w:lineRule="auto"/>
        <w:ind w:firstLine="4962"/>
        <w:outlineLvl w:val="1"/>
        <w:rPr>
          <w:rFonts w:ascii="Arial" w:hAnsi="Arial" w:cs="Arial"/>
          <w:sz w:val="20"/>
          <w:szCs w:val="20"/>
        </w:rPr>
      </w:pPr>
    </w:p>
    <w:p w:rsidR="00352074" w:rsidRPr="005D0005" w:rsidRDefault="00352074" w:rsidP="007B2B8F">
      <w:pPr>
        <w:autoSpaceDE w:val="0"/>
        <w:autoSpaceDN w:val="0"/>
        <w:adjustRightInd w:val="0"/>
        <w:spacing w:after="0" w:line="0" w:lineRule="atLeast"/>
        <w:ind w:firstLine="709"/>
        <w:jc w:val="both"/>
        <w:rPr>
          <w:rFonts w:ascii="Arial" w:eastAsiaTheme="minorHAnsi" w:hAnsi="Arial" w:cs="Arial"/>
          <w:sz w:val="20"/>
          <w:szCs w:val="20"/>
        </w:rPr>
      </w:pPr>
      <w:proofErr w:type="gramStart"/>
      <w:r w:rsidRPr="005D0005">
        <w:rPr>
          <w:rFonts w:ascii="Arial" w:eastAsiaTheme="minorHAnsi" w:hAnsi="Arial" w:cs="Arial"/>
          <w:sz w:val="20"/>
          <w:szCs w:val="20"/>
        </w:rPr>
        <w:t>Подпрограмма 1 предусматривает мероприятия по увеличению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а также увеличению доли оборота малых и средних предприятий в общем обороте по полному кругу предприятий городского округа Мытищи.</w:t>
      </w:r>
      <w:proofErr w:type="gramEnd"/>
    </w:p>
    <w:p w:rsidR="007B2B8F" w:rsidRPr="005D0005" w:rsidRDefault="00352074" w:rsidP="007B2B8F">
      <w:pPr>
        <w:autoSpaceDE w:val="0"/>
        <w:autoSpaceDN w:val="0"/>
        <w:adjustRightInd w:val="0"/>
        <w:spacing w:after="0" w:line="0" w:lineRule="atLeast"/>
        <w:ind w:firstLine="709"/>
        <w:jc w:val="both"/>
        <w:rPr>
          <w:rFonts w:ascii="Arial" w:eastAsiaTheme="minorHAnsi" w:hAnsi="Arial" w:cs="Arial"/>
          <w:sz w:val="20"/>
          <w:szCs w:val="20"/>
        </w:rPr>
      </w:pPr>
      <w:r w:rsidRPr="005D0005">
        <w:rPr>
          <w:rFonts w:ascii="Arial" w:eastAsiaTheme="minorHAnsi" w:hAnsi="Arial" w:cs="Arial"/>
          <w:sz w:val="20"/>
          <w:szCs w:val="20"/>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подпрограммы 1 являются:</w:t>
      </w:r>
    </w:p>
    <w:p w:rsidR="007B2B8F" w:rsidRPr="005D0005" w:rsidRDefault="007B2B8F" w:rsidP="007B2B8F">
      <w:pPr>
        <w:autoSpaceDE w:val="0"/>
        <w:autoSpaceDN w:val="0"/>
        <w:adjustRightInd w:val="0"/>
        <w:spacing w:after="0" w:line="0" w:lineRule="atLeast"/>
        <w:ind w:firstLine="709"/>
        <w:jc w:val="both"/>
        <w:rPr>
          <w:rFonts w:ascii="Arial" w:eastAsiaTheme="minorHAnsi" w:hAnsi="Arial" w:cs="Arial"/>
          <w:sz w:val="20"/>
          <w:szCs w:val="20"/>
        </w:rPr>
      </w:pPr>
      <w:r w:rsidRPr="005D0005">
        <w:rPr>
          <w:rFonts w:ascii="Arial" w:eastAsiaTheme="minorHAnsi" w:hAnsi="Arial" w:cs="Arial"/>
          <w:sz w:val="20"/>
          <w:szCs w:val="20"/>
        </w:rPr>
        <w:t xml:space="preserve">- </w:t>
      </w:r>
      <w:r w:rsidR="00352074" w:rsidRPr="005D0005">
        <w:rPr>
          <w:rFonts w:ascii="Arial" w:eastAsiaTheme="minorHAnsi" w:hAnsi="Arial" w:cs="Arial"/>
          <w:sz w:val="20"/>
          <w:szCs w:val="20"/>
        </w:rPr>
        <w:t>развитие инфраструктуры поддержки субъектов малого и среднего предпринимательства;</w:t>
      </w:r>
    </w:p>
    <w:p w:rsidR="007B2B8F" w:rsidRPr="005D0005" w:rsidRDefault="007B2B8F" w:rsidP="007B2B8F">
      <w:pPr>
        <w:autoSpaceDE w:val="0"/>
        <w:autoSpaceDN w:val="0"/>
        <w:adjustRightInd w:val="0"/>
        <w:spacing w:after="0" w:line="0" w:lineRule="atLeast"/>
        <w:ind w:firstLine="709"/>
        <w:jc w:val="both"/>
        <w:rPr>
          <w:rFonts w:ascii="Arial" w:eastAsiaTheme="minorHAnsi" w:hAnsi="Arial" w:cs="Arial"/>
          <w:sz w:val="20"/>
          <w:szCs w:val="20"/>
        </w:rPr>
      </w:pPr>
      <w:r w:rsidRPr="005D0005">
        <w:rPr>
          <w:rFonts w:ascii="Arial" w:eastAsiaTheme="minorHAnsi" w:hAnsi="Arial" w:cs="Arial"/>
          <w:sz w:val="20"/>
          <w:szCs w:val="20"/>
        </w:rPr>
        <w:t xml:space="preserve">- </w:t>
      </w:r>
      <w:r w:rsidR="00352074" w:rsidRPr="005D0005">
        <w:rPr>
          <w:rFonts w:ascii="Arial" w:eastAsiaTheme="minorHAnsi" w:hAnsi="Arial" w:cs="Arial"/>
          <w:sz w:val="20"/>
          <w:szCs w:val="20"/>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7B2B8F" w:rsidRPr="005D0005" w:rsidRDefault="007B2B8F" w:rsidP="007B2B8F">
      <w:pPr>
        <w:autoSpaceDE w:val="0"/>
        <w:autoSpaceDN w:val="0"/>
        <w:adjustRightInd w:val="0"/>
        <w:spacing w:after="0" w:line="0" w:lineRule="atLeast"/>
        <w:ind w:firstLine="709"/>
        <w:jc w:val="both"/>
        <w:rPr>
          <w:rFonts w:ascii="Arial" w:eastAsiaTheme="minorHAnsi" w:hAnsi="Arial" w:cs="Arial"/>
          <w:sz w:val="20"/>
          <w:szCs w:val="20"/>
        </w:rPr>
      </w:pPr>
      <w:r w:rsidRPr="005D0005">
        <w:rPr>
          <w:rFonts w:ascii="Arial" w:eastAsiaTheme="minorHAnsi" w:hAnsi="Arial" w:cs="Arial"/>
          <w:sz w:val="20"/>
          <w:szCs w:val="20"/>
        </w:rPr>
        <w:t xml:space="preserve">- </w:t>
      </w:r>
      <w:r w:rsidR="00352074" w:rsidRPr="005D0005">
        <w:rPr>
          <w:rFonts w:ascii="Arial" w:eastAsiaTheme="minorHAnsi" w:hAnsi="Arial" w:cs="Arial"/>
          <w:sz w:val="20"/>
          <w:szCs w:val="20"/>
        </w:rPr>
        <w:t>поддержка высокотехнологичных и инновационных компаний, осуществляющих технологические инновации;</w:t>
      </w:r>
    </w:p>
    <w:p w:rsidR="00352074" w:rsidRPr="005D0005" w:rsidRDefault="007B2B8F" w:rsidP="007B2B8F">
      <w:pPr>
        <w:autoSpaceDE w:val="0"/>
        <w:autoSpaceDN w:val="0"/>
        <w:adjustRightInd w:val="0"/>
        <w:spacing w:after="0" w:line="0" w:lineRule="atLeast"/>
        <w:ind w:firstLine="709"/>
        <w:jc w:val="both"/>
        <w:rPr>
          <w:rFonts w:ascii="Arial" w:eastAsiaTheme="minorHAnsi" w:hAnsi="Arial" w:cs="Arial"/>
          <w:sz w:val="20"/>
          <w:szCs w:val="20"/>
        </w:rPr>
      </w:pPr>
      <w:r w:rsidRPr="005D0005">
        <w:rPr>
          <w:rFonts w:ascii="Arial" w:eastAsiaTheme="minorHAnsi" w:hAnsi="Arial" w:cs="Arial"/>
          <w:sz w:val="20"/>
          <w:szCs w:val="20"/>
        </w:rPr>
        <w:t xml:space="preserve">- </w:t>
      </w:r>
      <w:r w:rsidR="00352074" w:rsidRPr="005D0005">
        <w:rPr>
          <w:rFonts w:ascii="Arial" w:eastAsiaTheme="minorHAnsi" w:hAnsi="Arial" w:cs="Arial"/>
          <w:sz w:val="20"/>
          <w:szCs w:val="20"/>
        </w:rPr>
        <w:t>поддержка социального предпринимательства.</w:t>
      </w:r>
    </w:p>
    <w:p w:rsidR="008E0600" w:rsidRPr="005D0005" w:rsidRDefault="008E0600" w:rsidP="00352074">
      <w:pPr>
        <w:widowControl w:val="0"/>
        <w:autoSpaceDE w:val="0"/>
        <w:autoSpaceDN w:val="0"/>
        <w:adjustRightInd w:val="0"/>
        <w:spacing w:after="0" w:line="240" w:lineRule="auto"/>
        <w:jc w:val="center"/>
        <w:outlineLvl w:val="1"/>
        <w:rPr>
          <w:rFonts w:ascii="Arial" w:hAnsi="Arial" w:cs="Arial"/>
          <w:sz w:val="20"/>
          <w:szCs w:val="20"/>
        </w:rPr>
      </w:pPr>
    </w:p>
    <w:p w:rsidR="00A43023" w:rsidRPr="005D0005" w:rsidRDefault="00A43023" w:rsidP="00352074">
      <w:pPr>
        <w:widowControl w:val="0"/>
        <w:autoSpaceDE w:val="0"/>
        <w:autoSpaceDN w:val="0"/>
        <w:adjustRightInd w:val="0"/>
        <w:spacing w:after="0" w:line="240" w:lineRule="auto"/>
        <w:jc w:val="center"/>
        <w:outlineLvl w:val="1"/>
        <w:rPr>
          <w:rFonts w:ascii="Arial" w:hAnsi="Arial" w:cs="Arial"/>
          <w:sz w:val="20"/>
          <w:szCs w:val="20"/>
        </w:rPr>
      </w:pPr>
    </w:p>
    <w:p w:rsidR="00A43023" w:rsidRPr="005D0005" w:rsidRDefault="00A43023" w:rsidP="00352074">
      <w:pPr>
        <w:widowControl w:val="0"/>
        <w:autoSpaceDE w:val="0"/>
        <w:autoSpaceDN w:val="0"/>
        <w:adjustRightInd w:val="0"/>
        <w:spacing w:after="0" w:line="240" w:lineRule="auto"/>
        <w:jc w:val="center"/>
        <w:outlineLvl w:val="1"/>
        <w:rPr>
          <w:rFonts w:ascii="Arial" w:hAnsi="Arial" w:cs="Arial"/>
          <w:sz w:val="20"/>
          <w:szCs w:val="20"/>
        </w:rPr>
      </w:pPr>
    </w:p>
    <w:p w:rsidR="00352074" w:rsidRPr="005D0005" w:rsidRDefault="00352074" w:rsidP="00352074">
      <w:pPr>
        <w:widowControl w:val="0"/>
        <w:autoSpaceDE w:val="0"/>
        <w:autoSpaceDN w:val="0"/>
        <w:adjustRightInd w:val="0"/>
        <w:spacing w:after="0" w:line="240" w:lineRule="auto"/>
        <w:jc w:val="center"/>
        <w:outlineLvl w:val="1"/>
        <w:rPr>
          <w:rFonts w:ascii="Arial" w:hAnsi="Arial" w:cs="Arial"/>
          <w:sz w:val="20"/>
          <w:szCs w:val="20"/>
        </w:rPr>
      </w:pPr>
      <w:r w:rsidRPr="005D0005">
        <w:rPr>
          <w:rFonts w:ascii="Arial" w:hAnsi="Arial" w:cs="Arial"/>
          <w:sz w:val="20"/>
          <w:szCs w:val="20"/>
        </w:rPr>
        <w:lastRenderedPageBreak/>
        <w:t>6.  Ресурсное обеспечение  подпрограммы 1</w:t>
      </w:r>
    </w:p>
    <w:p w:rsidR="00352074" w:rsidRPr="005D0005" w:rsidRDefault="00352074" w:rsidP="00352074">
      <w:pPr>
        <w:widowControl w:val="0"/>
        <w:autoSpaceDE w:val="0"/>
        <w:autoSpaceDN w:val="0"/>
        <w:adjustRightInd w:val="0"/>
        <w:spacing w:after="0" w:line="240" w:lineRule="auto"/>
        <w:ind w:firstLine="709"/>
        <w:jc w:val="center"/>
        <w:outlineLvl w:val="1"/>
        <w:rPr>
          <w:rFonts w:ascii="Arial" w:hAnsi="Arial" w:cs="Arial"/>
          <w:sz w:val="20"/>
          <w:szCs w:val="20"/>
        </w:rPr>
      </w:pPr>
    </w:p>
    <w:p w:rsidR="00352074" w:rsidRPr="005D0005" w:rsidRDefault="00352074" w:rsidP="00352074">
      <w:pPr>
        <w:pStyle w:val="20"/>
        <w:shd w:val="clear" w:color="auto" w:fill="auto"/>
        <w:tabs>
          <w:tab w:val="left" w:pos="948"/>
        </w:tabs>
        <w:spacing w:line="240" w:lineRule="auto"/>
        <w:ind w:firstLine="709"/>
        <w:jc w:val="both"/>
        <w:rPr>
          <w:rFonts w:ascii="Arial" w:hAnsi="Arial" w:cs="Arial"/>
          <w:sz w:val="20"/>
        </w:rPr>
      </w:pPr>
      <w:r w:rsidRPr="005D0005">
        <w:rPr>
          <w:rFonts w:ascii="Arial" w:hAnsi="Arial" w:cs="Arial"/>
          <w:sz w:val="20"/>
        </w:rPr>
        <w:t>Финансирование мероприятий подпрограммы 1 осуществляется в пределах средств, предусмотренных бюджетами Московской области и городского округа Мытищи на соответствующий финансовый год, в том числе за счет средств, предусмотренных на основную деятельность исполнителей. Обоснование финансовых ресурсов, необходимых для реализации программных мероприятий подпрограммы 1 изложено в приложении № 4 к паспорту настоящей подпрограммы.</w:t>
      </w:r>
    </w:p>
    <w:p w:rsidR="00352074" w:rsidRPr="005D0005" w:rsidRDefault="00352074" w:rsidP="00352074">
      <w:pPr>
        <w:spacing w:after="0" w:line="240" w:lineRule="auto"/>
        <w:ind w:firstLine="720"/>
        <w:jc w:val="both"/>
        <w:rPr>
          <w:rFonts w:ascii="Arial" w:hAnsi="Arial" w:cs="Arial"/>
          <w:sz w:val="20"/>
          <w:szCs w:val="20"/>
        </w:rPr>
      </w:pPr>
      <w:r w:rsidRPr="005D0005">
        <w:rPr>
          <w:rFonts w:ascii="Arial" w:hAnsi="Arial" w:cs="Arial"/>
          <w:sz w:val="20"/>
          <w:szCs w:val="20"/>
        </w:rPr>
        <w:t>Объем финансирования мероприятий муниципальной программы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w:t>
      </w:r>
    </w:p>
    <w:p w:rsidR="00352074" w:rsidRPr="005D0005" w:rsidRDefault="00352074" w:rsidP="00352074">
      <w:pPr>
        <w:spacing w:after="0" w:line="240" w:lineRule="auto"/>
        <w:ind w:firstLine="720"/>
        <w:jc w:val="both"/>
        <w:rPr>
          <w:rFonts w:ascii="Arial" w:hAnsi="Arial" w:cs="Arial"/>
          <w:sz w:val="20"/>
          <w:szCs w:val="20"/>
        </w:rPr>
      </w:pPr>
      <w:r w:rsidRPr="005D0005">
        <w:rPr>
          <w:rFonts w:ascii="Arial" w:hAnsi="Arial" w:cs="Arial"/>
          <w:sz w:val="20"/>
          <w:szCs w:val="20"/>
        </w:rPr>
        <w:t xml:space="preserve">В течение финансового года денежные средства, предусмотренные в программе, подлежат корректировке в случае </w:t>
      </w:r>
      <w:proofErr w:type="gramStart"/>
      <w:r w:rsidRPr="005D0005">
        <w:rPr>
          <w:rFonts w:ascii="Arial" w:hAnsi="Arial" w:cs="Arial"/>
          <w:sz w:val="20"/>
          <w:szCs w:val="20"/>
        </w:rPr>
        <w:t>принятия решения Совета депутатов городского округа</w:t>
      </w:r>
      <w:proofErr w:type="gramEnd"/>
      <w:r w:rsidRPr="005D0005">
        <w:rPr>
          <w:rFonts w:ascii="Arial" w:hAnsi="Arial" w:cs="Arial"/>
          <w:sz w:val="20"/>
          <w:szCs w:val="20"/>
        </w:rPr>
        <w:t xml:space="preserve"> Мытищи об уточнении бюджета на текущий год.</w:t>
      </w:r>
    </w:p>
    <w:p w:rsidR="00352074" w:rsidRPr="005D0005" w:rsidRDefault="00352074" w:rsidP="00352074">
      <w:pPr>
        <w:widowControl w:val="0"/>
        <w:autoSpaceDE w:val="0"/>
        <w:autoSpaceDN w:val="0"/>
        <w:adjustRightInd w:val="0"/>
        <w:spacing w:after="0" w:line="240" w:lineRule="auto"/>
        <w:ind w:left="9356" w:right="-10"/>
        <w:rPr>
          <w:rFonts w:ascii="Arial" w:hAnsi="Arial" w:cs="Arial"/>
          <w:sz w:val="20"/>
          <w:szCs w:val="20"/>
        </w:rPr>
      </w:pPr>
    </w:p>
    <w:p w:rsidR="00352074" w:rsidRPr="005D0005" w:rsidRDefault="00352074" w:rsidP="00352074">
      <w:pPr>
        <w:widowControl w:val="0"/>
        <w:autoSpaceDE w:val="0"/>
        <w:autoSpaceDN w:val="0"/>
        <w:adjustRightInd w:val="0"/>
        <w:spacing w:after="0" w:line="240" w:lineRule="auto"/>
        <w:ind w:left="9356" w:right="-10"/>
        <w:rPr>
          <w:rFonts w:ascii="Arial" w:hAnsi="Arial" w:cs="Arial"/>
          <w:sz w:val="20"/>
          <w:szCs w:val="20"/>
        </w:rPr>
      </w:pPr>
    </w:p>
    <w:p w:rsidR="00352074" w:rsidRPr="005D0005" w:rsidRDefault="00352074" w:rsidP="00352074">
      <w:pPr>
        <w:ind w:firstLine="709"/>
        <w:jc w:val="center"/>
        <w:rPr>
          <w:rFonts w:ascii="Arial" w:hAnsi="Arial" w:cs="Arial"/>
          <w:sz w:val="20"/>
          <w:szCs w:val="20"/>
        </w:rPr>
      </w:pPr>
      <w:r w:rsidRPr="005D0005">
        <w:rPr>
          <w:rFonts w:ascii="Arial" w:hAnsi="Arial" w:cs="Arial"/>
          <w:sz w:val="20"/>
          <w:szCs w:val="20"/>
        </w:rPr>
        <w:t>7. Порядок взаимодействия ответственного за выполнение мероприятия муниципальной подпрограммы с муниципальным заказчиком муниципальной программы и отчетность о ходе реализации муниципальной программы.</w:t>
      </w:r>
    </w:p>
    <w:p w:rsidR="00352074" w:rsidRPr="005D0005" w:rsidRDefault="00352074" w:rsidP="00352074">
      <w:pPr>
        <w:spacing w:after="0" w:line="240" w:lineRule="auto"/>
        <w:ind w:firstLine="709"/>
        <w:jc w:val="both"/>
        <w:rPr>
          <w:rFonts w:ascii="Arial" w:hAnsi="Arial" w:cs="Arial"/>
          <w:sz w:val="20"/>
          <w:szCs w:val="20"/>
        </w:rPr>
      </w:pPr>
      <w:r w:rsidRPr="005D0005">
        <w:rPr>
          <w:rFonts w:ascii="Arial" w:hAnsi="Arial" w:cs="Arial"/>
          <w:sz w:val="20"/>
          <w:szCs w:val="20"/>
        </w:rPr>
        <w:t xml:space="preserve">Ответственность за реализацию подпрограммы 1 несет муниципальный заказчик (управление социально-экономического развития администрации городского округа Мытищи). </w:t>
      </w:r>
      <w:proofErr w:type="gramStart"/>
      <w:r w:rsidRPr="005D0005">
        <w:rPr>
          <w:rFonts w:ascii="Arial" w:hAnsi="Arial" w:cs="Arial"/>
          <w:sz w:val="20"/>
          <w:szCs w:val="20"/>
        </w:rPr>
        <w:t>Контроль за</w:t>
      </w:r>
      <w:proofErr w:type="gramEnd"/>
      <w:r w:rsidRPr="005D0005">
        <w:rPr>
          <w:rFonts w:ascii="Arial" w:hAnsi="Arial" w:cs="Arial"/>
          <w:sz w:val="20"/>
          <w:szCs w:val="20"/>
        </w:rPr>
        <w:t xml:space="preserve"> ходом реализации подпрограммы 1 осуществляется главой городского округа Мытищи.</w:t>
      </w:r>
    </w:p>
    <w:p w:rsidR="00352074" w:rsidRPr="005D0005" w:rsidRDefault="00352074" w:rsidP="00352074">
      <w:pPr>
        <w:spacing w:after="0" w:line="240" w:lineRule="auto"/>
        <w:ind w:firstLine="708"/>
        <w:jc w:val="both"/>
        <w:rPr>
          <w:rFonts w:ascii="Arial" w:hAnsi="Arial" w:cs="Arial"/>
          <w:sz w:val="20"/>
          <w:szCs w:val="20"/>
        </w:rPr>
      </w:pPr>
      <w:r w:rsidRPr="005D0005">
        <w:rPr>
          <w:rFonts w:ascii="Arial" w:hAnsi="Arial" w:cs="Arial"/>
          <w:sz w:val="20"/>
          <w:szCs w:val="20"/>
        </w:rPr>
        <w:t xml:space="preserve">Управление реализацией муниципальной программы и обеспечение </w:t>
      </w:r>
      <w:proofErr w:type="gramStart"/>
      <w:r w:rsidRPr="005D0005">
        <w:rPr>
          <w:rFonts w:ascii="Arial" w:hAnsi="Arial" w:cs="Arial"/>
          <w:sz w:val="20"/>
          <w:szCs w:val="20"/>
        </w:rPr>
        <w:t>достижения планируемых значений показателей эффективности реализации   мероприятий подпрограммы</w:t>
      </w:r>
      <w:proofErr w:type="gramEnd"/>
      <w:r w:rsidRPr="005D0005">
        <w:rPr>
          <w:rFonts w:ascii="Arial" w:hAnsi="Arial" w:cs="Arial"/>
          <w:sz w:val="20"/>
          <w:szCs w:val="20"/>
        </w:rPr>
        <w:t xml:space="preserve"> 1 осуществляется координатором – заместителем главы администрации городского округа Мытищи. </w:t>
      </w:r>
    </w:p>
    <w:p w:rsidR="00352074" w:rsidRPr="005D0005" w:rsidRDefault="00352074" w:rsidP="00352074">
      <w:pPr>
        <w:spacing w:after="0" w:line="240" w:lineRule="auto"/>
        <w:ind w:firstLine="743"/>
        <w:jc w:val="both"/>
        <w:rPr>
          <w:rFonts w:ascii="Arial" w:hAnsi="Arial" w:cs="Arial"/>
          <w:sz w:val="20"/>
          <w:szCs w:val="20"/>
        </w:rPr>
      </w:pPr>
      <w:r w:rsidRPr="005D0005">
        <w:rPr>
          <w:rFonts w:ascii="Arial" w:hAnsi="Arial" w:cs="Arial"/>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подпрограммы 1 – управление  социально-экономического развития городского округа Мытищи.</w:t>
      </w:r>
    </w:p>
    <w:p w:rsidR="00611A6D" w:rsidRPr="005D0005" w:rsidRDefault="00611A6D" w:rsidP="00352074">
      <w:pPr>
        <w:spacing w:after="0" w:line="240" w:lineRule="auto"/>
        <w:ind w:firstLine="743"/>
        <w:jc w:val="both"/>
        <w:rPr>
          <w:rFonts w:ascii="Arial" w:hAnsi="Arial" w:cs="Arial"/>
          <w:sz w:val="20"/>
          <w:szCs w:val="20"/>
        </w:rPr>
      </w:pPr>
    </w:p>
    <w:p w:rsidR="00611A6D" w:rsidRPr="005D0005" w:rsidRDefault="00611A6D" w:rsidP="00611A6D">
      <w:pPr>
        <w:autoSpaceDE w:val="0"/>
        <w:autoSpaceDN w:val="0"/>
        <w:spacing w:after="0" w:line="240" w:lineRule="auto"/>
        <w:ind w:left="720"/>
        <w:contextualSpacing/>
        <w:jc w:val="center"/>
        <w:rPr>
          <w:rFonts w:ascii="Arial" w:hAnsi="Arial" w:cs="Arial"/>
          <w:sz w:val="20"/>
          <w:szCs w:val="20"/>
          <w:lang w:eastAsia="ru-RU"/>
        </w:rPr>
      </w:pPr>
      <w:r w:rsidRPr="005D0005">
        <w:rPr>
          <w:rFonts w:ascii="Arial" w:hAnsi="Arial" w:cs="Arial"/>
          <w:sz w:val="20"/>
          <w:szCs w:val="20"/>
          <w:lang w:eastAsia="ru-RU"/>
        </w:rPr>
        <w:t>8. Состав, форма и сроки предоставления отчетности о ходе реализации мероприятий муниципальной программы</w:t>
      </w:r>
    </w:p>
    <w:p w:rsidR="00611A6D" w:rsidRPr="005D0005" w:rsidRDefault="00611A6D" w:rsidP="00611A6D">
      <w:pPr>
        <w:autoSpaceDE w:val="0"/>
        <w:autoSpaceDN w:val="0"/>
        <w:spacing w:after="0" w:line="240" w:lineRule="auto"/>
        <w:jc w:val="center"/>
        <w:rPr>
          <w:rFonts w:ascii="Arial" w:hAnsi="Arial" w:cs="Arial"/>
          <w:sz w:val="20"/>
          <w:szCs w:val="20"/>
        </w:rPr>
      </w:pPr>
    </w:p>
    <w:p w:rsidR="00611A6D" w:rsidRPr="005D0005" w:rsidRDefault="00611A6D" w:rsidP="00611A6D">
      <w:pPr>
        <w:autoSpaceDE w:val="0"/>
        <w:autoSpaceDN w:val="0"/>
        <w:spacing w:after="0" w:line="240" w:lineRule="auto"/>
        <w:ind w:firstLine="851"/>
        <w:jc w:val="both"/>
        <w:rPr>
          <w:rFonts w:ascii="Arial" w:hAnsi="Arial" w:cs="Arial"/>
          <w:sz w:val="20"/>
          <w:szCs w:val="20"/>
          <w:lang w:eastAsia="ru-RU"/>
        </w:rPr>
      </w:pPr>
      <w:proofErr w:type="gramStart"/>
      <w:r w:rsidRPr="005D0005">
        <w:rPr>
          <w:rFonts w:ascii="Arial" w:hAnsi="Arial" w:cs="Arial"/>
          <w:sz w:val="20"/>
          <w:szCs w:val="20"/>
          <w:lang w:eastAsia="ru-RU"/>
        </w:rPr>
        <w:t xml:space="preserve">Состав, форма и сроки предоставления отчетности о ходе реализации мероприятий по выполнению настоящей муниципальной программы предоставляются в соответствии с Порядком разработки и реализации муниципальных программ городского округа Мытищи, утвержденным  постановлением  администрации  </w:t>
      </w:r>
      <w:proofErr w:type="spellStart"/>
      <w:r w:rsidRPr="005D0005">
        <w:rPr>
          <w:rFonts w:ascii="Arial" w:hAnsi="Arial" w:cs="Arial"/>
          <w:sz w:val="20"/>
          <w:szCs w:val="20"/>
          <w:lang w:eastAsia="ru-RU"/>
        </w:rPr>
        <w:t>Мытищинского</w:t>
      </w:r>
      <w:proofErr w:type="spellEnd"/>
      <w:r w:rsidRPr="005D0005">
        <w:rPr>
          <w:rFonts w:ascii="Arial" w:hAnsi="Arial" w:cs="Arial"/>
          <w:sz w:val="20"/>
          <w:szCs w:val="20"/>
          <w:lang w:eastAsia="ru-RU"/>
        </w:rPr>
        <w:t xml:space="preserve"> муниципального района Московской области от 06.10.2015 № 2742 «Об утверждении Порядка разработки и реализации муниципальных программ городского округа Мытищи на 2016-2020 годы».</w:t>
      </w:r>
      <w:proofErr w:type="gramEnd"/>
    </w:p>
    <w:p w:rsidR="00611A6D" w:rsidRPr="005D0005" w:rsidRDefault="00611A6D" w:rsidP="00611A6D">
      <w:pPr>
        <w:spacing w:after="0" w:line="240" w:lineRule="auto"/>
      </w:pPr>
    </w:p>
    <w:p w:rsidR="00611A6D" w:rsidRPr="005D0005" w:rsidRDefault="00611A6D" w:rsidP="00611A6D">
      <w:pPr>
        <w:shd w:val="clear" w:color="auto" w:fill="FFFFFF"/>
        <w:autoSpaceDE w:val="0"/>
        <w:autoSpaceDN w:val="0"/>
        <w:adjustRightInd w:val="0"/>
        <w:spacing w:after="0" w:line="240" w:lineRule="auto"/>
        <w:ind w:left="9356" w:right="-10"/>
        <w:outlineLvl w:val="0"/>
        <w:rPr>
          <w:rFonts w:ascii="Arial" w:hAnsi="Arial" w:cs="Arial"/>
          <w:sz w:val="20"/>
          <w:szCs w:val="20"/>
        </w:rPr>
      </w:pPr>
    </w:p>
    <w:p w:rsidR="00611A6D" w:rsidRPr="005D0005" w:rsidRDefault="00611A6D" w:rsidP="00611A6D">
      <w:pPr>
        <w:shd w:val="clear" w:color="auto" w:fill="FFFFFF"/>
        <w:autoSpaceDE w:val="0"/>
        <w:autoSpaceDN w:val="0"/>
        <w:adjustRightInd w:val="0"/>
        <w:spacing w:after="0" w:line="240" w:lineRule="auto"/>
        <w:ind w:left="8931" w:right="-10" w:firstLine="2"/>
        <w:outlineLvl w:val="0"/>
        <w:rPr>
          <w:rFonts w:ascii="Arial" w:hAnsi="Arial" w:cs="Arial"/>
          <w:sz w:val="20"/>
          <w:szCs w:val="20"/>
        </w:rPr>
      </w:pPr>
      <w:r w:rsidRPr="005D0005">
        <w:rPr>
          <w:rFonts w:ascii="Arial" w:hAnsi="Arial" w:cs="Arial"/>
          <w:sz w:val="20"/>
          <w:szCs w:val="20"/>
        </w:rPr>
        <w:br w:type="page"/>
      </w:r>
    </w:p>
    <w:p w:rsidR="00E1592D" w:rsidRPr="005D0005" w:rsidRDefault="00E1592D" w:rsidP="00352074">
      <w:pPr>
        <w:widowControl w:val="0"/>
        <w:autoSpaceDE w:val="0"/>
        <w:autoSpaceDN w:val="0"/>
        <w:adjustRightInd w:val="0"/>
        <w:spacing w:after="0" w:line="240" w:lineRule="auto"/>
        <w:ind w:left="11907" w:right="-10"/>
        <w:rPr>
          <w:rFonts w:ascii="Arial" w:hAnsi="Arial" w:cs="Arial"/>
          <w:sz w:val="20"/>
          <w:szCs w:val="20"/>
        </w:rPr>
      </w:pPr>
      <w:r w:rsidRPr="005D0005">
        <w:rPr>
          <w:rFonts w:ascii="Arial" w:hAnsi="Arial" w:cs="Arial"/>
          <w:sz w:val="20"/>
          <w:szCs w:val="20"/>
        </w:rPr>
        <w:lastRenderedPageBreak/>
        <w:t>Приложение № 1</w:t>
      </w:r>
    </w:p>
    <w:p w:rsidR="00352074" w:rsidRPr="005D0005" w:rsidRDefault="00352074" w:rsidP="00352074">
      <w:pPr>
        <w:widowControl w:val="0"/>
        <w:autoSpaceDE w:val="0"/>
        <w:autoSpaceDN w:val="0"/>
        <w:adjustRightInd w:val="0"/>
        <w:spacing w:after="0" w:line="240" w:lineRule="auto"/>
        <w:ind w:left="11907" w:right="-10"/>
        <w:rPr>
          <w:rFonts w:ascii="Arial" w:hAnsi="Arial" w:cs="Arial"/>
          <w:sz w:val="20"/>
          <w:szCs w:val="20"/>
        </w:rPr>
      </w:pPr>
      <w:r w:rsidRPr="005D0005">
        <w:rPr>
          <w:rFonts w:ascii="Arial" w:hAnsi="Arial" w:cs="Arial"/>
          <w:sz w:val="20"/>
          <w:szCs w:val="20"/>
        </w:rPr>
        <w:t>к паспорту подпрограммы 1</w:t>
      </w:r>
    </w:p>
    <w:p w:rsidR="00352074" w:rsidRPr="005D0005" w:rsidRDefault="00352074" w:rsidP="00352074">
      <w:pPr>
        <w:spacing w:after="0" w:line="240" w:lineRule="auto"/>
        <w:rPr>
          <w:rFonts w:ascii="Arial" w:hAnsi="Arial" w:cs="Arial"/>
          <w:sz w:val="20"/>
          <w:szCs w:val="20"/>
        </w:rPr>
      </w:pP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Планируемые результаты реализации</w:t>
      </w: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подпрограммы 1 «Развитие малого и среднего предпринимательства городского округа Мытищи»  </w:t>
      </w:r>
    </w:p>
    <w:p w:rsidR="00352074" w:rsidRPr="005D0005" w:rsidRDefault="00352074" w:rsidP="00352074">
      <w:pPr>
        <w:spacing w:after="0" w:line="240" w:lineRule="auto"/>
        <w:ind w:firstLine="540"/>
        <w:jc w:val="right"/>
        <w:rPr>
          <w:rFonts w:ascii="Arial" w:hAnsi="Arial" w:cs="Arial"/>
          <w:sz w:val="24"/>
          <w:szCs w:val="24"/>
        </w:rPr>
      </w:pP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135"/>
        <w:gridCol w:w="1276"/>
        <w:gridCol w:w="1134"/>
        <w:gridCol w:w="2124"/>
        <w:gridCol w:w="992"/>
        <w:gridCol w:w="1989"/>
        <w:gridCol w:w="1134"/>
        <w:gridCol w:w="1271"/>
        <w:gridCol w:w="1276"/>
        <w:gridCol w:w="1134"/>
        <w:gridCol w:w="1281"/>
      </w:tblGrid>
      <w:tr w:rsidR="00673C4C" w:rsidRPr="005D0005" w:rsidTr="00BE1136">
        <w:trPr>
          <w:trHeight w:val="1186"/>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Задачи, </w:t>
            </w:r>
            <w:proofErr w:type="spellStart"/>
            <w:r w:rsidRPr="005D0005">
              <w:rPr>
                <w:rFonts w:ascii="Arial" w:hAnsi="Arial" w:cs="Arial"/>
                <w:sz w:val="20"/>
                <w:szCs w:val="20"/>
              </w:rPr>
              <w:t>направ</w:t>
            </w:r>
            <w:proofErr w:type="spellEnd"/>
            <w:r w:rsidRPr="005D0005">
              <w:rPr>
                <w:rFonts w:ascii="Arial" w:hAnsi="Arial" w:cs="Arial"/>
                <w:sz w:val="20"/>
                <w:szCs w:val="20"/>
              </w:rPr>
              <w:t xml:space="preserve">-ленные </w:t>
            </w:r>
            <w:proofErr w:type="gramStart"/>
            <w:r w:rsidRPr="005D0005">
              <w:rPr>
                <w:rFonts w:ascii="Arial" w:hAnsi="Arial" w:cs="Arial"/>
                <w:sz w:val="20"/>
                <w:szCs w:val="20"/>
              </w:rPr>
              <w:t>на</w:t>
            </w:r>
            <w:proofErr w:type="gramEnd"/>
          </w:p>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roofErr w:type="spellStart"/>
            <w:proofErr w:type="gramStart"/>
            <w:r w:rsidRPr="005D0005">
              <w:rPr>
                <w:rFonts w:ascii="Arial" w:hAnsi="Arial" w:cs="Arial"/>
                <w:sz w:val="20"/>
                <w:szCs w:val="20"/>
              </w:rPr>
              <w:t>достиже-ние</w:t>
            </w:r>
            <w:proofErr w:type="spellEnd"/>
            <w:proofErr w:type="gramEnd"/>
            <w:r w:rsidRPr="005D0005">
              <w:rPr>
                <w:rFonts w:ascii="Arial" w:hAnsi="Arial" w:cs="Arial"/>
                <w:sz w:val="20"/>
                <w:szCs w:val="20"/>
              </w:rPr>
              <w:t xml:space="preserve"> цели</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Планируемый объем финансирования</w:t>
            </w:r>
          </w:p>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на решение</w:t>
            </w:r>
          </w:p>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задачи (тыс. руб.)</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Показатель реализации мероприятий муниципальной 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Единица измерения</w:t>
            </w:r>
          </w:p>
        </w:tc>
        <w:tc>
          <w:tcPr>
            <w:tcW w:w="1989" w:type="dxa"/>
            <w:vMerge w:val="restart"/>
            <w:tcBorders>
              <w:top w:val="single" w:sz="4" w:space="0" w:color="auto"/>
              <w:left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Отчётный базовый период/Базовое значение показателя</w:t>
            </w:r>
          </w:p>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(на начало реализации подпрограммы)</w:t>
            </w:r>
          </w:p>
          <w:p w:rsidR="00673C4C" w:rsidRPr="005D0005" w:rsidRDefault="00673C4C" w:rsidP="00352074">
            <w:pPr>
              <w:widowControl w:val="0"/>
              <w:tabs>
                <w:tab w:val="center" w:pos="4677"/>
                <w:tab w:val="right" w:pos="9355"/>
              </w:tabs>
              <w:autoSpaceDE w:val="0"/>
              <w:autoSpaceDN w:val="0"/>
              <w:adjustRightInd w:val="0"/>
              <w:spacing w:line="240" w:lineRule="auto"/>
              <w:jc w:val="center"/>
              <w:rPr>
                <w:rFonts w:ascii="Arial" w:hAnsi="Arial" w:cs="Arial"/>
                <w:sz w:val="20"/>
                <w:szCs w:val="20"/>
              </w:rPr>
            </w:pPr>
            <w:r w:rsidRPr="005D0005">
              <w:rPr>
                <w:rFonts w:ascii="Arial" w:hAnsi="Arial" w:cs="Arial"/>
                <w:sz w:val="20"/>
                <w:szCs w:val="20"/>
              </w:rPr>
              <w:t>2016 год (факт)</w:t>
            </w: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Планируемое значение показателя по годам реализации</w:t>
            </w:r>
          </w:p>
        </w:tc>
      </w:tr>
      <w:tr w:rsidR="00673C4C" w:rsidRPr="005D0005" w:rsidTr="00BE1136">
        <w:trPr>
          <w:trHeight w:val="12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spacing w:after="0" w:line="240" w:lineRule="auto"/>
              <w:rPr>
                <w:rFonts w:ascii="Arial" w:hAnsi="Arial" w:cs="Arial"/>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eastAsia="ru-RU"/>
              </w:rPr>
            </w:pPr>
            <w:r w:rsidRPr="005D0005">
              <w:rPr>
                <w:rFonts w:ascii="Arial" w:hAnsi="Arial" w:cs="Arial"/>
                <w:sz w:val="20"/>
                <w:szCs w:val="20"/>
                <w:lang w:eastAsia="ru-RU"/>
              </w:rPr>
              <w:t xml:space="preserve">Другие      </w:t>
            </w:r>
            <w:r w:rsidRPr="005D0005">
              <w:rPr>
                <w:rFonts w:ascii="Arial" w:hAnsi="Arial" w:cs="Arial"/>
                <w:sz w:val="20"/>
                <w:szCs w:val="20"/>
                <w:lang w:eastAsia="ru-RU"/>
              </w:rPr>
              <w:br/>
              <w:t>источники (в разрезе)</w:t>
            </w: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spacing w:after="0" w:line="240" w:lineRule="auto"/>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spacing w:after="0" w:line="240" w:lineRule="auto"/>
              <w:rPr>
                <w:rFonts w:ascii="Arial" w:hAnsi="Arial" w:cs="Arial"/>
                <w:sz w:val="20"/>
                <w:szCs w:val="20"/>
              </w:rPr>
            </w:pPr>
          </w:p>
        </w:tc>
        <w:tc>
          <w:tcPr>
            <w:tcW w:w="1989" w:type="dxa"/>
            <w:vMerge/>
            <w:tcBorders>
              <w:left w:val="single" w:sz="4" w:space="0" w:color="auto"/>
              <w:bottom w:val="single" w:sz="4" w:space="0" w:color="auto"/>
              <w:right w:val="single" w:sz="4" w:space="0" w:color="auto"/>
            </w:tcBorders>
            <w:vAlign w:val="center"/>
            <w:hideMark/>
          </w:tcPr>
          <w:p w:rsidR="00673C4C" w:rsidRPr="005D0005" w:rsidRDefault="00673C4C" w:rsidP="00352074">
            <w:pPr>
              <w:widowControl w:val="0"/>
              <w:tabs>
                <w:tab w:val="center" w:pos="4677"/>
                <w:tab w:val="right" w:pos="9355"/>
              </w:tabs>
              <w:autoSpaceDE w:val="0"/>
              <w:autoSpaceDN w:val="0"/>
              <w:adjustRightInd w:val="0"/>
              <w:spacing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2017 год</w:t>
            </w:r>
          </w:p>
        </w:tc>
        <w:tc>
          <w:tcPr>
            <w:tcW w:w="1271" w:type="dxa"/>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2018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2020 год</w:t>
            </w:r>
          </w:p>
        </w:tc>
        <w:tc>
          <w:tcPr>
            <w:tcW w:w="1281" w:type="dxa"/>
            <w:tcBorders>
              <w:top w:val="single" w:sz="4" w:space="0" w:color="auto"/>
              <w:left w:val="single" w:sz="4" w:space="0" w:color="auto"/>
              <w:bottom w:val="single" w:sz="4" w:space="0" w:color="auto"/>
              <w:right w:val="single" w:sz="4" w:space="0" w:color="auto"/>
            </w:tcBorders>
            <w:vAlign w:val="center"/>
            <w:hideMark/>
          </w:tcPr>
          <w:p w:rsidR="00673C4C" w:rsidRPr="005D0005" w:rsidRDefault="00673C4C"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2021 год</w:t>
            </w:r>
          </w:p>
        </w:tc>
      </w:tr>
    </w:tbl>
    <w:p w:rsidR="00352074" w:rsidRPr="005D0005" w:rsidRDefault="00352074" w:rsidP="00352074">
      <w:pPr>
        <w:spacing w:after="0" w:line="240" w:lineRule="auto"/>
        <w:rPr>
          <w:rFonts w:ascii="Arial" w:hAnsi="Arial" w:cs="Arial"/>
          <w:sz w:val="2"/>
          <w:szCs w:val="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266"/>
        <w:gridCol w:w="1134"/>
        <w:gridCol w:w="2136"/>
        <w:gridCol w:w="992"/>
        <w:gridCol w:w="1984"/>
        <w:gridCol w:w="1134"/>
        <w:gridCol w:w="1272"/>
        <w:gridCol w:w="1280"/>
        <w:gridCol w:w="1134"/>
        <w:gridCol w:w="1276"/>
      </w:tblGrid>
      <w:tr w:rsidR="00352074" w:rsidRPr="005D0005" w:rsidTr="00352074">
        <w:trPr>
          <w:tblHeader/>
        </w:trPr>
        <w:tc>
          <w:tcPr>
            <w:tcW w:w="56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p>
        </w:tc>
        <w:tc>
          <w:tcPr>
            <w:tcW w:w="126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w:t>
            </w: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w:t>
            </w:r>
          </w:p>
        </w:tc>
        <w:tc>
          <w:tcPr>
            <w:tcW w:w="127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9</w:t>
            </w:r>
          </w:p>
        </w:tc>
        <w:tc>
          <w:tcPr>
            <w:tcW w:w="128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r>
      <w:tr w:rsidR="00352074" w:rsidRPr="005D0005" w:rsidTr="00352074">
        <w:tc>
          <w:tcPr>
            <w:tcW w:w="568"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1</w:t>
            </w:r>
          </w:p>
        </w:tc>
        <w:tc>
          <w:tcPr>
            <w:tcW w:w="14742" w:type="dxa"/>
            <w:gridSpan w:val="11"/>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34"/>
              <w:contextualSpacing/>
              <w:rPr>
                <w:rFonts w:ascii="Arial" w:hAnsi="Arial" w:cs="Arial"/>
                <w:sz w:val="20"/>
                <w:szCs w:val="20"/>
              </w:rPr>
            </w:pPr>
            <w:r w:rsidRPr="005D0005">
              <w:rPr>
                <w:rFonts w:ascii="Arial" w:hAnsi="Arial" w:cs="Arial"/>
                <w:sz w:val="20"/>
                <w:szCs w:val="20"/>
              </w:rPr>
              <w:t>Задача 1.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r>
      <w:tr w:rsidR="00352074" w:rsidRPr="005D0005" w:rsidTr="00352074">
        <w:tc>
          <w:tcPr>
            <w:tcW w:w="568" w:type="dxa"/>
            <w:vMerge w:val="restart"/>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jc w:val="center"/>
              <w:rPr>
                <w:rFonts w:ascii="Arial" w:hAnsi="Arial" w:cs="Arial"/>
                <w:sz w:val="20"/>
                <w:szCs w:val="20"/>
              </w:rPr>
            </w:pPr>
          </w:p>
        </w:tc>
        <w:tc>
          <w:tcPr>
            <w:tcW w:w="1134" w:type="dxa"/>
            <w:vMerge w:val="restart"/>
            <w:tcBorders>
              <w:top w:val="single" w:sz="4" w:space="0" w:color="auto"/>
              <w:left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contextualSpacing/>
              <w:rPr>
                <w:rFonts w:ascii="Arial" w:hAnsi="Arial" w:cs="Arial"/>
                <w:sz w:val="20"/>
                <w:szCs w:val="20"/>
              </w:rPr>
            </w:pPr>
            <w:r w:rsidRPr="005D0005">
              <w:rPr>
                <w:rFonts w:ascii="Arial" w:hAnsi="Arial" w:cs="Arial"/>
                <w:sz w:val="20"/>
                <w:szCs w:val="20"/>
              </w:rPr>
              <w:t xml:space="preserve"> </w:t>
            </w: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p w:rsidR="00352074" w:rsidRPr="005D0005" w:rsidRDefault="00352074" w:rsidP="00352074">
            <w:pPr>
              <w:spacing w:line="240" w:lineRule="auto"/>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1.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w:t>
            </w:r>
            <w:r w:rsidRPr="005D0005">
              <w:rPr>
                <w:rFonts w:ascii="Arial" w:hAnsi="Arial" w:cs="Arial"/>
                <w:sz w:val="20"/>
                <w:szCs w:val="20"/>
              </w:rPr>
              <w:lastRenderedPageBreak/>
              <w:t>для субъектов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lastRenderedPageBreak/>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jc w:val="center"/>
              <w:rPr>
                <w:rFonts w:ascii="Arial" w:hAnsi="Arial" w:cs="Arial"/>
                <w:sz w:val="20"/>
                <w:szCs w:val="20"/>
              </w:rPr>
            </w:pPr>
            <w:r w:rsidRPr="005D0005">
              <w:rPr>
                <w:rFonts w:ascii="Arial" w:hAnsi="Arial" w:cs="Arial"/>
                <w:sz w:val="20"/>
                <w:szCs w:val="20"/>
              </w:rPr>
              <w:t>101,5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101,7</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101,9</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101,9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102,0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102,1</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line="240" w:lineRule="auto"/>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contextualSpacing/>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contextualSpacing/>
              <w:rPr>
                <w:rFonts w:ascii="Arial" w:hAnsi="Arial" w:cs="Arial"/>
                <w:sz w:val="20"/>
                <w:szCs w:val="20"/>
              </w:rPr>
            </w:pPr>
            <w:r w:rsidRPr="005D0005">
              <w:rPr>
                <w:rFonts w:ascii="Arial" w:hAnsi="Arial" w:cs="Arial"/>
                <w:sz w:val="20"/>
                <w:szCs w:val="20"/>
              </w:rPr>
              <w:t xml:space="preserve">2.Количество объектов инфраструктуры поддержки субъектов малого и среднего предпринимательства в области инноваций и производства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ед.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rPr>
            </w:pPr>
            <w:r w:rsidRPr="005D0005">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1</w:t>
            </w:r>
          </w:p>
        </w:tc>
        <w:tc>
          <w:tcPr>
            <w:tcW w:w="1280"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spacing w:line="240" w:lineRule="auto"/>
              <w:ind w:left="60"/>
              <w:jc w:val="center"/>
              <w:rPr>
                <w:rFonts w:ascii="Arial" w:hAnsi="Arial" w:cs="Arial"/>
                <w:sz w:val="20"/>
                <w:szCs w:val="20"/>
              </w:rPr>
            </w:pPr>
            <w:r w:rsidRPr="005D0005">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1</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line="240" w:lineRule="auto"/>
              <w:rPr>
                <w:rFonts w:ascii="Arial" w:hAnsi="Arial" w:cs="Arial"/>
                <w:sz w:val="20"/>
                <w:szCs w:val="20"/>
                <w:lang w:val="en-US"/>
              </w:rPr>
            </w:pPr>
          </w:p>
        </w:tc>
        <w:tc>
          <w:tcPr>
            <w:tcW w:w="1266"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rPr>
                <w:rFonts w:ascii="Arial" w:hAnsi="Arial" w:cs="Arial"/>
                <w:sz w:val="20"/>
                <w:szCs w:val="20"/>
              </w:rPr>
            </w:pPr>
            <w:r w:rsidRPr="005D0005">
              <w:rPr>
                <w:rFonts w:ascii="Arial" w:hAnsi="Arial" w:cs="Arial"/>
                <w:sz w:val="20"/>
                <w:szCs w:val="20"/>
              </w:rPr>
              <w:t xml:space="preserve">3.Увеличение доли оборота малых и средних предприятий в общем обороте по полному кругу предприятий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lang w:val="en-US"/>
              </w:rPr>
            </w:pPr>
            <w:r w:rsidRPr="005D0005">
              <w:rPr>
                <w:rFonts w:ascii="Arial" w:hAnsi="Arial" w:cs="Arial"/>
                <w:sz w:val="20"/>
                <w:szCs w:val="20"/>
              </w:rPr>
              <w:t>25,</w:t>
            </w:r>
            <w:r w:rsidRPr="005D0005">
              <w:rPr>
                <w:rFonts w:ascii="Arial" w:hAnsi="Arial" w:cs="Arial"/>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26,8</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lang w:val="en-US"/>
              </w:rPr>
            </w:pPr>
            <w:r w:rsidRPr="005D0005">
              <w:rPr>
                <w:rFonts w:ascii="Arial" w:hAnsi="Arial" w:cs="Arial"/>
                <w:sz w:val="20"/>
                <w:szCs w:val="20"/>
              </w:rPr>
              <w:t>27,8</w:t>
            </w:r>
          </w:p>
        </w:tc>
        <w:tc>
          <w:tcPr>
            <w:tcW w:w="1280"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spacing w:after="0" w:line="240" w:lineRule="auto"/>
              <w:ind w:left="303"/>
              <w:jc w:val="center"/>
              <w:rPr>
                <w:rFonts w:ascii="Arial" w:hAnsi="Arial" w:cs="Arial"/>
                <w:sz w:val="20"/>
                <w:szCs w:val="20"/>
              </w:rPr>
            </w:pPr>
            <w:r w:rsidRPr="005D0005">
              <w:rPr>
                <w:rFonts w:ascii="Arial" w:hAnsi="Arial" w:cs="Arial"/>
                <w:sz w:val="20"/>
                <w:szCs w:val="20"/>
              </w:rPr>
              <w:t>28,9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30,0</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line="240" w:lineRule="auto"/>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rPr>
                <w:rFonts w:ascii="Arial" w:hAnsi="Arial" w:cs="Arial"/>
                <w:sz w:val="20"/>
                <w:szCs w:val="20"/>
              </w:rPr>
            </w:pPr>
            <w:r w:rsidRPr="005D0005">
              <w:rPr>
                <w:rFonts w:ascii="Arial" w:hAnsi="Arial" w:cs="Arial"/>
                <w:sz w:val="20"/>
                <w:szCs w:val="20"/>
              </w:rPr>
              <w:t>4.Темп  роста объема инвестиций в основной капитал малых предприятий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lang w:val="en-US"/>
              </w:rPr>
            </w:pPr>
            <w:r w:rsidRPr="005D0005">
              <w:rPr>
                <w:rFonts w:ascii="Arial" w:hAnsi="Arial" w:cs="Arial"/>
                <w:sz w:val="20"/>
                <w:szCs w:val="20"/>
                <w:lang w:val="en-US"/>
              </w:rPr>
              <w:t xml:space="preserve"> 90</w:t>
            </w:r>
            <w:r w:rsidRPr="005D0005">
              <w:rPr>
                <w:rFonts w:ascii="Arial" w:hAnsi="Arial" w:cs="Arial"/>
                <w:sz w:val="20"/>
                <w:szCs w:val="20"/>
              </w:rPr>
              <w:t>,</w:t>
            </w:r>
            <w:r w:rsidRPr="005D0005">
              <w:rPr>
                <w:rFonts w:ascii="Arial" w:hAnsi="Arial" w:cs="Arial"/>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102,0</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104,2</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104,3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104,8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104,9</w:t>
            </w:r>
          </w:p>
        </w:tc>
      </w:tr>
      <w:tr w:rsidR="00352074" w:rsidRPr="005D0005" w:rsidTr="00352074">
        <w:trPr>
          <w:trHeight w:val="190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line="240" w:lineRule="auto"/>
              <w:rPr>
                <w:rFonts w:ascii="Arial" w:hAnsi="Arial" w:cs="Arial"/>
                <w:sz w:val="20"/>
                <w:szCs w:val="20"/>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14 000,0</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lang w:val="en-US"/>
              </w:rPr>
            </w:pPr>
            <w:r w:rsidRPr="005D0005">
              <w:rPr>
                <w:rFonts w:ascii="Arial" w:hAnsi="Arial" w:cs="Arial"/>
                <w:sz w:val="20"/>
                <w:szCs w:val="20"/>
                <w:lang w:val="en-US"/>
              </w:rPr>
              <w:t xml:space="preserve">         </w:t>
            </w:r>
          </w:p>
          <w:p w:rsidR="00352074" w:rsidRPr="005D0005" w:rsidRDefault="00352074" w:rsidP="00352074">
            <w:pPr>
              <w:widowControl w:val="0"/>
              <w:tabs>
                <w:tab w:val="center" w:pos="4677"/>
                <w:tab w:val="right" w:pos="9355"/>
              </w:tabs>
              <w:autoSpaceDE w:val="0"/>
              <w:autoSpaceDN w:val="0"/>
              <w:adjustRightInd w:val="0"/>
              <w:spacing w:line="240" w:lineRule="auto"/>
              <w:ind w:right="-108"/>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hd w:val="clear" w:color="auto" w:fill="FFFFFF"/>
              <w:spacing w:line="240" w:lineRule="auto"/>
              <w:rPr>
                <w:rFonts w:ascii="Arial" w:hAnsi="Arial" w:cs="Arial"/>
                <w:sz w:val="20"/>
                <w:szCs w:val="20"/>
              </w:rPr>
            </w:pPr>
            <w:r w:rsidRPr="005D0005">
              <w:rPr>
                <w:rFonts w:ascii="Arial" w:hAnsi="Arial" w:cs="Arial"/>
                <w:sz w:val="20"/>
                <w:szCs w:val="20"/>
              </w:rPr>
              <w:t>5.Число созданных рабочих мест субъектами малого и среднего предпринимательства, получившими  государственную поддержку</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ед.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jc w:val="center"/>
              <w:rPr>
                <w:rFonts w:ascii="Arial" w:hAnsi="Arial" w:cs="Arial"/>
                <w:sz w:val="20"/>
                <w:szCs w:val="20"/>
                <w:lang w:val="en-US"/>
              </w:rPr>
            </w:pPr>
            <w:r w:rsidRPr="005D0005">
              <w:rPr>
                <w:rFonts w:ascii="Arial" w:hAnsi="Arial" w:cs="Arial"/>
                <w:sz w:val="20"/>
                <w:szCs w:val="20"/>
              </w:rPr>
              <w:t>6</w:t>
            </w:r>
            <w:r w:rsidRPr="005D0005">
              <w:rPr>
                <w:rFonts w:ascii="Arial" w:hAnsi="Arial" w:cs="Arial"/>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18</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21</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line="240" w:lineRule="auto"/>
              <w:rPr>
                <w:rFonts w:ascii="Arial" w:hAnsi="Arial" w:cs="Arial"/>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lang w:val="en-US"/>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hd w:val="clear" w:color="auto" w:fill="FFFFFF"/>
              <w:spacing w:after="0" w:line="240" w:lineRule="auto"/>
              <w:rPr>
                <w:rFonts w:ascii="Arial" w:hAnsi="Arial" w:cs="Arial"/>
                <w:sz w:val="20"/>
                <w:szCs w:val="20"/>
              </w:rPr>
            </w:pPr>
            <w:r w:rsidRPr="005D0005">
              <w:rPr>
                <w:rFonts w:ascii="Arial" w:hAnsi="Arial" w:cs="Arial"/>
                <w:sz w:val="20"/>
                <w:szCs w:val="20"/>
              </w:rPr>
              <w:t>6.Количество субъектов малого и среднего предпринимательст</w:t>
            </w:r>
            <w:r w:rsidRPr="005D0005">
              <w:rPr>
                <w:rFonts w:ascii="Arial" w:hAnsi="Arial" w:cs="Arial"/>
                <w:sz w:val="20"/>
                <w:szCs w:val="20"/>
              </w:rPr>
              <w:lastRenderedPageBreak/>
              <w:t>ва, получивших государственную поддержку</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lastRenderedPageBreak/>
              <w:t>ед.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line="240" w:lineRule="auto"/>
              <w:ind w:left="-108" w:right="-108"/>
              <w:contextualSpacing/>
              <w:jc w:val="center"/>
              <w:rPr>
                <w:rFonts w:ascii="Arial" w:hAnsi="Arial" w:cs="Arial"/>
                <w:sz w:val="20"/>
                <w:szCs w:val="20"/>
                <w:lang w:val="en-US"/>
              </w:rPr>
            </w:pPr>
            <w:r w:rsidRPr="005D0005">
              <w:rPr>
                <w:rFonts w:ascii="Arial" w:hAnsi="Arial" w:cs="Arial"/>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6</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7</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10</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tcPr>
          <w:p w:rsidR="00352074" w:rsidRPr="005D0005" w:rsidRDefault="00352074" w:rsidP="00352074">
            <w:pPr>
              <w:spacing w:line="240" w:lineRule="auto"/>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hd w:val="clear" w:color="auto" w:fill="FFFFFF"/>
              <w:spacing w:after="0" w:line="240" w:lineRule="auto"/>
              <w:rPr>
                <w:rFonts w:ascii="Arial" w:hAnsi="Arial" w:cs="Arial"/>
                <w:sz w:val="20"/>
                <w:szCs w:val="20"/>
              </w:rPr>
            </w:pPr>
            <w:r w:rsidRPr="005D0005">
              <w:rPr>
                <w:rFonts w:ascii="Arial" w:hAnsi="Arial" w:cs="Arial"/>
                <w:sz w:val="20"/>
                <w:szCs w:val="20"/>
              </w:rPr>
              <w:t xml:space="preserve">7.Доля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480" w:lineRule="auto"/>
              <w:ind w:left="-108" w:right="-108"/>
              <w:contextualSpacing/>
              <w:jc w:val="center"/>
              <w:rPr>
                <w:rFonts w:ascii="Arial" w:hAnsi="Arial" w:cs="Arial"/>
                <w:sz w:val="20"/>
                <w:szCs w:val="20"/>
              </w:rPr>
            </w:pPr>
            <w:r w:rsidRPr="005D0005">
              <w:rPr>
                <w:rFonts w:ascii="Arial" w:hAnsi="Arial" w:cs="Arial"/>
                <w:sz w:val="20"/>
                <w:szCs w:val="20"/>
              </w:rPr>
              <w:t>38,6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jc w:val="center"/>
              <w:rPr>
                <w:rFonts w:ascii="Arial" w:hAnsi="Arial" w:cs="Arial"/>
                <w:sz w:val="20"/>
                <w:szCs w:val="20"/>
              </w:rPr>
            </w:pPr>
            <w:r w:rsidRPr="005D0005">
              <w:rPr>
                <w:rFonts w:ascii="Arial" w:hAnsi="Arial" w:cs="Arial"/>
                <w:sz w:val="20"/>
                <w:szCs w:val="20"/>
              </w:rPr>
              <w:t>39,8</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jc w:val="center"/>
              <w:rPr>
                <w:rFonts w:ascii="Arial" w:hAnsi="Arial" w:cs="Arial"/>
                <w:sz w:val="20"/>
                <w:szCs w:val="20"/>
              </w:rPr>
            </w:pPr>
            <w:r w:rsidRPr="005D0005">
              <w:rPr>
                <w:rFonts w:ascii="Arial" w:hAnsi="Arial" w:cs="Arial"/>
                <w:sz w:val="20"/>
                <w:szCs w:val="20"/>
              </w:rPr>
              <w:t>40,9</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jc w:val="center"/>
              <w:rPr>
                <w:rFonts w:ascii="Arial" w:hAnsi="Arial" w:cs="Arial"/>
                <w:sz w:val="20"/>
                <w:szCs w:val="20"/>
              </w:rPr>
            </w:pPr>
            <w:r w:rsidRPr="005D0005">
              <w:rPr>
                <w:rFonts w:ascii="Arial" w:hAnsi="Arial" w:cs="Arial"/>
                <w:sz w:val="20"/>
                <w:szCs w:val="20"/>
              </w:rPr>
              <w:t>41,9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41,6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42,0</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rPr>
                <w:rFonts w:ascii="Arial" w:hAnsi="Arial" w:cs="Arial"/>
                <w:sz w:val="20"/>
                <w:szCs w:val="20"/>
              </w:rPr>
            </w:pPr>
            <w:r w:rsidRPr="005D0005">
              <w:rPr>
                <w:rFonts w:ascii="Arial" w:hAnsi="Arial" w:cs="Arial"/>
                <w:sz w:val="20"/>
                <w:szCs w:val="20"/>
              </w:rPr>
              <w:t xml:space="preserve">8.Среднемесячная заработная плата работников малых и средних предприятий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contextualSpacing/>
              <w:jc w:val="center"/>
              <w:rPr>
                <w:rFonts w:ascii="Arial" w:hAnsi="Arial" w:cs="Arial"/>
                <w:sz w:val="20"/>
                <w:szCs w:val="20"/>
              </w:rPr>
            </w:pPr>
            <w:r w:rsidRPr="005D0005">
              <w:rPr>
                <w:rFonts w:ascii="Arial" w:hAnsi="Arial" w:cs="Arial"/>
                <w:sz w:val="20"/>
                <w:szCs w:val="20"/>
              </w:rPr>
              <w:t>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rPr>
            </w:pPr>
            <w:r w:rsidRPr="005D0005">
              <w:rPr>
                <w:rFonts w:ascii="Arial" w:hAnsi="Arial" w:cs="Arial"/>
                <w:sz w:val="20"/>
                <w:szCs w:val="20"/>
              </w:rPr>
              <w:t>31 5</w:t>
            </w:r>
            <w:r w:rsidRPr="005D0005">
              <w:rPr>
                <w:rFonts w:ascii="Arial" w:hAnsi="Arial" w:cs="Arial"/>
                <w:sz w:val="20"/>
                <w:szCs w:val="20"/>
                <w:lang w:val="en-US"/>
              </w:rPr>
              <w:t>76</w:t>
            </w:r>
            <w:r w:rsidRPr="005D0005">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31 728,4</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rPr>
            </w:pPr>
            <w:r w:rsidRPr="005D0005">
              <w:rPr>
                <w:rFonts w:ascii="Arial" w:hAnsi="Arial" w:cs="Arial"/>
                <w:sz w:val="20"/>
                <w:szCs w:val="20"/>
              </w:rPr>
              <w:t>31 980,7</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rPr>
            </w:pPr>
            <w:r w:rsidRPr="005D0005">
              <w:rPr>
                <w:rFonts w:ascii="Arial" w:hAnsi="Arial" w:cs="Arial"/>
                <w:sz w:val="20"/>
                <w:szCs w:val="20"/>
              </w:rPr>
              <w:t>32 191,2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rPr>
            </w:pPr>
            <w:r w:rsidRPr="005D0005">
              <w:rPr>
                <w:rFonts w:ascii="Arial" w:hAnsi="Arial" w:cs="Arial"/>
                <w:sz w:val="20"/>
                <w:szCs w:val="20"/>
              </w:rPr>
              <w:t>32 569,6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rPr>
            </w:pPr>
            <w:r w:rsidRPr="005D0005">
              <w:rPr>
                <w:rFonts w:ascii="Arial" w:hAnsi="Arial" w:cs="Arial"/>
                <w:sz w:val="20"/>
                <w:szCs w:val="20"/>
              </w:rPr>
              <w:t>32 855,0</w:t>
            </w:r>
          </w:p>
        </w:tc>
      </w:tr>
      <w:tr w:rsidR="00352074" w:rsidRPr="005D0005" w:rsidTr="005F0B90">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contextualSpacing/>
              <w:rPr>
                <w:rFonts w:ascii="Arial" w:hAnsi="Arial" w:cs="Arial"/>
                <w:sz w:val="20"/>
                <w:szCs w:val="20"/>
              </w:rPr>
            </w:pPr>
            <w:r w:rsidRPr="005D0005">
              <w:rPr>
                <w:rFonts w:ascii="Arial" w:hAnsi="Arial" w:cs="Arial"/>
                <w:sz w:val="20"/>
                <w:szCs w:val="20"/>
              </w:rPr>
              <w:t>9.Количество малых и средних предприятий на 1 тысячу жителей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ед.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5F0B90">
            <w:pPr>
              <w:spacing w:line="240" w:lineRule="auto"/>
              <w:ind w:left="-108" w:right="-108"/>
              <w:contextualSpacing/>
              <w:jc w:val="center"/>
              <w:rPr>
                <w:rFonts w:ascii="Arial" w:hAnsi="Arial" w:cs="Arial"/>
                <w:sz w:val="20"/>
                <w:szCs w:val="20"/>
              </w:rPr>
            </w:pPr>
            <w:r w:rsidRPr="005D0005">
              <w:rPr>
                <w:rFonts w:ascii="Arial" w:hAnsi="Arial" w:cs="Arial"/>
                <w:sz w:val="20"/>
                <w:szCs w:val="20"/>
              </w:rPr>
              <w:t>51,5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5F0B90">
            <w:pPr>
              <w:spacing w:line="240" w:lineRule="auto"/>
              <w:jc w:val="center"/>
              <w:rPr>
                <w:rFonts w:ascii="Arial" w:hAnsi="Arial" w:cs="Arial"/>
                <w:sz w:val="20"/>
                <w:szCs w:val="20"/>
              </w:rPr>
            </w:pPr>
            <w:r w:rsidRPr="005D0005">
              <w:rPr>
                <w:rFonts w:ascii="Arial" w:hAnsi="Arial" w:cs="Arial"/>
                <w:sz w:val="20"/>
                <w:szCs w:val="20"/>
              </w:rPr>
              <w:t>54,7</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5F0B90">
            <w:pPr>
              <w:spacing w:line="240" w:lineRule="auto"/>
              <w:jc w:val="center"/>
              <w:rPr>
                <w:rFonts w:ascii="Arial" w:hAnsi="Arial" w:cs="Arial"/>
                <w:sz w:val="20"/>
                <w:szCs w:val="20"/>
              </w:rPr>
            </w:pPr>
            <w:r w:rsidRPr="005D0005">
              <w:rPr>
                <w:rFonts w:ascii="Arial" w:hAnsi="Arial" w:cs="Arial"/>
                <w:sz w:val="20"/>
                <w:szCs w:val="20"/>
              </w:rPr>
              <w:t>58,6</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5F0B90">
            <w:pPr>
              <w:spacing w:line="240" w:lineRule="auto"/>
              <w:jc w:val="center"/>
              <w:rPr>
                <w:rFonts w:ascii="Arial" w:hAnsi="Arial" w:cs="Arial"/>
                <w:sz w:val="20"/>
                <w:szCs w:val="20"/>
              </w:rPr>
            </w:pPr>
            <w:r w:rsidRPr="005D0005">
              <w:rPr>
                <w:rFonts w:ascii="Arial" w:hAnsi="Arial" w:cs="Arial"/>
                <w:sz w:val="20"/>
                <w:szCs w:val="20"/>
              </w:rPr>
              <w:t>63,3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5F0B90">
            <w:pPr>
              <w:spacing w:line="240" w:lineRule="auto"/>
              <w:jc w:val="center"/>
              <w:rPr>
                <w:rFonts w:ascii="Arial" w:hAnsi="Arial" w:cs="Arial"/>
                <w:sz w:val="20"/>
                <w:szCs w:val="20"/>
              </w:rPr>
            </w:pPr>
            <w:r w:rsidRPr="005D0005">
              <w:rPr>
                <w:rFonts w:ascii="Arial" w:hAnsi="Arial" w:cs="Arial"/>
                <w:sz w:val="20"/>
                <w:szCs w:val="20"/>
              </w:rPr>
              <w:t>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5F0B90">
            <w:pPr>
              <w:spacing w:line="240" w:lineRule="auto"/>
              <w:jc w:val="center"/>
              <w:rPr>
                <w:rFonts w:ascii="Arial" w:hAnsi="Arial" w:cs="Arial"/>
                <w:sz w:val="20"/>
                <w:szCs w:val="20"/>
              </w:rPr>
            </w:pPr>
            <w:r w:rsidRPr="005D0005">
              <w:rPr>
                <w:rFonts w:ascii="Arial" w:hAnsi="Arial" w:cs="Arial"/>
                <w:sz w:val="20"/>
                <w:szCs w:val="20"/>
              </w:rPr>
              <w:t>65,3</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contextualSpacing/>
              <w:rPr>
                <w:rFonts w:ascii="Arial" w:hAnsi="Arial" w:cs="Arial"/>
                <w:sz w:val="20"/>
                <w:szCs w:val="20"/>
              </w:rPr>
            </w:pPr>
            <w:r w:rsidRPr="005D0005">
              <w:rPr>
                <w:rFonts w:ascii="Arial" w:hAnsi="Arial" w:cs="Arial"/>
                <w:sz w:val="20"/>
                <w:szCs w:val="20"/>
              </w:rPr>
              <w:t>10.Количество вновь созданных предприятий малого и среднего бизнеса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ед.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line="240" w:lineRule="auto"/>
              <w:ind w:left="-108" w:right="-108"/>
              <w:contextualSpacing/>
              <w:jc w:val="center"/>
              <w:rPr>
                <w:rFonts w:ascii="Arial" w:hAnsi="Arial" w:cs="Arial"/>
                <w:sz w:val="20"/>
                <w:szCs w:val="20"/>
                <w:lang w:val="en-US"/>
              </w:rPr>
            </w:pPr>
            <w:r w:rsidRPr="005D0005">
              <w:rPr>
                <w:rFonts w:ascii="Arial" w:hAnsi="Arial" w:cs="Arial"/>
                <w:sz w:val="20"/>
                <w:szCs w:val="20"/>
                <w:lang w:val="en-US"/>
              </w:rPr>
              <w:t>409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206</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214</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235</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rPr>
                <w:rFonts w:ascii="Arial" w:hAnsi="Arial" w:cs="Arial"/>
                <w:sz w:val="20"/>
                <w:szCs w:val="20"/>
              </w:rPr>
            </w:pPr>
            <w:r w:rsidRPr="005D0005">
              <w:rPr>
                <w:rFonts w:ascii="Arial" w:hAnsi="Arial" w:cs="Arial"/>
                <w:sz w:val="20"/>
                <w:szCs w:val="20"/>
              </w:rPr>
              <w:t xml:space="preserve">11.Прирост количества субъектов малого и среднего </w:t>
            </w:r>
            <w:proofErr w:type="spellStart"/>
            <w:proofErr w:type="gramStart"/>
            <w:r w:rsidRPr="005D0005">
              <w:rPr>
                <w:rFonts w:ascii="Arial" w:hAnsi="Arial" w:cs="Arial"/>
                <w:sz w:val="20"/>
                <w:szCs w:val="20"/>
              </w:rPr>
              <w:t>предпри-нимательства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sz w:val="20"/>
                <w:szCs w:val="20"/>
                <w:lang w:val="en-US"/>
              </w:rPr>
            </w:pPr>
            <w:r w:rsidRPr="005D0005">
              <w:rPr>
                <w:rFonts w:ascii="Arial" w:hAnsi="Arial" w:cs="Arial"/>
                <w:sz w:val="20"/>
                <w:szCs w:val="20"/>
              </w:rPr>
              <w:t>1</w:t>
            </w:r>
            <w:r w:rsidRPr="005D0005">
              <w:rPr>
                <w:rFonts w:ascii="Arial" w:hAnsi="Arial" w:cs="Arial"/>
                <w:sz w:val="20"/>
                <w:szCs w:val="20"/>
                <w:lang w:val="en-US"/>
              </w:rPr>
              <w:t>4</w:t>
            </w:r>
            <w:r w:rsidRPr="005D0005">
              <w:rPr>
                <w:rFonts w:ascii="Arial" w:hAnsi="Arial" w:cs="Arial"/>
                <w:sz w:val="20"/>
                <w:szCs w:val="20"/>
              </w:rPr>
              <w:t>,</w:t>
            </w:r>
            <w:r w:rsidRPr="005D0005">
              <w:rPr>
                <w:rFonts w:ascii="Arial" w:hAnsi="Arial" w:cs="Arial"/>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lang w:val="en-US"/>
              </w:rPr>
            </w:pPr>
            <w:r w:rsidRPr="005D0005">
              <w:rPr>
                <w:rFonts w:ascii="Arial" w:hAnsi="Arial" w:cs="Arial"/>
                <w:sz w:val="20"/>
                <w:szCs w:val="20"/>
                <w:lang w:val="en-US"/>
              </w:rPr>
              <w:t>12</w:t>
            </w:r>
            <w:r w:rsidRPr="005D0005">
              <w:rPr>
                <w:rFonts w:ascii="Arial" w:hAnsi="Arial" w:cs="Arial"/>
                <w:sz w:val="20"/>
                <w:szCs w:val="20"/>
              </w:rPr>
              <w:t>,</w:t>
            </w:r>
            <w:r w:rsidRPr="005D0005">
              <w:rPr>
                <w:rFonts w:ascii="Arial" w:hAnsi="Arial" w:cs="Arial"/>
                <w:sz w:val="20"/>
                <w:szCs w:val="20"/>
                <w:lang w:val="en-US"/>
              </w:rPr>
              <w:t>5</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lang w:val="en-US"/>
              </w:rPr>
            </w:pPr>
            <w:r w:rsidRPr="005D0005">
              <w:rPr>
                <w:rFonts w:ascii="Arial" w:hAnsi="Arial" w:cs="Arial"/>
                <w:sz w:val="20"/>
                <w:szCs w:val="20"/>
                <w:lang w:val="en-US"/>
              </w:rPr>
              <w:t>12</w:t>
            </w:r>
            <w:r w:rsidRPr="005D0005">
              <w:rPr>
                <w:rFonts w:ascii="Arial" w:hAnsi="Arial" w:cs="Arial"/>
                <w:sz w:val="20"/>
                <w:szCs w:val="20"/>
              </w:rPr>
              <w:t>,</w:t>
            </w:r>
            <w:r w:rsidRPr="005D0005">
              <w:rPr>
                <w:rFonts w:ascii="Arial" w:hAnsi="Arial" w:cs="Arial"/>
                <w:sz w:val="20"/>
                <w:szCs w:val="20"/>
                <w:lang w:val="en-US"/>
              </w:rPr>
              <w:t>6</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lang w:val="en-US"/>
              </w:rPr>
              <w:t>12</w:t>
            </w:r>
            <w:r w:rsidRPr="005D0005">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lang w:val="en-US"/>
              </w:rPr>
              <w:t>12</w:t>
            </w:r>
            <w:r w:rsidRPr="005D0005">
              <w:rPr>
                <w:rFonts w:ascii="Arial" w:hAnsi="Arial" w:cs="Arial"/>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lang w:val="en-US"/>
              </w:rPr>
              <w:t>12</w:t>
            </w:r>
            <w:r w:rsidRPr="005D0005">
              <w:rPr>
                <w:rFonts w:ascii="Arial" w:hAnsi="Arial" w:cs="Arial"/>
                <w:sz w:val="20"/>
                <w:szCs w:val="20"/>
              </w:rPr>
              <w:t>,9</w:t>
            </w:r>
          </w:p>
        </w:tc>
      </w:tr>
      <w:tr w:rsidR="00352074" w:rsidRPr="005D0005" w:rsidTr="00352074">
        <w:tc>
          <w:tcPr>
            <w:tcW w:w="56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lang w:val="en-US"/>
              </w:rPr>
              <w:t>1637</w:t>
            </w:r>
            <w:r w:rsidRPr="005D0005">
              <w:rPr>
                <w:rFonts w:ascii="Arial" w:hAnsi="Arial" w:cs="Arial"/>
                <w:sz w:val="20"/>
                <w:szCs w:val="20"/>
              </w:rPr>
              <w:t>,</w:t>
            </w:r>
            <w:r w:rsidRPr="005D0005">
              <w:rPr>
                <w:rFonts w:ascii="Arial" w:hAnsi="Arial" w:cs="Arial"/>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13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rPr>
                <w:rFonts w:ascii="Arial" w:hAnsi="Arial" w:cs="Arial"/>
                <w:sz w:val="20"/>
                <w:szCs w:val="20"/>
              </w:rPr>
            </w:pPr>
            <w:r w:rsidRPr="005D0005">
              <w:rPr>
                <w:rFonts w:ascii="Arial" w:hAnsi="Arial" w:cs="Arial"/>
                <w:sz w:val="20"/>
                <w:szCs w:val="20"/>
              </w:rPr>
              <w:t xml:space="preserve">12. Количество предоставленных консультаций субъектам малого и среднего предпринимательства на территории </w:t>
            </w:r>
            <w:proofErr w:type="spellStart"/>
            <w:r w:rsidRPr="005D0005">
              <w:rPr>
                <w:rFonts w:ascii="Arial" w:hAnsi="Arial" w:cs="Arial"/>
                <w:sz w:val="20"/>
                <w:szCs w:val="20"/>
              </w:rPr>
              <w:t>коворкинг</w:t>
            </w:r>
            <w:proofErr w:type="spellEnd"/>
            <w:r w:rsidRPr="005D0005">
              <w:rPr>
                <w:rFonts w:ascii="Arial" w:hAnsi="Arial" w:cs="Arial"/>
                <w:sz w:val="20"/>
                <w:szCs w:val="20"/>
              </w:rPr>
              <w:t>-центра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ед.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ind w:left="-108" w:right="-108"/>
              <w:contextualSpacing/>
              <w:jc w:val="center"/>
              <w:rPr>
                <w:rFonts w:ascii="Arial" w:hAnsi="Arial" w:cs="Arial"/>
                <w:color w:val="FF0000"/>
                <w:sz w:val="20"/>
                <w:szCs w:val="20"/>
              </w:rPr>
            </w:pPr>
            <w:r w:rsidRPr="005D0005">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600</w:t>
            </w:r>
          </w:p>
        </w:tc>
        <w:tc>
          <w:tcPr>
            <w:tcW w:w="127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620</w:t>
            </w:r>
          </w:p>
        </w:tc>
        <w:tc>
          <w:tcPr>
            <w:tcW w:w="128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640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660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680</w:t>
            </w:r>
          </w:p>
        </w:tc>
      </w:tr>
    </w:tbl>
    <w:p w:rsidR="00352074" w:rsidRPr="005D0005" w:rsidRDefault="00352074" w:rsidP="00352074">
      <w:pPr>
        <w:spacing w:after="0" w:line="240" w:lineRule="auto"/>
        <w:contextualSpacing/>
        <w:rPr>
          <w:rFonts w:ascii="Arial" w:hAnsi="Arial" w:cs="Arial"/>
          <w:sz w:val="24"/>
          <w:szCs w:val="24"/>
          <w:lang w:val="en-US"/>
        </w:rPr>
      </w:pPr>
    </w:p>
    <w:p w:rsidR="00352074" w:rsidRPr="005D0005" w:rsidRDefault="00352074" w:rsidP="00352074">
      <w:pPr>
        <w:spacing w:after="0" w:line="240" w:lineRule="auto"/>
        <w:contextualSpacing/>
        <w:rPr>
          <w:rFonts w:ascii="Arial" w:hAnsi="Arial" w:cs="Arial"/>
          <w:sz w:val="24"/>
          <w:szCs w:val="24"/>
          <w:lang w:val="en-US"/>
        </w:rPr>
      </w:pPr>
    </w:p>
    <w:p w:rsidR="00352074" w:rsidRPr="005D0005" w:rsidRDefault="00352074" w:rsidP="00352074">
      <w:pPr>
        <w:spacing w:after="0" w:line="240" w:lineRule="auto"/>
        <w:ind w:left="11482"/>
        <w:contextualSpacing/>
        <w:rPr>
          <w:rFonts w:ascii="Arial" w:hAnsi="Arial" w:cs="Arial"/>
          <w:sz w:val="24"/>
          <w:szCs w:val="24"/>
          <w:lang w:val="en-US"/>
        </w:rPr>
      </w:pPr>
    </w:p>
    <w:p w:rsidR="00352074" w:rsidRPr="005D0005" w:rsidRDefault="00352074" w:rsidP="00352074">
      <w:pPr>
        <w:spacing w:after="0" w:line="240" w:lineRule="auto"/>
        <w:ind w:left="11482"/>
        <w:contextualSpacing/>
        <w:rPr>
          <w:rFonts w:ascii="Arial" w:hAnsi="Arial" w:cs="Arial"/>
          <w:sz w:val="24"/>
          <w:szCs w:val="24"/>
          <w:lang w:val="en-US"/>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673C4C" w:rsidRPr="005D0005" w:rsidRDefault="00673C4C" w:rsidP="00352074">
      <w:pPr>
        <w:spacing w:after="0" w:line="240" w:lineRule="auto"/>
        <w:ind w:left="11482"/>
        <w:contextualSpacing/>
        <w:rPr>
          <w:rFonts w:ascii="Arial" w:hAnsi="Arial" w:cs="Arial"/>
          <w:sz w:val="24"/>
          <w:szCs w:val="24"/>
        </w:rPr>
      </w:pPr>
    </w:p>
    <w:p w:rsidR="00673C4C" w:rsidRPr="005D0005" w:rsidRDefault="00673C4C" w:rsidP="00352074">
      <w:pPr>
        <w:spacing w:after="0" w:line="240" w:lineRule="auto"/>
        <w:ind w:left="11482"/>
        <w:contextualSpacing/>
        <w:rPr>
          <w:rFonts w:ascii="Arial" w:hAnsi="Arial" w:cs="Arial"/>
          <w:sz w:val="24"/>
          <w:szCs w:val="24"/>
        </w:rPr>
      </w:pPr>
    </w:p>
    <w:p w:rsidR="00673C4C" w:rsidRPr="005D0005" w:rsidRDefault="00673C4C" w:rsidP="00352074">
      <w:pPr>
        <w:spacing w:after="0" w:line="240" w:lineRule="auto"/>
        <w:ind w:left="11482"/>
        <w:contextualSpacing/>
        <w:rPr>
          <w:rFonts w:ascii="Arial" w:hAnsi="Arial" w:cs="Arial"/>
          <w:sz w:val="24"/>
          <w:szCs w:val="24"/>
        </w:rPr>
      </w:pPr>
    </w:p>
    <w:p w:rsidR="00673C4C" w:rsidRPr="005D0005" w:rsidRDefault="00673C4C"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4"/>
          <w:szCs w:val="24"/>
        </w:rPr>
      </w:pPr>
    </w:p>
    <w:p w:rsidR="00352074" w:rsidRPr="005D0005" w:rsidRDefault="00352074" w:rsidP="00352074">
      <w:pPr>
        <w:spacing w:after="0" w:line="240" w:lineRule="auto"/>
        <w:ind w:left="11482"/>
        <w:contextualSpacing/>
        <w:rPr>
          <w:rFonts w:ascii="Arial" w:hAnsi="Arial" w:cs="Arial"/>
          <w:sz w:val="20"/>
          <w:szCs w:val="20"/>
        </w:rPr>
      </w:pPr>
      <w:r w:rsidRPr="005D0005">
        <w:rPr>
          <w:rFonts w:ascii="Arial" w:hAnsi="Arial" w:cs="Arial"/>
          <w:sz w:val="20"/>
          <w:szCs w:val="20"/>
        </w:rPr>
        <w:lastRenderedPageBreak/>
        <w:t>Приложение № 2</w:t>
      </w:r>
    </w:p>
    <w:p w:rsidR="00352074" w:rsidRPr="005D0005" w:rsidRDefault="00352074" w:rsidP="00352074">
      <w:pPr>
        <w:widowControl w:val="0"/>
        <w:autoSpaceDE w:val="0"/>
        <w:autoSpaceDN w:val="0"/>
        <w:adjustRightInd w:val="0"/>
        <w:spacing w:after="0" w:line="240" w:lineRule="auto"/>
        <w:ind w:left="11482" w:right="-10"/>
        <w:contextualSpacing/>
        <w:rPr>
          <w:rFonts w:ascii="Arial" w:hAnsi="Arial" w:cs="Arial"/>
          <w:sz w:val="20"/>
          <w:szCs w:val="20"/>
        </w:rPr>
      </w:pPr>
      <w:r w:rsidRPr="005D0005">
        <w:rPr>
          <w:rFonts w:ascii="Arial" w:hAnsi="Arial" w:cs="Arial"/>
          <w:sz w:val="20"/>
          <w:szCs w:val="20"/>
        </w:rPr>
        <w:t>к паспорту подпрограммы 1</w:t>
      </w:r>
    </w:p>
    <w:p w:rsidR="00352074" w:rsidRPr="005D0005" w:rsidRDefault="00352074" w:rsidP="00352074">
      <w:pPr>
        <w:autoSpaceDE w:val="0"/>
        <w:autoSpaceDN w:val="0"/>
        <w:adjustRightInd w:val="0"/>
        <w:spacing w:after="0" w:line="240" w:lineRule="auto"/>
        <w:ind w:left="12600" w:right="-10"/>
        <w:jc w:val="right"/>
        <w:outlineLvl w:val="0"/>
        <w:rPr>
          <w:rFonts w:ascii="Arial" w:hAnsi="Arial" w:cs="Arial"/>
          <w:sz w:val="20"/>
          <w:szCs w:val="20"/>
        </w:rPr>
      </w:pPr>
    </w:p>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 xml:space="preserve">Методика </w:t>
      </w:r>
      <w:proofErr w:type="gramStart"/>
      <w:r w:rsidRPr="005D0005">
        <w:rPr>
          <w:rFonts w:ascii="Arial" w:hAnsi="Arial" w:cs="Arial"/>
          <w:sz w:val="20"/>
          <w:szCs w:val="20"/>
        </w:rPr>
        <w:t>расчета значений показателей эффективности реализации</w:t>
      </w:r>
      <w:proofErr w:type="gramEnd"/>
      <w:r w:rsidRPr="005D0005">
        <w:rPr>
          <w:rFonts w:ascii="Arial" w:hAnsi="Arial" w:cs="Arial"/>
          <w:sz w:val="20"/>
          <w:szCs w:val="20"/>
        </w:rPr>
        <w:t xml:space="preserve"> </w:t>
      </w: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подпрограммы 1 «Развитие малого и среднего предпринимательства городского округа Мытищи»</w:t>
      </w: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4837"/>
        <w:gridCol w:w="9639"/>
      </w:tblGrid>
      <w:tr w:rsidR="00352074" w:rsidRPr="005D0005" w:rsidTr="00352074">
        <w:trPr>
          <w:trHeight w:val="309"/>
        </w:trPr>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Наименование показателя</w:t>
            </w:r>
          </w:p>
        </w:tc>
        <w:tc>
          <w:tcPr>
            <w:tcW w:w="963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Методика расчёта</w:t>
            </w:r>
          </w:p>
        </w:tc>
      </w:tr>
      <w:tr w:rsidR="00352074" w:rsidRPr="005D0005" w:rsidTr="00352074">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1.</w:t>
            </w:r>
          </w:p>
        </w:tc>
        <w:tc>
          <w:tcPr>
            <w:tcW w:w="483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6815E6">
            <w:pPr>
              <w:spacing w:after="0" w:line="240" w:lineRule="auto"/>
              <w:jc w:val="both"/>
              <w:rPr>
                <w:rFonts w:ascii="Arial" w:hAnsi="Arial" w:cs="Arial"/>
                <w:sz w:val="20"/>
                <w:szCs w:val="20"/>
              </w:rPr>
            </w:pPr>
            <w:r w:rsidRPr="005D0005">
              <w:rPr>
                <w:rFonts w:ascii="Arial" w:hAnsi="Arial" w:cs="Arial"/>
                <w:sz w:val="20"/>
                <w:szCs w:val="20"/>
              </w:rPr>
              <w:t xml:space="preserve">Увеличение количества субъектов малого и среднего предпринимательства, </w:t>
            </w:r>
            <w:proofErr w:type="gramStart"/>
            <w:r w:rsidRPr="005D0005">
              <w:rPr>
                <w:rFonts w:ascii="Arial" w:hAnsi="Arial" w:cs="Arial"/>
                <w:sz w:val="20"/>
                <w:szCs w:val="20"/>
              </w:rPr>
              <w:t>осуществляю-</w:t>
            </w:r>
            <w:proofErr w:type="spellStart"/>
            <w:r w:rsidRPr="005D0005">
              <w:rPr>
                <w:rFonts w:ascii="Arial" w:hAnsi="Arial" w:cs="Arial"/>
                <w:sz w:val="20"/>
                <w:szCs w:val="20"/>
              </w:rPr>
              <w:t>щих</w:t>
            </w:r>
            <w:proofErr w:type="spellEnd"/>
            <w:proofErr w:type="gramEnd"/>
            <w:r w:rsidRPr="005D0005">
              <w:rPr>
                <w:rFonts w:ascii="Arial" w:hAnsi="Arial" w:cs="Arial"/>
                <w:sz w:val="20"/>
                <w:szCs w:val="20"/>
              </w:rPr>
              <w:t xml:space="preserve"> деятельность в сфере обрабатывающих производств и технологических инноваций</w:t>
            </w:r>
          </w:p>
        </w:tc>
        <w:tc>
          <w:tcPr>
            <w:tcW w:w="9639"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Рассчитывается как отношение количества малых и средних предприятий, занятых в сфере обрабатывающих производств и технологических инноваций, в текущем году к аналогичному показателю предыдущего года, выраженное в процентах.</w:t>
            </w:r>
          </w:p>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 xml:space="preserve">Формы статистической отчетности: </w:t>
            </w:r>
            <w:hyperlink r:id="rId13" w:history="1">
              <w:r w:rsidRPr="005D0005">
                <w:rPr>
                  <w:rStyle w:val="ab"/>
                  <w:rFonts w:ascii="Arial" w:hAnsi="Arial" w:cs="Arial"/>
                  <w:sz w:val="20"/>
                  <w:szCs w:val="20"/>
                </w:rPr>
                <w:t>2-МП</w:t>
              </w:r>
            </w:hyperlink>
            <w:r w:rsidRPr="005D0005">
              <w:rPr>
                <w:rFonts w:ascii="Arial" w:hAnsi="Arial" w:cs="Arial"/>
                <w:sz w:val="20"/>
                <w:szCs w:val="20"/>
              </w:rPr>
              <w:t>, Статистический регистр хозяйствующих субъектов</w:t>
            </w:r>
          </w:p>
        </w:tc>
      </w:tr>
      <w:tr w:rsidR="00352074" w:rsidRPr="005D0005" w:rsidTr="00352074">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2.</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 xml:space="preserve">Количество объектов  инфраструктуры поддержки субъектов малого и среднего предпринимательства в области инноваций и производства </w:t>
            </w:r>
          </w:p>
        </w:tc>
        <w:tc>
          <w:tcPr>
            <w:tcW w:w="9639" w:type="dxa"/>
            <w:tcBorders>
              <w:top w:val="single" w:sz="4" w:space="0" w:color="auto"/>
              <w:left w:val="single" w:sz="4" w:space="0" w:color="auto"/>
              <w:bottom w:val="single" w:sz="4" w:space="0" w:color="auto"/>
              <w:right w:val="single" w:sz="4" w:space="0" w:color="auto"/>
            </w:tcBorders>
            <w:hideMark/>
          </w:tcPr>
          <w:p w:rsidR="006815E6"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 xml:space="preserve">Рассчитывается по факту реализации мероприятий подпрограммы. </w:t>
            </w:r>
          </w:p>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 xml:space="preserve">Учет ведется по каждому году реализации подпрограммы </w:t>
            </w:r>
          </w:p>
        </w:tc>
      </w:tr>
      <w:tr w:rsidR="00352074" w:rsidRPr="005D0005" w:rsidTr="00352074">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3.</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 xml:space="preserve">Увеличение доли оборота малых и средних предприятий в общем обороте по полному кругу предприятий </w:t>
            </w:r>
          </w:p>
        </w:tc>
        <w:tc>
          <w:tcPr>
            <w:tcW w:w="9639"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Рассчитывается как отношение оборота малых и средних предприятий за отчетный период к общему обороту всех предприятий и организаций в городском округе Мытищи, выраженное в процентах</w:t>
            </w:r>
          </w:p>
        </w:tc>
      </w:tr>
      <w:tr w:rsidR="00352074" w:rsidRPr="005D0005" w:rsidTr="00352074">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4.</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Темп роста объема инвестиций в основной капитал малых предприятий</w:t>
            </w:r>
          </w:p>
        </w:tc>
        <w:tc>
          <w:tcPr>
            <w:tcW w:w="9639"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Рассчитывается как отношение объема инвестиций в основной капитал малых и средних предприятий в текущем году по отношению к предыдущему году, выраженное в процентах</w:t>
            </w:r>
          </w:p>
        </w:tc>
      </w:tr>
      <w:tr w:rsidR="00352074" w:rsidRPr="005D0005" w:rsidTr="00352074">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5.</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Число созданных рабочих мест субъектами малого и среднего предпринимательства, получившими государственную поддержку</w:t>
            </w:r>
          </w:p>
        </w:tc>
        <w:tc>
          <w:tcPr>
            <w:tcW w:w="9639"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Рассчитывается по факту реализации мероприятий подпрограммы. Учет ведется по каждому году реализации подпрограммы. При расчете используются отчетные данные, предоставленные СМСП – получателем субсидии, управлению социально-экономического развития администрации городского округа Мытищи</w:t>
            </w:r>
          </w:p>
        </w:tc>
      </w:tr>
      <w:tr w:rsidR="00352074" w:rsidRPr="005D0005" w:rsidTr="00352074">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6.</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Количество субъектов малого и среднего предпринимательства, получивших государственную поддержку</w:t>
            </w:r>
          </w:p>
        </w:tc>
        <w:tc>
          <w:tcPr>
            <w:tcW w:w="9639"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autoSpaceDE w:val="0"/>
              <w:autoSpaceDN w:val="0"/>
              <w:adjustRightInd w:val="0"/>
              <w:spacing w:after="0" w:line="240" w:lineRule="auto"/>
              <w:ind w:firstLine="28"/>
              <w:jc w:val="both"/>
              <w:rPr>
                <w:rFonts w:ascii="Arial" w:hAnsi="Arial" w:cs="Arial"/>
                <w:sz w:val="20"/>
                <w:szCs w:val="20"/>
              </w:rPr>
            </w:pPr>
            <w:r w:rsidRPr="005D0005">
              <w:rPr>
                <w:rFonts w:ascii="Arial" w:hAnsi="Arial" w:cs="Arial"/>
                <w:sz w:val="20"/>
                <w:szCs w:val="20"/>
              </w:rPr>
              <w:t>Рассчитывается по факту реализации мероприятий подпрограммы. Учет ведется по каждому году реализации подпрограммы. При расчете используются отчетные данные из протокола заседания Конкурсной комиссии по отбору субъектов малого и среднего предпринимательства, в том числе индивидуальных предпринимателей, на право заключения договора о предоставлении субсидии за счет средств бюджета городского округа Мытищи</w:t>
            </w:r>
          </w:p>
        </w:tc>
      </w:tr>
      <w:tr w:rsidR="00352074" w:rsidRPr="005D0005" w:rsidTr="00352074">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7.</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p>
        </w:tc>
        <w:tc>
          <w:tcPr>
            <w:tcW w:w="9639"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 xml:space="preserve">Рассчитывается как отношение среднесписочной численности работников (без внешних совместителей) малых и средних предприятий к среднесписочной численности работников (без внешних совместителей) всех предприятий и организаций в </w:t>
            </w:r>
            <w:r w:rsidRPr="005D0005">
              <w:rPr>
                <w:rFonts w:ascii="Arial" w:hAnsi="Arial" w:cs="Arial"/>
                <w:sz w:val="20"/>
                <w:szCs w:val="20"/>
                <w:lang w:eastAsia="ru-RU"/>
              </w:rPr>
              <w:t>городском округе Мытищи</w:t>
            </w:r>
            <w:r w:rsidRPr="005D0005">
              <w:rPr>
                <w:rFonts w:ascii="Arial" w:hAnsi="Arial" w:cs="Arial"/>
                <w:sz w:val="20"/>
                <w:szCs w:val="20"/>
              </w:rPr>
              <w:t>, выраженное в процентах.</w:t>
            </w:r>
          </w:p>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 xml:space="preserve">Формы статистической отчетности: </w:t>
            </w:r>
            <w:hyperlink r:id="rId14" w:history="1">
              <w:r w:rsidRPr="005D0005">
                <w:rPr>
                  <w:rStyle w:val="ab"/>
                  <w:rFonts w:ascii="Arial" w:hAnsi="Arial" w:cs="Arial"/>
                  <w:sz w:val="20"/>
                  <w:szCs w:val="20"/>
                </w:rPr>
                <w:t>ПМ</w:t>
              </w:r>
            </w:hyperlink>
            <w:r w:rsidRPr="005D0005">
              <w:rPr>
                <w:rFonts w:ascii="Arial" w:hAnsi="Arial" w:cs="Arial"/>
                <w:sz w:val="20"/>
                <w:szCs w:val="20"/>
              </w:rPr>
              <w:t xml:space="preserve">, </w:t>
            </w:r>
            <w:hyperlink r:id="rId15" w:history="1">
              <w:r w:rsidRPr="005D0005">
                <w:rPr>
                  <w:rStyle w:val="ab"/>
                  <w:rFonts w:ascii="Arial" w:hAnsi="Arial" w:cs="Arial"/>
                  <w:sz w:val="20"/>
                  <w:szCs w:val="20"/>
                </w:rPr>
                <w:t>МП (микро)</w:t>
              </w:r>
            </w:hyperlink>
            <w:r w:rsidRPr="005D0005">
              <w:rPr>
                <w:rFonts w:ascii="Arial" w:hAnsi="Arial" w:cs="Arial"/>
                <w:sz w:val="20"/>
                <w:szCs w:val="20"/>
              </w:rPr>
              <w:t xml:space="preserve">, </w:t>
            </w:r>
            <w:hyperlink r:id="rId16" w:history="1">
              <w:r w:rsidRPr="005D0005">
                <w:rPr>
                  <w:rStyle w:val="ab"/>
                  <w:rFonts w:ascii="Arial" w:hAnsi="Arial" w:cs="Arial"/>
                  <w:sz w:val="20"/>
                  <w:szCs w:val="20"/>
                </w:rPr>
                <w:t>П-4</w:t>
              </w:r>
            </w:hyperlink>
            <w:r w:rsidRPr="005D0005">
              <w:rPr>
                <w:rFonts w:ascii="Arial" w:hAnsi="Arial" w:cs="Arial"/>
                <w:sz w:val="20"/>
                <w:szCs w:val="20"/>
              </w:rPr>
              <w:t xml:space="preserve">, </w:t>
            </w:r>
            <w:hyperlink r:id="rId17" w:history="1">
              <w:r w:rsidRPr="005D0005">
                <w:rPr>
                  <w:rStyle w:val="ab"/>
                  <w:rFonts w:ascii="Arial" w:hAnsi="Arial" w:cs="Arial"/>
                  <w:sz w:val="20"/>
                  <w:szCs w:val="20"/>
                </w:rPr>
                <w:t>1-предприятие</w:t>
              </w:r>
            </w:hyperlink>
            <w:r w:rsidRPr="005D0005">
              <w:rPr>
                <w:rFonts w:ascii="Arial" w:hAnsi="Arial" w:cs="Arial"/>
                <w:sz w:val="20"/>
                <w:szCs w:val="20"/>
              </w:rPr>
              <w:t>. Статистический регистр хозяйствующих субъектов</w:t>
            </w:r>
          </w:p>
        </w:tc>
      </w:tr>
      <w:tr w:rsidR="00352074" w:rsidRPr="005D0005" w:rsidTr="00352074">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8.</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both"/>
              <w:rPr>
                <w:rFonts w:ascii="Arial" w:hAnsi="Arial" w:cs="Arial"/>
                <w:sz w:val="20"/>
                <w:szCs w:val="20"/>
              </w:rPr>
            </w:pPr>
            <w:r w:rsidRPr="005D0005">
              <w:rPr>
                <w:rFonts w:ascii="Arial" w:hAnsi="Arial" w:cs="Arial"/>
                <w:sz w:val="20"/>
                <w:szCs w:val="20"/>
              </w:rPr>
              <w:t xml:space="preserve">Среднемесячная заработная плата работников малых и средних предприятий </w:t>
            </w:r>
          </w:p>
        </w:tc>
        <w:tc>
          <w:tcPr>
            <w:tcW w:w="963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Рассчитывается как отношение фонда заработной платы работников малых и средних предприятий к среднесписочной численности работников (без внешних совместителей) малых и средних предприятий.</w:t>
            </w:r>
          </w:p>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lastRenderedPageBreak/>
              <w:t xml:space="preserve">Формы статистической отчетности: </w:t>
            </w:r>
            <w:hyperlink r:id="rId18" w:history="1">
              <w:r w:rsidRPr="005D0005">
                <w:rPr>
                  <w:rStyle w:val="ab"/>
                  <w:rFonts w:ascii="Arial" w:hAnsi="Arial" w:cs="Arial"/>
                  <w:sz w:val="20"/>
                  <w:szCs w:val="20"/>
                </w:rPr>
                <w:t>ПМ</w:t>
              </w:r>
            </w:hyperlink>
            <w:r w:rsidRPr="005D0005">
              <w:rPr>
                <w:rFonts w:ascii="Arial" w:hAnsi="Arial" w:cs="Arial"/>
                <w:sz w:val="20"/>
                <w:szCs w:val="20"/>
              </w:rPr>
              <w:t xml:space="preserve">, </w:t>
            </w:r>
            <w:hyperlink r:id="rId19" w:history="1">
              <w:r w:rsidRPr="005D0005">
                <w:rPr>
                  <w:rStyle w:val="ab"/>
                  <w:rFonts w:ascii="Arial" w:hAnsi="Arial" w:cs="Arial"/>
                  <w:sz w:val="20"/>
                  <w:szCs w:val="20"/>
                </w:rPr>
                <w:t>МП (микро)</w:t>
              </w:r>
            </w:hyperlink>
            <w:r w:rsidRPr="005D0005">
              <w:rPr>
                <w:rFonts w:ascii="Arial" w:hAnsi="Arial" w:cs="Arial"/>
                <w:sz w:val="20"/>
                <w:szCs w:val="20"/>
              </w:rPr>
              <w:t xml:space="preserve">, </w:t>
            </w:r>
            <w:hyperlink r:id="rId20" w:history="1">
              <w:r w:rsidRPr="005D0005">
                <w:rPr>
                  <w:rStyle w:val="ab"/>
                  <w:rFonts w:ascii="Arial" w:hAnsi="Arial" w:cs="Arial"/>
                  <w:sz w:val="20"/>
                  <w:szCs w:val="20"/>
                </w:rPr>
                <w:t>П-4</w:t>
              </w:r>
            </w:hyperlink>
            <w:r w:rsidRPr="005D0005">
              <w:rPr>
                <w:rFonts w:ascii="Arial" w:hAnsi="Arial" w:cs="Arial"/>
                <w:sz w:val="20"/>
                <w:szCs w:val="20"/>
              </w:rPr>
              <w:t xml:space="preserve">, </w:t>
            </w:r>
            <w:hyperlink r:id="rId21" w:history="1">
              <w:r w:rsidRPr="005D0005">
                <w:rPr>
                  <w:rStyle w:val="ab"/>
                  <w:rFonts w:ascii="Arial" w:hAnsi="Arial" w:cs="Arial"/>
                  <w:sz w:val="20"/>
                  <w:szCs w:val="20"/>
                </w:rPr>
                <w:t>1-предприятие</w:t>
              </w:r>
            </w:hyperlink>
            <w:r w:rsidRPr="005D0005">
              <w:rPr>
                <w:rFonts w:ascii="Arial" w:hAnsi="Arial" w:cs="Arial"/>
                <w:sz w:val="20"/>
                <w:szCs w:val="20"/>
              </w:rPr>
              <w:t xml:space="preserve">, </w:t>
            </w:r>
            <w:hyperlink r:id="rId22" w:history="1">
              <w:r w:rsidRPr="005D0005">
                <w:rPr>
                  <w:rStyle w:val="ab"/>
                  <w:rFonts w:ascii="Arial" w:hAnsi="Arial" w:cs="Arial"/>
                  <w:sz w:val="20"/>
                  <w:szCs w:val="20"/>
                </w:rPr>
                <w:t>1-ИП</w:t>
              </w:r>
            </w:hyperlink>
            <w:r w:rsidRPr="005D0005">
              <w:rPr>
                <w:rFonts w:ascii="Arial" w:hAnsi="Arial" w:cs="Arial"/>
                <w:sz w:val="20"/>
                <w:szCs w:val="20"/>
              </w:rPr>
              <w:t>. Статистический регистр хозяйствующих субъектов</w:t>
            </w:r>
          </w:p>
        </w:tc>
      </w:tr>
      <w:tr w:rsidR="00352074" w:rsidRPr="005D0005" w:rsidTr="00352074">
        <w:trPr>
          <w:trHeight w:val="557"/>
        </w:trPr>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lastRenderedPageBreak/>
              <w:t>9.</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contextualSpacing/>
              <w:rPr>
                <w:rFonts w:ascii="Arial" w:hAnsi="Arial" w:cs="Arial"/>
                <w:sz w:val="20"/>
                <w:szCs w:val="20"/>
              </w:rPr>
            </w:pPr>
            <w:r w:rsidRPr="005D0005">
              <w:rPr>
                <w:rFonts w:ascii="Arial" w:hAnsi="Arial" w:cs="Arial"/>
                <w:sz w:val="20"/>
                <w:szCs w:val="20"/>
              </w:rPr>
              <w:t>Количество малых и средних предприятий на 1 тысячу жителей</w:t>
            </w:r>
          </w:p>
        </w:tc>
        <w:tc>
          <w:tcPr>
            <w:tcW w:w="963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Рассчитывается как отношение количества малых и средних предприятий на численность постоянного населения умноженное на 1000</w:t>
            </w:r>
          </w:p>
        </w:tc>
      </w:tr>
      <w:tr w:rsidR="00352074" w:rsidRPr="005D0005" w:rsidTr="00352074">
        <w:trPr>
          <w:trHeight w:val="551"/>
        </w:trPr>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jc w:val="center"/>
              <w:rPr>
                <w:rFonts w:ascii="Arial" w:hAnsi="Arial" w:cs="Arial"/>
                <w:sz w:val="20"/>
                <w:szCs w:val="20"/>
              </w:rPr>
            </w:pPr>
            <w:r w:rsidRPr="005D0005">
              <w:rPr>
                <w:rFonts w:ascii="Arial" w:hAnsi="Arial" w:cs="Arial"/>
                <w:sz w:val="20"/>
                <w:szCs w:val="20"/>
              </w:rPr>
              <w:t>10.</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hd w:val="clear" w:color="auto" w:fill="FFFFFF"/>
              <w:spacing w:after="0" w:line="240" w:lineRule="auto"/>
              <w:contextualSpacing/>
              <w:rPr>
                <w:rFonts w:ascii="Arial" w:hAnsi="Arial" w:cs="Arial"/>
                <w:sz w:val="20"/>
                <w:szCs w:val="20"/>
              </w:rPr>
            </w:pPr>
            <w:r w:rsidRPr="005D0005">
              <w:rPr>
                <w:rFonts w:ascii="Arial" w:hAnsi="Arial" w:cs="Arial"/>
                <w:sz w:val="20"/>
                <w:szCs w:val="20"/>
              </w:rPr>
              <w:t>Количество вновь созданных предприятий малого и среднего бизнеса</w:t>
            </w:r>
          </w:p>
        </w:tc>
        <w:tc>
          <w:tcPr>
            <w:tcW w:w="963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 xml:space="preserve">Формы статистической отчетности: </w:t>
            </w:r>
            <w:hyperlink r:id="rId23" w:history="1">
              <w:r w:rsidRPr="005D0005">
                <w:rPr>
                  <w:rStyle w:val="ab"/>
                  <w:rFonts w:ascii="Arial" w:hAnsi="Arial" w:cs="Arial"/>
                  <w:sz w:val="20"/>
                  <w:szCs w:val="20"/>
                </w:rPr>
                <w:t>ПМ</w:t>
              </w:r>
            </w:hyperlink>
            <w:r w:rsidRPr="005D0005">
              <w:rPr>
                <w:rFonts w:ascii="Arial" w:hAnsi="Arial" w:cs="Arial"/>
                <w:sz w:val="20"/>
                <w:szCs w:val="20"/>
              </w:rPr>
              <w:t xml:space="preserve">, </w:t>
            </w:r>
            <w:hyperlink r:id="rId24" w:history="1">
              <w:r w:rsidRPr="005D0005">
                <w:rPr>
                  <w:rStyle w:val="ab"/>
                  <w:rFonts w:ascii="Arial" w:hAnsi="Arial" w:cs="Arial"/>
                  <w:sz w:val="20"/>
                  <w:szCs w:val="20"/>
                </w:rPr>
                <w:t>МП (микро)</w:t>
              </w:r>
            </w:hyperlink>
            <w:r w:rsidRPr="005D0005">
              <w:rPr>
                <w:rFonts w:ascii="Arial" w:hAnsi="Arial" w:cs="Arial"/>
                <w:sz w:val="20"/>
                <w:szCs w:val="20"/>
              </w:rPr>
              <w:t xml:space="preserve">, </w:t>
            </w:r>
            <w:hyperlink r:id="rId25" w:history="1">
              <w:r w:rsidRPr="005D0005">
                <w:rPr>
                  <w:rStyle w:val="ab"/>
                  <w:rFonts w:ascii="Arial" w:hAnsi="Arial" w:cs="Arial"/>
                  <w:sz w:val="20"/>
                  <w:szCs w:val="20"/>
                </w:rPr>
                <w:t>П-4</w:t>
              </w:r>
            </w:hyperlink>
            <w:r w:rsidRPr="005D0005">
              <w:rPr>
                <w:rFonts w:ascii="Arial" w:hAnsi="Arial" w:cs="Arial"/>
                <w:sz w:val="20"/>
                <w:szCs w:val="20"/>
              </w:rPr>
              <w:t xml:space="preserve">, </w:t>
            </w:r>
            <w:hyperlink r:id="rId26" w:history="1">
              <w:r w:rsidRPr="005D0005">
                <w:rPr>
                  <w:rStyle w:val="ab"/>
                  <w:rFonts w:ascii="Arial" w:hAnsi="Arial" w:cs="Arial"/>
                  <w:sz w:val="20"/>
                  <w:szCs w:val="20"/>
                </w:rPr>
                <w:t>1-ИП</w:t>
              </w:r>
            </w:hyperlink>
            <w:r w:rsidRPr="005D0005">
              <w:rPr>
                <w:rFonts w:ascii="Arial" w:hAnsi="Arial" w:cs="Arial"/>
                <w:sz w:val="20"/>
                <w:szCs w:val="20"/>
              </w:rPr>
              <w:t>. Статистический регистр хозяйствующих субъектов</w:t>
            </w:r>
          </w:p>
        </w:tc>
      </w:tr>
      <w:tr w:rsidR="00352074" w:rsidRPr="005D0005" w:rsidTr="00352074">
        <w:trPr>
          <w:trHeight w:val="405"/>
        </w:trPr>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r w:rsidRPr="005D0005">
              <w:rPr>
                <w:rFonts w:ascii="Arial" w:hAnsi="Arial" w:cs="Arial"/>
                <w:sz w:val="20"/>
                <w:szCs w:val="20"/>
              </w:rPr>
              <w:t>11.</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sz w:val="20"/>
                <w:szCs w:val="20"/>
              </w:rPr>
            </w:pPr>
            <w:r w:rsidRPr="005D0005">
              <w:rPr>
                <w:rFonts w:ascii="Arial" w:hAnsi="Arial" w:cs="Arial"/>
                <w:sz w:val="20"/>
                <w:szCs w:val="20"/>
              </w:rPr>
              <w:t>Прирост малых и средних предприятий</w:t>
            </w:r>
          </w:p>
        </w:tc>
        <w:tc>
          <w:tcPr>
            <w:tcW w:w="963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 xml:space="preserve">Формы статистической отчетности: </w:t>
            </w:r>
            <w:hyperlink r:id="rId27" w:history="1">
              <w:r w:rsidRPr="005D0005">
                <w:rPr>
                  <w:rStyle w:val="ab"/>
                  <w:rFonts w:ascii="Arial" w:hAnsi="Arial" w:cs="Arial"/>
                  <w:sz w:val="20"/>
                  <w:szCs w:val="20"/>
                </w:rPr>
                <w:t>ПМ</w:t>
              </w:r>
            </w:hyperlink>
            <w:r w:rsidRPr="005D0005">
              <w:rPr>
                <w:rFonts w:ascii="Arial" w:hAnsi="Arial" w:cs="Arial"/>
                <w:sz w:val="20"/>
                <w:szCs w:val="20"/>
              </w:rPr>
              <w:t xml:space="preserve">, </w:t>
            </w:r>
            <w:hyperlink r:id="rId28" w:history="1">
              <w:r w:rsidRPr="005D0005">
                <w:rPr>
                  <w:rStyle w:val="ab"/>
                  <w:rFonts w:ascii="Arial" w:hAnsi="Arial" w:cs="Arial"/>
                  <w:sz w:val="20"/>
                  <w:szCs w:val="20"/>
                </w:rPr>
                <w:t>МП (микро)</w:t>
              </w:r>
            </w:hyperlink>
            <w:r w:rsidRPr="005D0005">
              <w:rPr>
                <w:rFonts w:ascii="Arial" w:hAnsi="Arial" w:cs="Arial"/>
                <w:sz w:val="20"/>
                <w:szCs w:val="20"/>
              </w:rPr>
              <w:t xml:space="preserve">, </w:t>
            </w:r>
            <w:hyperlink r:id="rId29" w:history="1">
              <w:r w:rsidRPr="005D0005">
                <w:rPr>
                  <w:rStyle w:val="ab"/>
                  <w:rFonts w:ascii="Arial" w:hAnsi="Arial" w:cs="Arial"/>
                  <w:sz w:val="20"/>
                  <w:szCs w:val="20"/>
                </w:rPr>
                <w:t>П-4</w:t>
              </w:r>
            </w:hyperlink>
            <w:r w:rsidRPr="005D0005">
              <w:rPr>
                <w:rFonts w:ascii="Arial" w:hAnsi="Arial" w:cs="Arial"/>
                <w:sz w:val="20"/>
                <w:szCs w:val="20"/>
              </w:rPr>
              <w:t xml:space="preserve">, </w:t>
            </w:r>
            <w:hyperlink r:id="rId30" w:history="1">
              <w:r w:rsidRPr="005D0005">
                <w:rPr>
                  <w:rStyle w:val="ab"/>
                  <w:rFonts w:ascii="Arial" w:hAnsi="Arial" w:cs="Arial"/>
                  <w:sz w:val="20"/>
                  <w:szCs w:val="20"/>
                </w:rPr>
                <w:t>1-ИП</w:t>
              </w:r>
            </w:hyperlink>
            <w:r w:rsidRPr="005D0005">
              <w:rPr>
                <w:rFonts w:ascii="Arial" w:hAnsi="Arial" w:cs="Arial"/>
                <w:sz w:val="20"/>
                <w:szCs w:val="20"/>
              </w:rPr>
              <w:t>. Статистический регистр хозяйствующих субъектов</w:t>
            </w:r>
          </w:p>
        </w:tc>
      </w:tr>
      <w:tr w:rsidR="00352074" w:rsidRPr="005D0005" w:rsidTr="00352074">
        <w:trPr>
          <w:trHeight w:val="405"/>
        </w:trPr>
        <w:tc>
          <w:tcPr>
            <w:tcW w:w="55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r w:rsidRPr="005D0005">
              <w:rPr>
                <w:rFonts w:ascii="Arial" w:hAnsi="Arial" w:cs="Arial"/>
                <w:sz w:val="20"/>
                <w:szCs w:val="20"/>
              </w:rPr>
              <w:t>12.</w:t>
            </w:r>
          </w:p>
        </w:tc>
        <w:tc>
          <w:tcPr>
            <w:tcW w:w="483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r w:rsidRPr="005D0005">
              <w:rPr>
                <w:rFonts w:ascii="Arial" w:hAnsi="Arial" w:cs="Arial"/>
                <w:sz w:val="20"/>
                <w:szCs w:val="20"/>
              </w:rPr>
              <w:t xml:space="preserve">Количество предоставленных консультаций субъектам малого и среднего предпринимательства в </w:t>
            </w:r>
            <w:proofErr w:type="spellStart"/>
            <w:r w:rsidRPr="005D0005">
              <w:rPr>
                <w:rFonts w:ascii="Arial" w:hAnsi="Arial" w:cs="Arial"/>
                <w:sz w:val="20"/>
                <w:szCs w:val="20"/>
              </w:rPr>
              <w:t>коворкинг</w:t>
            </w:r>
            <w:proofErr w:type="spellEnd"/>
            <w:r w:rsidRPr="005D0005">
              <w:rPr>
                <w:rFonts w:ascii="Arial" w:hAnsi="Arial" w:cs="Arial"/>
                <w:sz w:val="20"/>
                <w:szCs w:val="20"/>
              </w:rPr>
              <w:t>-центре</w:t>
            </w:r>
          </w:p>
        </w:tc>
        <w:tc>
          <w:tcPr>
            <w:tcW w:w="963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 xml:space="preserve">Формы статистической отчетности: журнал учета представленных консультаций управляющей компанией </w:t>
            </w:r>
            <w:proofErr w:type="spellStart"/>
            <w:r w:rsidRPr="005D0005">
              <w:rPr>
                <w:rFonts w:ascii="Arial" w:hAnsi="Arial" w:cs="Arial"/>
                <w:sz w:val="20"/>
                <w:szCs w:val="20"/>
              </w:rPr>
              <w:t>коворкинг</w:t>
            </w:r>
            <w:proofErr w:type="spellEnd"/>
            <w:r w:rsidRPr="005D0005">
              <w:rPr>
                <w:rFonts w:ascii="Arial" w:hAnsi="Arial" w:cs="Arial"/>
                <w:sz w:val="20"/>
                <w:szCs w:val="20"/>
              </w:rPr>
              <w:t>-центра</w:t>
            </w:r>
          </w:p>
        </w:tc>
      </w:tr>
    </w:tbl>
    <w:p w:rsidR="00352074" w:rsidRPr="005D0005" w:rsidRDefault="00352074" w:rsidP="00352074">
      <w:pPr>
        <w:widowControl w:val="0"/>
        <w:autoSpaceDE w:val="0"/>
        <w:autoSpaceDN w:val="0"/>
        <w:adjustRightInd w:val="0"/>
        <w:spacing w:line="240" w:lineRule="auto"/>
        <w:jc w:val="right"/>
        <w:outlineLvl w:val="1"/>
        <w:rPr>
          <w:rFonts w:ascii="Arial" w:hAnsi="Arial" w:cs="Arial"/>
          <w:sz w:val="24"/>
          <w:szCs w:val="24"/>
        </w:rPr>
      </w:pPr>
    </w:p>
    <w:p w:rsidR="00352074" w:rsidRPr="005D0005" w:rsidRDefault="00352074" w:rsidP="00352074">
      <w:pPr>
        <w:autoSpaceDE w:val="0"/>
        <w:autoSpaceDN w:val="0"/>
        <w:adjustRightInd w:val="0"/>
        <w:spacing w:after="0" w:line="240" w:lineRule="auto"/>
        <w:ind w:right="-10"/>
        <w:outlineLvl w:val="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673C4C" w:rsidRPr="005D0005" w:rsidRDefault="00673C4C" w:rsidP="00352074">
      <w:pPr>
        <w:widowControl w:val="0"/>
        <w:autoSpaceDE w:val="0"/>
        <w:autoSpaceDN w:val="0"/>
        <w:adjustRightInd w:val="0"/>
        <w:spacing w:after="0" w:line="240" w:lineRule="auto"/>
        <w:ind w:left="11624" w:right="-10"/>
        <w:rPr>
          <w:rFonts w:ascii="Arial" w:hAnsi="Arial" w:cs="Arial"/>
          <w:sz w:val="24"/>
          <w:szCs w:val="24"/>
        </w:rPr>
      </w:pPr>
    </w:p>
    <w:p w:rsidR="00673C4C" w:rsidRPr="005D0005" w:rsidRDefault="00673C4C"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0"/>
          <w:szCs w:val="20"/>
        </w:rPr>
      </w:pPr>
      <w:r w:rsidRPr="005D0005">
        <w:rPr>
          <w:rFonts w:ascii="Arial" w:hAnsi="Arial" w:cs="Arial"/>
          <w:sz w:val="20"/>
          <w:szCs w:val="20"/>
        </w:rPr>
        <w:lastRenderedPageBreak/>
        <w:t>Приложение № 3</w:t>
      </w: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0"/>
          <w:szCs w:val="20"/>
        </w:rPr>
      </w:pPr>
      <w:r w:rsidRPr="005D0005">
        <w:rPr>
          <w:rFonts w:ascii="Arial" w:hAnsi="Arial" w:cs="Arial"/>
          <w:sz w:val="20"/>
          <w:szCs w:val="20"/>
        </w:rPr>
        <w:t>к паспорту подпрограммы 1</w:t>
      </w:r>
    </w:p>
    <w:p w:rsidR="00352074" w:rsidRPr="005D0005" w:rsidRDefault="00352074" w:rsidP="00352074">
      <w:pPr>
        <w:spacing w:after="0" w:line="240" w:lineRule="auto"/>
        <w:ind w:left="12960" w:right="-10"/>
        <w:jc w:val="right"/>
        <w:rPr>
          <w:rFonts w:ascii="Arial" w:hAnsi="Arial" w:cs="Arial"/>
          <w:sz w:val="20"/>
          <w:szCs w:val="20"/>
        </w:rPr>
      </w:pPr>
    </w:p>
    <w:p w:rsidR="00352074" w:rsidRPr="005D0005" w:rsidRDefault="00352074" w:rsidP="00352074">
      <w:pPr>
        <w:spacing w:after="0" w:line="240" w:lineRule="auto"/>
        <w:ind w:left="12960" w:right="-10"/>
        <w:jc w:val="right"/>
        <w:rPr>
          <w:rFonts w:ascii="Arial" w:hAnsi="Arial" w:cs="Arial"/>
          <w:sz w:val="20"/>
          <w:szCs w:val="20"/>
        </w:rPr>
      </w:pP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Перечень мероприятий подпрограммы 1</w:t>
      </w: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«Развитие малого и среднего предпринимательства городского округа Мытищи»</w:t>
      </w:r>
    </w:p>
    <w:p w:rsidR="00352074" w:rsidRPr="005D0005" w:rsidRDefault="00352074" w:rsidP="00352074">
      <w:pPr>
        <w:widowControl w:val="0"/>
        <w:autoSpaceDE w:val="0"/>
        <w:autoSpaceDN w:val="0"/>
        <w:adjustRightInd w:val="0"/>
        <w:spacing w:after="0" w:line="240" w:lineRule="auto"/>
        <w:jc w:val="center"/>
        <w:rPr>
          <w:rFonts w:ascii="Arial" w:hAnsi="Arial" w:cs="Arial"/>
          <w:sz w:val="24"/>
          <w:szCs w:val="24"/>
        </w:rPr>
      </w:pPr>
    </w:p>
    <w:p w:rsidR="00352074" w:rsidRPr="005D0005" w:rsidRDefault="00352074" w:rsidP="00352074">
      <w:pPr>
        <w:widowControl w:val="0"/>
        <w:autoSpaceDE w:val="0"/>
        <w:autoSpaceDN w:val="0"/>
        <w:adjustRightInd w:val="0"/>
        <w:spacing w:after="0" w:line="240" w:lineRule="auto"/>
        <w:jc w:val="center"/>
        <w:rPr>
          <w:rFonts w:ascii="Arial" w:hAnsi="Arial" w:cs="Arial"/>
          <w:sz w:val="4"/>
          <w:szCs w:val="4"/>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8"/>
        <w:gridCol w:w="707"/>
        <w:gridCol w:w="1701"/>
        <w:gridCol w:w="1275"/>
        <w:gridCol w:w="1134"/>
        <w:gridCol w:w="1020"/>
        <w:gridCol w:w="1021"/>
        <w:gridCol w:w="1020"/>
        <w:gridCol w:w="1021"/>
        <w:gridCol w:w="1021"/>
        <w:gridCol w:w="993"/>
        <w:gridCol w:w="1701"/>
      </w:tblGrid>
      <w:tr w:rsidR="00352074" w:rsidRPr="005D0005" w:rsidTr="00673C4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Мероприятия по реализации подпрограммы</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42"/>
              <w:jc w:val="center"/>
              <w:rPr>
                <w:rFonts w:ascii="Arial" w:hAnsi="Arial" w:cs="Arial"/>
                <w:sz w:val="20"/>
                <w:szCs w:val="20"/>
              </w:rPr>
            </w:pPr>
            <w:r w:rsidRPr="005D0005">
              <w:rPr>
                <w:rFonts w:ascii="Arial" w:hAnsi="Arial" w:cs="Arial"/>
                <w:sz w:val="20"/>
                <w:szCs w:val="20"/>
              </w:rPr>
              <w:t>Сроки исполнения мероприятий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Объём финансирования  </w:t>
            </w:r>
            <w:proofErr w:type="spellStart"/>
            <w:proofErr w:type="gramStart"/>
            <w:r w:rsidRPr="005D0005">
              <w:rPr>
                <w:rFonts w:ascii="Arial" w:hAnsi="Arial" w:cs="Arial"/>
                <w:sz w:val="20"/>
                <w:szCs w:val="20"/>
              </w:rPr>
              <w:t>мероприя</w:t>
            </w:r>
            <w:r w:rsidR="007349A8" w:rsidRPr="005D0005">
              <w:rPr>
                <w:rFonts w:ascii="Arial" w:hAnsi="Arial" w:cs="Arial"/>
                <w:sz w:val="20"/>
                <w:szCs w:val="20"/>
              </w:rPr>
              <w:t>-</w:t>
            </w:r>
            <w:r w:rsidRPr="005D0005">
              <w:rPr>
                <w:rFonts w:ascii="Arial" w:hAnsi="Arial" w:cs="Arial"/>
                <w:sz w:val="20"/>
                <w:szCs w:val="20"/>
              </w:rPr>
              <w:t>тия</w:t>
            </w:r>
            <w:proofErr w:type="spellEnd"/>
            <w:proofErr w:type="gramEnd"/>
            <w:r w:rsidRPr="005D0005">
              <w:rPr>
                <w:rFonts w:ascii="Arial" w:hAnsi="Arial" w:cs="Arial"/>
                <w:sz w:val="20"/>
                <w:szCs w:val="20"/>
              </w:rPr>
              <w:t xml:space="preserve"> </w:t>
            </w:r>
            <w:r w:rsidR="007349A8" w:rsidRPr="005D0005">
              <w:rPr>
                <w:rFonts w:ascii="Arial" w:hAnsi="Arial" w:cs="Arial"/>
                <w:sz w:val="20"/>
                <w:szCs w:val="20"/>
              </w:rPr>
              <w:t xml:space="preserve">в 2016 </w:t>
            </w:r>
            <w:r w:rsidRPr="005D0005">
              <w:rPr>
                <w:rFonts w:ascii="Arial" w:hAnsi="Arial" w:cs="Arial"/>
                <w:sz w:val="20"/>
                <w:szCs w:val="20"/>
              </w:rPr>
              <w:t>году</w:t>
            </w:r>
          </w:p>
          <w:p w:rsidR="00352074" w:rsidRPr="005D0005" w:rsidRDefault="00352074" w:rsidP="00673C4C">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(тыс. руб.)</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Всего,         </w:t>
            </w:r>
            <w:r w:rsidRPr="005D0005">
              <w:rPr>
                <w:rFonts w:ascii="Arial" w:hAnsi="Arial" w:cs="Arial"/>
                <w:sz w:val="20"/>
                <w:szCs w:val="20"/>
              </w:rPr>
              <w:br/>
              <w:t>(тыс. руб.)</w:t>
            </w:r>
          </w:p>
        </w:tc>
        <w:tc>
          <w:tcPr>
            <w:tcW w:w="5103" w:type="dxa"/>
            <w:gridSpan w:val="5"/>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Объем финансирования по годам</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(тыс. руб.)</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roofErr w:type="gramStart"/>
            <w:r w:rsidRPr="005D0005">
              <w:rPr>
                <w:rFonts w:ascii="Arial" w:hAnsi="Arial" w:cs="Arial"/>
                <w:sz w:val="20"/>
                <w:szCs w:val="20"/>
              </w:rPr>
              <w:t>Ответственный</w:t>
            </w:r>
            <w:proofErr w:type="gramEnd"/>
            <w:r w:rsidRPr="005D0005">
              <w:rPr>
                <w:rFonts w:ascii="Arial" w:hAnsi="Arial" w:cs="Arial"/>
                <w:sz w:val="20"/>
                <w:szCs w:val="20"/>
              </w:rPr>
              <w:t xml:space="preserve">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Результаты выполнения мероприятий</w:t>
            </w: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под</w:t>
            </w: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программы/</w:t>
            </w: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связь с показателем</w:t>
            </w:r>
          </w:p>
        </w:tc>
      </w:tr>
      <w:tr w:rsidR="00352074" w:rsidRPr="005D0005" w:rsidTr="00673C4C">
        <w:trPr>
          <w:trHeight w:val="164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2017 год</w:t>
            </w:r>
          </w:p>
        </w:tc>
        <w:tc>
          <w:tcPr>
            <w:tcW w:w="102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2018 год</w:t>
            </w:r>
          </w:p>
        </w:tc>
        <w:tc>
          <w:tcPr>
            <w:tcW w:w="102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2019 год</w:t>
            </w:r>
          </w:p>
        </w:tc>
        <w:tc>
          <w:tcPr>
            <w:tcW w:w="102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2020 год</w:t>
            </w:r>
          </w:p>
        </w:tc>
        <w:tc>
          <w:tcPr>
            <w:tcW w:w="102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2021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r>
    </w:tbl>
    <w:p w:rsidR="00352074" w:rsidRPr="005D0005" w:rsidRDefault="00352074" w:rsidP="00352074">
      <w:pPr>
        <w:spacing w:after="0" w:line="240" w:lineRule="auto"/>
        <w:rPr>
          <w:rFonts w:ascii="Arial" w:hAnsi="Arial" w:cs="Arial"/>
          <w:sz w:val="2"/>
          <w:szCs w:val="2"/>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2138"/>
        <w:gridCol w:w="691"/>
        <w:gridCol w:w="1699"/>
        <w:gridCol w:w="1290"/>
        <w:gridCol w:w="19"/>
        <w:gridCol w:w="1084"/>
        <w:gridCol w:w="31"/>
        <w:gridCol w:w="26"/>
        <w:gridCol w:w="972"/>
        <w:gridCol w:w="22"/>
        <w:gridCol w:w="53"/>
        <w:gridCol w:w="954"/>
        <w:gridCol w:w="14"/>
        <w:gridCol w:w="61"/>
        <w:gridCol w:w="959"/>
        <w:gridCol w:w="32"/>
        <w:gridCol w:w="972"/>
        <w:gridCol w:w="17"/>
        <w:gridCol w:w="34"/>
        <w:gridCol w:w="992"/>
        <w:gridCol w:w="992"/>
        <w:gridCol w:w="1700"/>
      </w:tblGrid>
      <w:tr w:rsidR="00352074" w:rsidRPr="005D0005" w:rsidTr="00673C4C">
        <w:trPr>
          <w:tblHeader/>
        </w:trPr>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p>
        </w:tc>
        <w:tc>
          <w:tcPr>
            <w:tcW w:w="1699"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w:t>
            </w:r>
          </w:p>
        </w:tc>
        <w:tc>
          <w:tcPr>
            <w:tcW w:w="129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p>
        </w:tc>
        <w:tc>
          <w:tcPr>
            <w:tcW w:w="998" w:type="dxa"/>
            <w:gridSpan w:val="2"/>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w:t>
            </w:r>
          </w:p>
        </w:tc>
        <w:tc>
          <w:tcPr>
            <w:tcW w:w="1043" w:type="dxa"/>
            <w:gridSpan w:val="4"/>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w:t>
            </w:r>
          </w:p>
        </w:tc>
        <w:tc>
          <w:tcPr>
            <w:tcW w:w="1020" w:type="dxa"/>
            <w:gridSpan w:val="2"/>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9</w:t>
            </w:r>
          </w:p>
        </w:tc>
        <w:tc>
          <w:tcPr>
            <w:tcW w:w="1055" w:type="dxa"/>
            <w:gridSpan w:val="4"/>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13</w:t>
            </w:r>
          </w:p>
        </w:tc>
      </w:tr>
      <w:tr w:rsidR="00352074" w:rsidRPr="005D0005" w:rsidTr="00673C4C">
        <w:tc>
          <w:tcPr>
            <w:tcW w:w="698" w:type="dxa"/>
            <w:vMerge w:val="restart"/>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1. </w:t>
            </w:r>
          </w:p>
        </w:tc>
        <w:tc>
          <w:tcPr>
            <w:tcW w:w="2138" w:type="dxa"/>
            <w:vMerge w:val="restart"/>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1</w:t>
            </w:r>
          </w:p>
          <w:p w:rsidR="00352074" w:rsidRPr="005D0005" w:rsidRDefault="00352074" w:rsidP="002C43F3">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Увеличение </w:t>
            </w:r>
            <w:proofErr w:type="gramStart"/>
            <w:r w:rsidR="002C43F3" w:rsidRPr="005D0005">
              <w:rPr>
                <w:rFonts w:ascii="Arial" w:hAnsi="Arial" w:cs="Arial"/>
                <w:sz w:val="20"/>
                <w:szCs w:val="20"/>
              </w:rPr>
              <w:t>к</w:t>
            </w:r>
            <w:r w:rsidRPr="005D0005">
              <w:rPr>
                <w:rFonts w:ascii="Arial" w:hAnsi="Arial" w:cs="Arial"/>
                <w:sz w:val="20"/>
                <w:szCs w:val="20"/>
              </w:rPr>
              <w:t>оли</w:t>
            </w:r>
            <w:r w:rsidR="002C43F3" w:rsidRPr="005D0005">
              <w:rPr>
                <w:rFonts w:ascii="Arial" w:hAnsi="Arial" w:cs="Arial"/>
                <w:sz w:val="20"/>
                <w:szCs w:val="20"/>
              </w:rPr>
              <w:t>-</w:t>
            </w:r>
            <w:proofErr w:type="spellStart"/>
            <w:r w:rsidRPr="005D0005">
              <w:rPr>
                <w:rFonts w:ascii="Arial" w:hAnsi="Arial" w:cs="Arial"/>
                <w:sz w:val="20"/>
                <w:szCs w:val="20"/>
              </w:rPr>
              <w:t>чества</w:t>
            </w:r>
            <w:proofErr w:type="spellEnd"/>
            <w:proofErr w:type="gramEnd"/>
            <w:r w:rsidRPr="005D0005">
              <w:rPr>
                <w:rFonts w:ascii="Arial" w:hAnsi="Arial" w:cs="Arial"/>
                <w:sz w:val="20"/>
                <w:szCs w:val="20"/>
              </w:rPr>
              <w:t xml:space="preserve"> субъектов малого и среднего предпринимательства, осуществляю</w:t>
            </w:r>
            <w:r w:rsidR="002C43F3" w:rsidRPr="005D0005">
              <w:rPr>
                <w:rFonts w:ascii="Arial" w:hAnsi="Arial" w:cs="Arial"/>
                <w:sz w:val="20"/>
                <w:szCs w:val="20"/>
              </w:rPr>
              <w:t>-</w:t>
            </w:r>
            <w:proofErr w:type="spellStart"/>
            <w:r w:rsidRPr="005D0005">
              <w:rPr>
                <w:rFonts w:ascii="Arial" w:hAnsi="Arial" w:cs="Arial"/>
                <w:sz w:val="20"/>
                <w:szCs w:val="20"/>
              </w:rPr>
              <w:t>щих</w:t>
            </w:r>
            <w:proofErr w:type="spellEnd"/>
            <w:r w:rsidRPr="005D0005">
              <w:rPr>
                <w:rFonts w:ascii="Arial" w:hAnsi="Arial" w:cs="Arial"/>
                <w:sz w:val="20"/>
                <w:szCs w:val="20"/>
              </w:rPr>
              <w:t xml:space="preserve"> деятельность в сфере </w:t>
            </w:r>
            <w:proofErr w:type="spellStart"/>
            <w:r w:rsidRPr="005D0005">
              <w:rPr>
                <w:rFonts w:ascii="Arial" w:hAnsi="Arial" w:cs="Arial"/>
                <w:sz w:val="20"/>
                <w:szCs w:val="20"/>
              </w:rPr>
              <w:t>обраба</w:t>
            </w:r>
            <w:r w:rsidR="002C43F3" w:rsidRPr="005D0005">
              <w:rPr>
                <w:rFonts w:ascii="Arial" w:hAnsi="Arial" w:cs="Arial"/>
                <w:sz w:val="20"/>
                <w:szCs w:val="20"/>
              </w:rPr>
              <w:t>-</w:t>
            </w:r>
            <w:r w:rsidRPr="005D0005">
              <w:rPr>
                <w:rFonts w:ascii="Arial" w:hAnsi="Arial" w:cs="Arial"/>
                <w:sz w:val="20"/>
                <w:szCs w:val="20"/>
              </w:rPr>
              <w:t>тывающих</w:t>
            </w:r>
            <w:proofErr w:type="spellEnd"/>
            <w:r w:rsidRPr="005D0005">
              <w:rPr>
                <w:rFonts w:ascii="Arial" w:hAnsi="Arial" w:cs="Arial"/>
                <w:sz w:val="20"/>
                <w:szCs w:val="20"/>
              </w:rPr>
              <w:t xml:space="preserve">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c>
          <w:tcPr>
            <w:tcW w:w="691" w:type="dxa"/>
            <w:vMerge w:val="restart"/>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2017 - 2021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eastAsia="ru-RU"/>
              </w:rPr>
            </w:pPr>
            <w:r w:rsidRPr="005D0005">
              <w:rPr>
                <w:rFonts w:ascii="Arial" w:hAnsi="Arial" w:cs="Arial"/>
                <w:sz w:val="20"/>
                <w:szCs w:val="20"/>
                <w:lang w:eastAsia="ru-RU"/>
              </w:rPr>
              <w:t>Итого:</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lang w:val="en-US"/>
              </w:rPr>
              <w:t>10</w:t>
            </w:r>
            <w:r w:rsidRPr="005D0005">
              <w:rPr>
                <w:rFonts w:ascii="Arial" w:hAnsi="Arial" w:cs="Arial"/>
                <w:sz w:val="20"/>
                <w:szCs w:val="20"/>
              </w:rPr>
              <w:t xml:space="preserve"> </w:t>
            </w:r>
            <w:r w:rsidRPr="005D0005">
              <w:rPr>
                <w:rFonts w:ascii="Arial" w:hAnsi="Arial" w:cs="Arial"/>
                <w:sz w:val="20"/>
                <w:szCs w:val="20"/>
                <w:lang w:val="en-US"/>
              </w:rPr>
              <w:t>362</w:t>
            </w:r>
            <w:r w:rsidRPr="005D0005">
              <w:rPr>
                <w:rFonts w:ascii="Arial" w:hAnsi="Arial" w:cs="Arial"/>
                <w:sz w:val="20"/>
                <w:szCs w:val="20"/>
              </w:rPr>
              <w:t>,</w:t>
            </w:r>
            <w:r w:rsidRPr="005D0005">
              <w:rPr>
                <w:rFonts w:ascii="Arial" w:hAnsi="Arial" w:cs="Arial"/>
                <w:sz w:val="20"/>
                <w:szCs w:val="20"/>
                <w:lang w:val="en-US"/>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15</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7</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1043" w:type="dxa"/>
            <w:gridSpan w:val="4"/>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1055" w:type="dxa"/>
            <w:gridSpan w:val="4"/>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 xml:space="preserve"> 2 000,0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992"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352074" w:rsidRPr="005D0005" w:rsidTr="00673C4C">
        <w:tc>
          <w:tcPr>
            <w:tcW w:w="69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eastAsia="ru-RU"/>
              </w:rPr>
            </w:pPr>
            <w:r w:rsidRPr="005D0005">
              <w:rPr>
                <w:rFonts w:ascii="Arial" w:hAnsi="Arial" w:cs="Arial"/>
                <w:sz w:val="20"/>
                <w:szCs w:val="20"/>
                <w:lang w:eastAsia="ru-RU"/>
              </w:rPr>
              <w:t>Средства бюджета    Московской области</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4 000,0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1043" w:type="dxa"/>
            <w:gridSpan w:val="4"/>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1055" w:type="dxa"/>
            <w:gridSpan w:val="4"/>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352074" w:rsidRPr="005D0005" w:rsidTr="00673C4C">
        <w:tc>
          <w:tcPr>
            <w:tcW w:w="69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lang w:val="en-US"/>
              </w:rPr>
            </w:pPr>
            <w:r w:rsidRPr="005D0005">
              <w:rPr>
                <w:rFonts w:ascii="Arial" w:hAnsi="Arial" w:cs="Arial"/>
                <w:sz w:val="20"/>
                <w:szCs w:val="20"/>
                <w:lang w:val="en-US"/>
              </w:rPr>
              <w:t>6</w:t>
            </w:r>
            <w:r w:rsidRPr="005D0005">
              <w:rPr>
                <w:rFonts w:ascii="Arial" w:hAnsi="Arial" w:cs="Arial"/>
                <w:sz w:val="20"/>
                <w:szCs w:val="20"/>
              </w:rPr>
              <w:t xml:space="preserve"> </w:t>
            </w:r>
            <w:r w:rsidRPr="005D0005">
              <w:rPr>
                <w:rFonts w:ascii="Arial" w:hAnsi="Arial" w:cs="Arial"/>
                <w:sz w:val="20"/>
                <w:szCs w:val="20"/>
                <w:lang w:val="en-US"/>
              </w:rPr>
              <w:t>362</w:t>
            </w:r>
            <w:r w:rsidRPr="005D0005">
              <w:rPr>
                <w:rFonts w:ascii="Arial" w:hAnsi="Arial" w:cs="Arial"/>
                <w:sz w:val="20"/>
                <w:szCs w:val="20"/>
              </w:rPr>
              <w:t>,</w:t>
            </w:r>
            <w:r w:rsidRPr="005D0005">
              <w:rPr>
                <w:rFonts w:ascii="Arial" w:hAnsi="Arial" w:cs="Arial"/>
                <w:sz w:val="20"/>
                <w:szCs w:val="20"/>
                <w:lang w:val="en-US"/>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15</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7</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1043" w:type="dxa"/>
            <w:gridSpan w:val="4"/>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2000,0</w:t>
            </w:r>
          </w:p>
        </w:tc>
        <w:tc>
          <w:tcPr>
            <w:tcW w:w="1055" w:type="dxa"/>
            <w:gridSpan w:val="4"/>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992"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352074" w:rsidRPr="005D0005" w:rsidTr="00673C4C">
        <w:trPr>
          <w:trHeight w:val="1047"/>
        </w:trPr>
        <w:tc>
          <w:tcPr>
            <w:tcW w:w="698" w:type="dxa"/>
            <w:vMerge w:val="restart"/>
            <w:tcBorders>
              <w:top w:val="single" w:sz="4" w:space="0" w:color="auto"/>
              <w:left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rPr>
            </w:pPr>
            <w:r w:rsidRPr="005D0005">
              <w:rPr>
                <w:rFonts w:ascii="Arial" w:hAnsi="Arial" w:cs="Arial"/>
                <w:sz w:val="20"/>
                <w:szCs w:val="20"/>
              </w:rPr>
              <w:lastRenderedPageBreak/>
              <w:t>1.1.</w:t>
            </w:r>
          </w:p>
        </w:tc>
        <w:tc>
          <w:tcPr>
            <w:tcW w:w="2138" w:type="dxa"/>
            <w:vMerge w:val="restart"/>
            <w:tcBorders>
              <w:top w:val="single" w:sz="4" w:space="0" w:color="auto"/>
              <w:left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rPr>
              <w:t>Основное мероприятие 1. Формирование благоприятной деловой среды предпринимательской деятельности</w:t>
            </w:r>
          </w:p>
        </w:tc>
        <w:tc>
          <w:tcPr>
            <w:tcW w:w="691" w:type="dxa"/>
            <w:vMerge w:val="restart"/>
            <w:tcBorders>
              <w:top w:val="single" w:sz="4" w:space="0" w:color="auto"/>
              <w:left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contextualSpacing/>
              <w:jc w:val="center"/>
              <w:rPr>
                <w:rFonts w:ascii="Arial" w:hAnsi="Arial" w:cs="Arial"/>
                <w:sz w:val="20"/>
                <w:szCs w:val="20"/>
                <w:lang w:eastAsia="ru-RU"/>
              </w:rPr>
            </w:pPr>
            <w:r w:rsidRPr="005D0005">
              <w:rPr>
                <w:rFonts w:ascii="Arial" w:hAnsi="Arial" w:cs="Arial"/>
                <w:sz w:val="20"/>
                <w:szCs w:val="20"/>
              </w:rPr>
              <w:t>2017 - 2021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Всего:</w:t>
            </w:r>
          </w:p>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в том числе:</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lang w:val="en-US"/>
              </w:rPr>
              <w:t>362</w:t>
            </w:r>
            <w:r w:rsidRPr="005D0005">
              <w:rPr>
                <w:rFonts w:ascii="Arial" w:hAnsi="Arial" w:cs="Arial"/>
                <w:sz w:val="20"/>
                <w:szCs w:val="20"/>
              </w:rPr>
              <w:t>,8</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lang w:val="en-US"/>
              </w:rPr>
            </w:pPr>
            <w:r w:rsidRPr="005D0005">
              <w:rPr>
                <w:rFonts w:ascii="Arial" w:hAnsi="Arial" w:cs="Arial"/>
                <w:sz w:val="20"/>
                <w:szCs w:val="20"/>
                <w:lang w:val="en-US"/>
              </w:rPr>
              <w:t>1637</w:t>
            </w:r>
            <w:r w:rsidRPr="005D0005">
              <w:rPr>
                <w:rFonts w:ascii="Arial" w:hAnsi="Arial" w:cs="Arial"/>
                <w:sz w:val="20"/>
                <w:szCs w:val="20"/>
              </w:rPr>
              <w:t>,</w:t>
            </w:r>
            <w:r w:rsidRPr="005D0005">
              <w:rPr>
                <w:rFonts w:ascii="Arial" w:hAnsi="Arial" w:cs="Arial"/>
                <w:sz w:val="20"/>
                <w:szCs w:val="20"/>
                <w:lang w:val="en-US"/>
              </w:rPr>
              <w:t>2</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lang w:val="en-US"/>
              </w:rPr>
              <w:t>1637</w:t>
            </w:r>
            <w:r w:rsidRPr="005D0005">
              <w:rPr>
                <w:rFonts w:ascii="Arial" w:hAnsi="Arial" w:cs="Arial"/>
                <w:sz w:val="20"/>
                <w:szCs w:val="20"/>
              </w:rPr>
              <w:t>,</w:t>
            </w:r>
            <w:r w:rsidRPr="005D0005">
              <w:rPr>
                <w:rFonts w:ascii="Arial" w:hAnsi="Arial" w:cs="Arial"/>
                <w:sz w:val="20"/>
                <w:szCs w:val="20"/>
                <w:lang w:val="en-US"/>
              </w:rPr>
              <w:t>2</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1034"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1055" w:type="dxa"/>
            <w:gridSpan w:val="4"/>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992" w:type="dxa"/>
            <w:vMerge w:val="restart"/>
            <w:tcBorders>
              <w:top w:val="single" w:sz="4" w:space="0" w:color="auto"/>
              <w:left w:val="single" w:sz="4" w:space="0" w:color="auto"/>
              <w:right w:val="single" w:sz="4" w:space="0" w:color="auto"/>
            </w:tcBorders>
            <w:hideMark/>
          </w:tcPr>
          <w:p w:rsidR="00352074" w:rsidRPr="005D0005" w:rsidRDefault="00352074" w:rsidP="00B37CCD">
            <w:pPr>
              <w:widowControl w:val="0"/>
              <w:tabs>
                <w:tab w:val="center" w:pos="4677"/>
                <w:tab w:val="right" w:pos="9355"/>
              </w:tabs>
              <w:autoSpaceDE w:val="0"/>
              <w:autoSpaceDN w:val="0"/>
              <w:adjustRightInd w:val="0"/>
              <w:spacing w:after="0" w:line="240" w:lineRule="auto"/>
              <w:ind w:left="-108"/>
              <w:contextualSpacing/>
              <w:jc w:val="center"/>
              <w:rPr>
                <w:rFonts w:ascii="Arial" w:hAnsi="Arial" w:cs="Arial"/>
                <w:sz w:val="20"/>
                <w:szCs w:val="20"/>
              </w:rPr>
            </w:pPr>
            <w:r w:rsidRPr="005D0005">
              <w:rPr>
                <w:rFonts w:ascii="Arial" w:hAnsi="Arial" w:cs="Arial"/>
                <w:sz w:val="20"/>
                <w:szCs w:val="20"/>
              </w:rPr>
              <w:t xml:space="preserve">Управление </w:t>
            </w:r>
            <w:proofErr w:type="spellStart"/>
            <w:r w:rsidRPr="005D0005">
              <w:rPr>
                <w:rFonts w:ascii="Arial" w:hAnsi="Arial" w:cs="Arial"/>
                <w:sz w:val="20"/>
                <w:szCs w:val="20"/>
              </w:rPr>
              <w:t>социаль</w:t>
            </w:r>
            <w:proofErr w:type="spellEnd"/>
            <w:r w:rsidR="00B37CCD" w:rsidRPr="005D0005">
              <w:rPr>
                <w:rFonts w:ascii="Arial" w:hAnsi="Arial" w:cs="Arial"/>
                <w:sz w:val="20"/>
                <w:szCs w:val="20"/>
              </w:rPr>
              <w:t>-</w:t>
            </w:r>
            <w:r w:rsidRPr="005D0005">
              <w:rPr>
                <w:rFonts w:ascii="Arial" w:hAnsi="Arial" w:cs="Arial"/>
                <w:sz w:val="20"/>
                <w:szCs w:val="20"/>
              </w:rPr>
              <w:t>но-</w:t>
            </w:r>
            <w:proofErr w:type="spellStart"/>
            <w:r w:rsidRPr="005D0005">
              <w:rPr>
                <w:rFonts w:ascii="Arial" w:hAnsi="Arial" w:cs="Arial"/>
                <w:sz w:val="20"/>
                <w:szCs w:val="20"/>
              </w:rPr>
              <w:t>экономи</w:t>
            </w:r>
            <w:proofErr w:type="spellEnd"/>
            <w:r w:rsidR="00B37CCD" w:rsidRPr="005D0005">
              <w:rPr>
                <w:rFonts w:ascii="Arial" w:hAnsi="Arial" w:cs="Arial"/>
                <w:sz w:val="20"/>
                <w:szCs w:val="20"/>
              </w:rPr>
              <w:t>-</w:t>
            </w:r>
            <w:proofErr w:type="spellStart"/>
            <w:r w:rsidRPr="005D0005">
              <w:rPr>
                <w:rFonts w:ascii="Arial" w:hAnsi="Arial" w:cs="Arial"/>
                <w:sz w:val="20"/>
                <w:szCs w:val="20"/>
              </w:rPr>
              <w:t>ческого</w:t>
            </w:r>
            <w:proofErr w:type="spellEnd"/>
            <w:r w:rsidRPr="005D0005">
              <w:rPr>
                <w:rFonts w:ascii="Arial" w:hAnsi="Arial" w:cs="Arial"/>
                <w:sz w:val="20"/>
                <w:szCs w:val="20"/>
              </w:rPr>
              <w:t xml:space="preserve"> развития городского округа Мытищи </w:t>
            </w:r>
          </w:p>
        </w:tc>
        <w:tc>
          <w:tcPr>
            <w:tcW w:w="1700" w:type="dxa"/>
            <w:vMerge w:val="restart"/>
            <w:tcBorders>
              <w:top w:val="single" w:sz="4" w:space="0" w:color="auto"/>
              <w:left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 xml:space="preserve"> </w:t>
            </w:r>
          </w:p>
        </w:tc>
      </w:tr>
      <w:tr w:rsidR="00352074" w:rsidRPr="005D0005" w:rsidTr="00673C4C">
        <w:trPr>
          <w:trHeight w:val="1253"/>
        </w:trPr>
        <w:tc>
          <w:tcPr>
            <w:tcW w:w="698" w:type="dxa"/>
            <w:vMerge/>
            <w:tcBorders>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rPr>
            </w:pPr>
          </w:p>
        </w:tc>
        <w:tc>
          <w:tcPr>
            <w:tcW w:w="2138" w:type="dxa"/>
            <w:vMerge/>
            <w:tcBorders>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
        </w:tc>
        <w:tc>
          <w:tcPr>
            <w:tcW w:w="691" w:type="dxa"/>
            <w:vMerge/>
            <w:tcBorders>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contextualSpacing/>
              <w:jc w:val="center"/>
              <w:rPr>
                <w:rFonts w:ascii="Arial"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eastAsia="ru-RU"/>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lang w:val="en-US"/>
              </w:rPr>
              <w:t>362</w:t>
            </w:r>
            <w:r w:rsidRPr="005D0005">
              <w:rPr>
                <w:rFonts w:ascii="Arial" w:hAnsi="Arial" w:cs="Arial"/>
                <w:sz w:val="20"/>
                <w:szCs w:val="20"/>
              </w:rPr>
              <w:t>,8</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lang w:val="en-US"/>
              </w:rPr>
            </w:pPr>
            <w:r w:rsidRPr="005D0005">
              <w:rPr>
                <w:rFonts w:ascii="Arial" w:hAnsi="Arial" w:cs="Arial"/>
                <w:sz w:val="20"/>
                <w:szCs w:val="20"/>
                <w:lang w:val="en-US"/>
              </w:rPr>
              <w:t>1637</w:t>
            </w:r>
            <w:r w:rsidRPr="005D0005">
              <w:rPr>
                <w:rFonts w:ascii="Arial" w:hAnsi="Arial" w:cs="Arial"/>
                <w:sz w:val="20"/>
                <w:szCs w:val="20"/>
              </w:rPr>
              <w:t>,</w:t>
            </w:r>
            <w:r w:rsidRPr="005D0005">
              <w:rPr>
                <w:rFonts w:ascii="Arial" w:hAnsi="Arial" w:cs="Arial"/>
                <w:sz w:val="20"/>
                <w:szCs w:val="20"/>
                <w:lang w:val="en-US"/>
              </w:rPr>
              <w:t>2</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lang w:val="en-US"/>
              </w:rPr>
              <w:t>1637</w:t>
            </w:r>
            <w:r w:rsidRPr="005D0005">
              <w:rPr>
                <w:rFonts w:ascii="Arial" w:hAnsi="Arial" w:cs="Arial"/>
                <w:sz w:val="20"/>
                <w:szCs w:val="20"/>
              </w:rPr>
              <w:t>,</w:t>
            </w:r>
            <w:r w:rsidRPr="005D0005">
              <w:rPr>
                <w:rFonts w:ascii="Arial" w:hAnsi="Arial" w:cs="Arial"/>
                <w:sz w:val="20"/>
                <w:szCs w:val="20"/>
                <w:lang w:val="en-US"/>
              </w:rPr>
              <w:t>2</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1034"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1055" w:type="dxa"/>
            <w:gridSpan w:val="4"/>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992" w:type="dxa"/>
            <w:vMerge/>
            <w:tcBorders>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contextualSpacing/>
              <w:jc w:val="center"/>
              <w:rPr>
                <w:rFonts w:ascii="Arial" w:hAnsi="Arial" w:cs="Arial"/>
                <w:sz w:val="20"/>
                <w:szCs w:val="20"/>
              </w:rPr>
            </w:pPr>
          </w:p>
        </w:tc>
        <w:tc>
          <w:tcPr>
            <w:tcW w:w="1700" w:type="dxa"/>
            <w:vMerge/>
            <w:tcBorders>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rPr>
            </w:pP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1.1.1</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Мероприятие 1. Привлечение субъектов малого и среднего предпринимательства  (далее - СМСП) к участию в ярмарках, выставках, мероприятиях городского округа Мытищи. Организация совещаний, круглых столов с целью консультирования по актуальным вопросам правового характера, бухгалтерского учета и налогообложения</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lang w:eastAsia="ru-RU"/>
              </w:rPr>
            </w:pPr>
            <w:r w:rsidRPr="005D0005">
              <w:rPr>
                <w:rFonts w:ascii="Arial" w:hAnsi="Arial" w:cs="Arial"/>
                <w:sz w:val="20"/>
                <w:szCs w:val="20"/>
              </w:rPr>
              <w:t>2017 - 2021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A43023">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B37CCD">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rPr>
            </w:pPr>
            <w:r w:rsidRPr="005D0005">
              <w:rPr>
                <w:rFonts w:ascii="Arial" w:hAnsi="Arial" w:cs="Arial"/>
                <w:sz w:val="20"/>
                <w:szCs w:val="20"/>
              </w:rPr>
              <w:t xml:space="preserve">Управление </w:t>
            </w:r>
            <w:proofErr w:type="spellStart"/>
            <w:r w:rsidRPr="005D0005">
              <w:rPr>
                <w:rFonts w:ascii="Arial" w:hAnsi="Arial" w:cs="Arial"/>
                <w:sz w:val="20"/>
                <w:szCs w:val="20"/>
              </w:rPr>
              <w:t>социаль</w:t>
            </w:r>
            <w:proofErr w:type="spellEnd"/>
            <w:r w:rsidR="00B37CCD" w:rsidRPr="005D0005">
              <w:rPr>
                <w:rFonts w:ascii="Arial" w:hAnsi="Arial" w:cs="Arial"/>
                <w:sz w:val="20"/>
                <w:szCs w:val="20"/>
              </w:rPr>
              <w:t>-</w:t>
            </w:r>
            <w:r w:rsidRPr="005D0005">
              <w:rPr>
                <w:rFonts w:ascii="Arial" w:hAnsi="Arial" w:cs="Arial"/>
                <w:sz w:val="20"/>
                <w:szCs w:val="20"/>
              </w:rPr>
              <w:t>но-экономического развития городского округа Мытищи</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Увеличение количества субъектов МСП, осуществляющих деятельность в сфере обрабатывающих производств и технологических инноваций ежегодно не менее 1,5 % (0,6)</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Планируемое увеличение количества объектов инфраструктуры поддержки СМСП в области инноваций и производства– 1 объект к 2018 году  (0,4)</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right="-108"/>
              <w:rPr>
                <w:rFonts w:ascii="Arial" w:hAnsi="Arial" w:cs="Arial"/>
                <w:sz w:val="20"/>
                <w:szCs w:val="20"/>
              </w:rPr>
            </w:pPr>
            <w:r w:rsidRPr="005D0005">
              <w:rPr>
                <w:rFonts w:ascii="Arial" w:hAnsi="Arial" w:cs="Arial"/>
                <w:sz w:val="20"/>
                <w:szCs w:val="20"/>
              </w:rPr>
              <w:lastRenderedPageBreak/>
              <w:t>1.1.2</w:t>
            </w: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right="-108"/>
              <w:rPr>
                <w:rFonts w:ascii="Arial" w:hAnsi="Arial" w:cs="Arial"/>
                <w:sz w:val="20"/>
                <w:szCs w:val="20"/>
              </w:rPr>
            </w:pP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 xml:space="preserve">Мероприятие 2. Ведение Реестра субъектов малого и среднего предпринимательства – получателей поддержки, </w:t>
            </w:r>
            <w:proofErr w:type="gramStart"/>
            <w:r w:rsidRPr="005D0005">
              <w:rPr>
                <w:rFonts w:ascii="Arial" w:hAnsi="Arial" w:cs="Arial"/>
                <w:sz w:val="20"/>
                <w:szCs w:val="20"/>
              </w:rPr>
              <w:t>предоставляемой</w:t>
            </w:r>
            <w:proofErr w:type="gramEnd"/>
            <w:r w:rsidRPr="005D0005">
              <w:rPr>
                <w:rFonts w:ascii="Arial" w:hAnsi="Arial" w:cs="Arial"/>
                <w:sz w:val="20"/>
                <w:szCs w:val="20"/>
              </w:rPr>
              <w:t xml:space="preserve"> органами местного самоуправления городского округа Мытищи</w:t>
            </w:r>
          </w:p>
        </w:tc>
        <w:tc>
          <w:tcPr>
            <w:tcW w:w="691"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AF7C5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2017-2021 годы</w:t>
            </w:r>
          </w:p>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ind w:right="-108"/>
              <w:jc w:val="center"/>
              <w:rPr>
                <w:rFonts w:ascii="Arial"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546EDA">
            <w:pPr>
              <w:widowControl w:val="0"/>
              <w:tabs>
                <w:tab w:val="center" w:pos="4677"/>
                <w:tab w:val="right" w:pos="9355"/>
              </w:tabs>
              <w:autoSpaceDE w:val="0"/>
              <w:autoSpaceDN w:val="0"/>
              <w:adjustRightInd w:val="0"/>
              <w:spacing w:after="0" w:line="240" w:lineRule="auto"/>
              <w:ind w:left="-107" w:right="33"/>
              <w:jc w:val="center"/>
              <w:rPr>
                <w:rFonts w:ascii="Arial" w:hAnsi="Arial" w:cs="Arial"/>
                <w:sz w:val="20"/>
                <w:szCs w:val="20"/>
              </w:rPr>
            </w:pPr>
            <w:r w:rsidRPr="005D0005">
              <w:rPr>
                <w:rFonts w:ascii="Arial" w:hAnsi="Arial" w:cs="Arial"/>
                <w:sz w:val="20"/>
                <w:szCs w:val="20"/>
              </w:rPr>
              <w:t xml:space="preserve">Управление </w:t>
            </w:r>
            <w:proofErr w:type="spellStart"/>
            <w:r w:rsidRPr="005D0005">
              <w:rPr>
                <w:rFonts w:ascii="Arial" w:hAnsi="Arial" w:cs="Arial"/>
                <w:sz w:val="20"/>
                <w:szCs w:val="20"/>
              </w:rPr>
              <w:t>социаль</w:t>
            </w:r>
            <w:proofErr w:type="spellEnd"/>
            <w:r w:rsidR="00546EDA" w:rsidRPr="005D0005">
              <w:rPr>
                <w:rFonts w:ascii="Arial" w:hAnsi="Arial" w:cs="Arial"/>
                <w:sz w:val="20"/>
                <w:szCs w:val="20"/>
              </w:rPr>
              <w:t>-</w:t>
            </w:r>
            <w:r w:rsidRPr="005D0005">
              <w:rPr>
                <w:rFonts w:ascii="Arial" w:hAnsi="Arial" w:cs="Arial"/>
                <w:sz w:val="20"/>
                <w:szCs w:val="20"/>
              </w:rPr>
              <w:t>но-экономического развития городско</w:t>
            </w:r>
          </w:p>
          <w:p w:rsidR="00352074" w:rsidRPr="005D0005" w:rsidRDefault="00352074" w:rsidP="00546EDA">
            <w:pPr>
              <w:widowControl w:val="0"/>
              <w:tabs>
                <w:tab w:val="center" w:pos="4677"/>
                <w:tab w:val="right" w:pos="9355"/>
              </w:tabs>
              <w:autoSpaceDE w:val="0"/>
              <w:autoSpaceDN w:val="0"/>
              <w:adjustRightInd w:val="0"/>
              <w:spacing w:after="0" w:line="240" w:lineRule="auto"/>
              <w:ind w:left="-107" w:right="33"/>
              <w:jc w:val="center"/>
              <w:rPr>
                <w:rFonts w:ascii="Arial" w:hAnsi="Arial" w:cs="Arial"/>
                <w:sz w:val="20"/>
                <w:szCs w:val="20"/>
              </w:rPr>
            </w:pPr>
            <w:proofErr w:type="spellStart"/>
            <w:r w:rsidRPr="005D0005">
              <w:rPr>
                <w:rFonts w:ascii="Arial" w:hAnsi="Arial" w:cs="Arial"/>
                <w:sz w:val="20"/>
                <w:szCs w:val="20"/>
              </w:rPr>
              <w:t>го</w:t>
            </w:r>
            <w:proofErr w:type="spellEnd"/>
            <w:r w:rsidRPr="005D0005">
              <w:rPr>
                <w:rFonts w:ascii="Arial" w:hAnsi="Arial" w:cs="Arial"/>
                <w:sz w:val="20"/>
                <w:szCs w:val="20"/>
              </w:rPr>
              <w:t xml:space="preserve"> округа Мытищи</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spacing w:after="120" w:line="240" w:lineRule="auto"/>
              <w:jc w:val="center"/>
              <w:rPr>
                <w:rFonts w:ascii="Arial" w:hAnsi="Arial" w:cs="Arial"/>
                <w:sz w:val="20"/>
                <w:szCs w:val="20"/>
              </w:rPr>
            </w:pPr>
            <w:r w:rsidRPr="005D0005">
              <w:rPr>
                <w:rFonts w:ascii="Arial" w:hAnsi="Arial" w:cs="Arial"/>
                <w:sz w:val="20"/>
                <w:szCs w:val="20"/>
              </w:rPr>
              <w:t>Рост количества малых и средних предприятий на 1 тысячу жителей до 65,3% к 2021 году  (0,5) Прирост количества субъектов малого и среднего предпринимательства ежегодно не менее 12,5 % (0,5)</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108"/>
              <w:rPr>
                <w:rFonts w:ascii="Arial" w:hAnsi="Arial" w:cs="Arial"/>
                <w:sz w:val="20"/>
                <w:szCs w:val="20"/>
              </w:rPr>
            </w:pPr>
            <w:r w:rsidRPr="005D0005">
              <w:rPr>
                <w:rFonts w:ascii="Arial" w:hAnsi="Arial" w:cs="Arial"/>
                <w:sz w:val="20"/>
                <w:szCs w:val="20"/>
              </w:rPr>
              <w:t xml:space="preserve">1.1.3 </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Мероприятие 3. Ведение реестра инвестиционных проектов субъектов малого и среднего предпринимательства</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A4302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2017 -</w:t>
            </w:r>
          </w:p>
          <w:p w:rsidR="00352074" w:rsidRPr="005D0005" w:rsidRDefault="00352074" w:rsidP="00A4302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eastAsia="ru-RU"/>
              </w:rPr>
            </w:pPr>
            <w:r w:rsidRPr="005D0005">
              <w:rPr>
                <w:rFonts w:ascii="Arial" w:hAnsi="Arial" w:cs="Arial"/>
                <w:sz w:val="20"/>
                <w:szCs w:val="20"/>
              </w:rPr>
              <w:t>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Управление социально-экономического развития городского округа Мытищи</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Достигнуть темпа  роста объема инвестиций в основной капитал малых предприятий к 2021 году  104,9%  (1)</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1.1.4 </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Мероприятие 4. Ведение реестра вновь созданных предприятий малого и среднего бизнеса </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lang w:eastAsia="ru-RU"/>
              </w:rPr>
            </w:pPr>
            <w:r w:rsidRPr="005D0005">
              <w:rPr>
                <w:rFonts w:ascii="Arial" w:hAnsi="Arial" w:cs="Arial"/>
                <w:sz w:val="20"/>
                <w:szCs w:val="20"/>
              </w:rPr>
              <w:t>2017 -2021 годы</w:t>
            </w:r>
          </w:p>
        </w:tc>
        <w:tc>
          <w:tcPr>
            <w:tcW w:w="1699"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val="en-US" w:eastAsia="ru-RU"/>
              </w:rPr>
            </w:pPr>
            <w:r w:rsidRPr="005D0005">
              <w:rPr>
                <w:rFonts w:ascii="Arial" w:hAnsi="Arial" w:cs="Arial"/>
                <w:sz w:val="20"/>
                <w:szCs w:val="20"/>
                <w:lang w:eastAsia="ru-RU"/>
              </w:rPr>
              <w:t>Средства бюджета городского округа Мытищи</w:t>
            </w: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7532" w:type="dxa"/>
            <w:gridSpan w:val="17"/>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Управление социально-экономического развития городског</w:t>
            </w:r>
            <w:r w:rsidRPr="005D0005">
              <w:rPr>
                <w:rFonts w:ascii="Arial" w:hAnsi="Arial" w:cs="Arial"/>
                <w:sz w:val="20"/>
                <w:szCs w:val="20"/>
              </w:rPr>
              <w:lastRenderedPageBreak/>
              <w:t>о округа Мытищи</w:t>
            </w: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lastRenderedPageBreak/>
              <w:t xml:space="preserve">Рост количества вновь созданных предприятий малого и среднего бизнеса не </w:t>
            </w:r>
            <w:r w:rsidRPr="005D0005">
              <w:rPr>
                <w:rFonts w:ascii="Arial" w:hAnsi="Arial" w:cs="Arial"/>
                <w:sz w:val="20"/>
                <w:szCs w:val="20"/>
              </w:rPr>
              <w:lastRenderedPageBreak/>
              <w:t>менее 206 ежегодно – 1</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lastRenderedPageBreak/>
              <w:t>1.1.5</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Мероприятие 5.</w:t>
            </w: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Мониторинг субъектов малого и среднего предпринимательства совместно с </w:t>
            </w:r>
            <w:proofErr w:type="spellStart"/>
            <w:r w:rsidRPr="005D0005">
              <w:rPr>
                <w:rFonts w:ascii="Arial" w:hAnsi="Arial" w:cs="Arial"/>
                <w:sz w:val="20"/>
                <w:szCs w:val="20"/>
              </w:rPr>
              <w:t>Мытищинской</w:t>
            </w:r>
            <w:proofErr w:type="spellEnd"/>
            <w:r w:rsidRPr="005D0005">
              <w:rPr>
                <w:rFonts w:ascii="Arial" w:hAnsi="Arial" w:cs="Arial"/>
                <w:sz w:val="20"/>
                <w:szCs w:val="20"/>
              </w:rPr>
              <w:t xml:space="preserve"> Торгово-промышленной палатой, отделом государственной статистики в  городском округе Мытищи</w:t>
            </w:r>
          </w:p>
        </w:tc>
        <w:tc>
          <w:tcPr>
            <w:tcW w:w="691"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r w:rsidRPr="005D0005">
              <w:rPr>
                <w:rFonts w:ascii="Arial" w:hAnsi="Arial" w:cs="Arial"/>
                <w:sz w:val="20"/>
                <w:szCs w:val="20"/>
              </w:rPr>
              <w:t>2017 -2021 годы</w:t>
            </w: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t xml:space="preserve">Средства бюджета городского округа Мытищи </w:t>
            </w:r>
          </w:p>
        </w:tc>
        <w:tc>
          <w:tcPr>
            <w:tcW w:w="7532" w:type="dxa"/>
            <w:gridSpan w:val="17"/>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roofErr w:type="spellStart"/>
            <w:r w:rsidRPr="005D0005">
              <w:rPr>
                <w:rFonts w:ascii="Arial" w:hAnsi="Arial" w:cs="Arial"/>
                <w:sz w:val="20"/>
                <w:szCs w:val="20"/>
              </w:rPr>
              <w:t>Мытищинская</w:t>
            </w:r>
            <w:proofErr w:type="spellEnd"/>
            <w:r w:rsidRPr="005D0005">
              <w:rPr>
                <w:rFonts w:ascii="Arial" w:hAnsi="Arial" w:cs="Arial"/>
                <w:sz w:val="20"/>
                <w:szCs w:val="20"/>
              </w:rPr>
              <w:t xml:space="preserve"> Торгово-промышленная палата, отдел </w:t>
            </w:r>
            <w:proofErr w:type="gramStart"/>
            <w:r w:rsidRPr="005D0005">
              <w:rPr>
                <w:rFonts w:ascii="Arial" w:hAnsi="Arial" w:cs="Arial"/>
                <w:sz w:val="20"/>
                <w:szCs w:val="20"/>
              </w:rPr>
              <w:t>государственной</w:t>
            </w:r>
            <w:proofErr w:type="gramEnd"/>
            <w:r w:rsidRPr="005D0005">
              <w:rPr>
                <w:rFonts w:ascii="Arial" w:hAnsi="Arial" w:cs="Arial"/>
                <w:sz w:val="20"/>
                <w:szCs w:val="20"/>
              </w:rPr>
              <w:t xml:space="preserve"> </w:t>
            </w:r>
            <w:proofErr w:type="spellStart"/>
            <w:r w:rsidRPr="005D0005">
              <w:rPr>
                <w:rFonts w:ascii="Arial" w:hAnsi="Arial" w:cs="Arial"/>
                <w:sz w:val="20"/>
                <w:szCs w:val="20"/>
              </w:rPr>
              <w:t>статисти</w:t>
            </w:r>
            <w:r w:rsidR="0004298E" w:rsidRPr="005D0005">
              <w:rPr>
                <w:rFonts w:ascii="Arial" w:hAnsi="Arial" w:cs="Arial"/>
                <w:sz w:val="20"/>
                <w:szCs w:val="20"/>
              </w:rPr>
              <w:t>-</w:t>
            </w:r>
            <w:r w:rsidRPr="005D0005">
              <w:rPr>
                <w:rFonts w:ascii="Arial" w:hAnsi="Arial" w:cs="Arial"/>
                <w:sz w:val="20"/>
                <w:szCs w:val="20"/>
              </w:rPr>
              <w:t>ки</w:t>
            </w:r>
            <w:proofErr w:type="spellEnd"/>
            <w:r w:rsidRPr="005D0005">
              <w:rPr>
                <w:rFonts w:ascii="Arial" w:hAnsi="Arial" w:cs="Arial"/>
                <w:sz w:val="20"/>
                <w:szCs w:val="20"/>
              </w:rPr>
              <w:t xml:space="preserve"> по городскому округу Мытищи</w:t>
            </w: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right="-106"/>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right="-106"/>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Увеличение к 2021 году доли оборота малых и средних предприятий в общем обороте по полному кругу предприятий Московской области до 30,0 (0,4) </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Доля среднесписочной </w:t>
            </w:r>
            <w:proofErr w:type="gramStart"/>
            <w:r w:rsidRPr="005D0005">
              <w:rPr>
                <w:rFonts w:ascii="Arial" w:hAnsi="Arial" w:cs="Arial"/>
                <w:sz w:val="20"/>
                <w:szCs w:val="20"/>
              </w:rPr>
              <w:t>числен-</w:t>
            </w:r>
            <w:proofErr w:type="spellStart"/>
            <w:r w:rsidRPr="005D0005">
              <w:rPr>
                <w:rFonts w:ascii="Arial" w:hAnsi="Arial" w:cs="Arial"/>
                <w:sz w:val="20"/>
                <w:szCs w:val="20"/>
              </w:rPr>
              <w:t>ности</w:t>
            </w:r>
            <w:proofErr w:type="spellEnd"/>
            <w:proofErr w:type="gramEnd"/>
            <w:r w:rsidRPr="005D0005">
              <w:rPr>
                <w:rFonts w:ascii="Arial" w:hAnsi="Arial" w:cs="Arial"/>
                <w:sz w:val="20"/>
                <w:szCs w:val="20"/>
              </w:rPr>
              <w:t xml:space="preserve"> работ-</w:t>
            </w:r>
            <w:proofErr w:type="spellStart"/>
            <w:r w:rsidRPr="005D0005">
              <w:rPr>
                <w:rFonts w:ascii="Arial" w:hAnsi="Arial" w:cs="Arial"/>
                <w:sz w:val="20"/>
                <w:szCs w:val="20"/>
              </w:rPr>
              <w:t>ников</w:t>
            </w:r>
            <w:proofErr w:type="spellEnd"/>
            <w:r w:rsidRPr="005D0005">
              <w:rPr>
                <w:rFonts w:ascii="Arial" w:hAnsi="Arial" w:cs="Arial"/>
                <w:sz w:val="20"/>
                <w:szCs w:val="20"/>
              </w:rPr>
              <w:t xml:space="preserve"> (без внешних совместителей) СМСП  в среднесписочной числен-</w:t>
            </w:r>
            <w:proofErr w:type="spellStart"/>
            <w:r w:rsidRPr="005D0005">
              <w:rPr>
                <w:rFonts w:ascii="Arial" w:hAnsi="Arial" w:cs="Arial"/>
                <w:sz w:val="20"/>
                <w:szCs w:val="20"/>
              </w:rPr>
              <w:t>ности</w:t>
            </w:r>
            <w:proofErr w:type="spellEnd"/>
            <w:r w:rsidRPr="005D0005">
              <w:rPr>
                <w:rFonts w:ascii="Arial" w:hAnsi="Arial" w:cs="Arial"/>
                <w:sz w:val="20"/>
                <w:szCs w:val="20"/>
              </w:rPr>
              <w:t xml:space="preserve"> работ-</w:t>
            </w:r>
            <w:proofErr w:type="spellStart"/>
            <w:r w:rsidRPr="005D0005">
              <w:rPr>
                <w:rFonts w:ascii="Arial" w:hAnsi="Arial" w:cs="Arial"/>
                <w:sz w:val="20"/>
                <w:szCs w:val="20"/>
              </w:rPr>
              <w:t>ников</w:t>
            </w:r>
            <w:proofErr w:type="spellEnd"/>
            <w:r w:rsidRPr="005D0005">
              <w:rPr>
                <w:rFonts w:ascii="Arial" w:hAnsi="Arial" w:cs="Arial"/>
                <w:sz w:val="20"/>
                <w:szCs w:val="20"/>
              </w:rPr>
              <w:t xml:space="preserve"> всех предприятий и организаций не менее 42,0% к 2021 году (0,3)</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Увеличение к 2021 году </w:t>
            </w:r>
            <w:proofErr w:type="spellStart"/>
            <w:proofErr w:type="gramStart"/>
            <w:r w:rsidRPr="005D0005">
              <w:rPr>
                <w:rFonts w:ascii="Arial" w:hAnsi="Arial" w:cs="Arial"/>
                <w:sz w:val="20"/>
                <w:szCs w:val="20"/>
              </w:rPr>
              <w:t>среднемесяч</w:t>
            </w:r>
            <w:proofErr w:type="spellEnd"/>
            <w:r w:rsidRPr="005D0005">
              <w:rPr>
                <w:rFonts w:ascii="Arial" w:hAnsi="Arial" w:cs="Arial"/>
                <w:sz w:val="20"/>
                <w:szCs w:val="20"/>
              </w:rPr>
              <w:t xml:space="preserve"> ной</w:t>
            </w:r>
            <w:proofErr w:type="gramEnd"/>
            <w:r w:rsidRPr="005D0005">
              <w:rPr>
                <w:rFonts w:ascii="Arial" w:hAnsi="Arial" w:cs="Arial"/>
                <w:sz w:val="20"/>
                <w:szCs w:val="20"/>
              </w:rPr>
              <w:t xml:space="preserve"> </w:t>
            </w:r>
            <w:proofErr w:type="spellStart"/>
            <w:r w:rsidRPr="005D0005">
              <w:rPr>
                <w:rFonts w:ascii="Arial" w:hAnsi="Arial" w:cs="Arial"/>
                <w:sz w:val="20"/>
                <w:szCs w:val="20"/>
              </w:rPr>
              <w:t>заработ</w:t>
            </w:r>
            <w:proofErr w:type="spellEnd"/>
            <w:r w:rsidRPr="005D0005">
              <w:rPr>
                <w:rFonts w:ascii="Arial" w:hAnsi="Arial" w:cs="Arial"/>
                <w:sz w:val="20"/>
                <w:szCs w:val="20"/>
              </w:rPr>
              <w:t>-ной платы работников малых и сред-</w:t>
            </w:r>
            <w:r w:rsidRPr="005D0005">
              <w:rPr>
                <w:rFonts w:ascii="Arial" w:hAnsi="Arial" w:cs="Arial"/>
                <w:sz w:val="20"/>
                <w:szCs w:val="20"/>
              </w:rPr>
              <w:lastRenderedPageBreak/>
              <w:t xml:space="preserve">них </w:t>
            </w:r>
            <w:proofErr w:type="spellStart"/>
            <w:r w:rsidRPr="005D0005">
              <w:rPr>
                <w:rFonts w:ascii="Arial" w:hAnsi="Arial" w:cs="Arial"/>
                <w:sz w:val="20"/>
                <w:szCs w:val="20"/>
              </w:rPr>
              <w:t>предпри-ятий</w:t>
            </w:r>
            <w:proofErr w:type="spellEnd"/>
            <w:r w:rsidRPr="005D0005">
              <w:rPr>
                <w:rFonts w:ascii="Arial" w:hAnsi="Arial" w:cs="Arial"/>
                <w:sz w:val="20"/>
                <w:szCs w:val="20"/>
              </w:rPr>
              <w:t xml:space="preserve"> до </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32 855,0 руб. (0,3)</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113"/>
              <w:rPr>
                <w:rFonts w:ascii="Arial" w:hAnsi="Arial" w:cs="Arial"/>
                <w:sz w:val="20"/>
                <w:szCs w:val="20"/>
              </w:rPr>
            </w:pPr>
            <w:r w:rsidRPr="005D0005">
              <w:rPr>
                <w:rFonts w:ascii="Arial" w:hAnsi="Arial" w:cs="Arial"/>
                <w:sz w:val="20"/>
                <w:szCs w:val="20"/>
              </w:rPr>
              <w:lastRenderedPageBreak/>
              <w:t>1.1.6</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Мероприятие 6. Материально-техническое обеспечение инфраструктуры поддержки субъектов МСП</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19"/>
              <w:jc w:val="center"/>
              <w:rPr>
                <w:rFonts w:ascii="Arial" w:hAnsi="Arial" w:cs="Arial"/>
                <w:sz w:val="20"/>
                <w:szCs w:val="20"/>
              </w:rPr>
            </w:pPr>
            <w:r w:rsidRPr="005D0005">
              <w:rPr>
                <w:rFonts w:ascii="Arial" w:hAnsi="Arial" w:cs="Arial"/>
                <w:sz w:val="20"/>
                <w:szCs w:val="20"/>
              </w:rPr>
              <w:t>2017 -2021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309"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lang w:val="en-US"/>
              </w:rPr>
              <w:t>362</w:t>
            </w:r>
            <w:r w:rsidRPr="005D0005">
              <w:rPr>
                <w:rFonts w:ascii="Arial" w:hAnsi="Arial" w:cs="Arial"/>
                <w:sz w:val="20"/>
                <w:szCs w:val="20"/>
              </w:rPr>
              <w:t>,8</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lang w:val="en-US"/>
              </w:rPr>
            </w:pPr>
            <w:r w:rsidRPr="005D0005">
              <w:rPr>
                <w:rFonts w:ascii="Arial" w:hAnsi="Arial" w:cs="Arial"/>
                <w:sz w:val="20"/>
                <w:szCs w:val="20"/>
                <w:lang w:val="en-US"/>
              </w:rPr>
              <w:t>1637</w:t>
            </w:r>
            <w:r w:rsidRPr="005D0005">
              <w:rPr>
                <w:rFonts w:ascii="Arial" w:hAnsi="Arial" w:cs="Arial"/>
                <w:sz w:val="20"/>
                <w:szCs w:val="20"/>
              </w:rPr>
              <w:t>,</w:t>
            </w:r>
            <w:r w:rsidRPr="005D0005">
              <w:rPr>
                <w:rFonts w:ascii="Arial" w:hAnsi="Arial" w:cs="Arial"/>
                <w:sz w:val="20"/>
                <w:szCs w:val="20"/>
                <w:lang w:val="en-US"/>
              </w:rPr>
              <w:t>2</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lang w:val="en-US"/>
              </w:rPr>
              <w:t>1637</w:t>
            </w:r>
            <w:r w:rsidRPr="005D0005">
              <w:rPr>
                <w:rFonts w:ascii="Arial" w:hAnsi="Arial" w:cs="Arial"/>
                <w:sz w:val="20"/>
                <w:szCs w:val="20"/>
              </w:rPr>
              <w:t>,</w:t>
            </w:r>
            <w:r w:rsidRPr="005D0005">
              <w:rPr>
                <w:rFonts w:ascii="Arial" w:hAnsi="Arial" w:cs="Arial"/>
                <w:sz w:val="20"/>
                <w:szCs w:val="20"/>
                <w:lang w:val="en-US"/>
              </w:rPr>
              <w:t>2</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972" w:type="dxa"/>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1043" w:type="dxa"/>
            <w:gridSpan w:val="3"/>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jc w:val="center"/>
              <w:rPr>
                <w:rFonts w:ascii="Arial" w:hAnsi="Arial" w:cs="Arial"/>
                <w:sz w:val="20"/>
                <w:szCs w:val="20"/>
              </w:rPr>
            </w:pPr>
            <w:r w:rsidRPr="005D0005">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Управление социально-экономического развития городско </w:t>
            </w:r>
            <w:proofErr w:type="spellStart"/>
            <w:r w:rsidRPr="005D0005">
              <w:rPr>
                <w:rFonts w:ascii="Arial" w:hAnsi="Arial" w:cs="Arial"/>
                <w:sz w:val="20"/>
                <w:szCs w:val="20"/>
              </w:rPr>
              <w:t>го</w:t>
            </w:r>
            <w:proofErr w:type="spellEnd"/>
            <w:r w:rsidRPr="005D0005">
              <w:rPr>
                <w:rFonts w:ascii="Arial" w:hAnsi="Arial" w:cs="Arial"/>
                <w:sz w:val="20"/>
                <w:szCs w:val="20"/>
              </w:rPr>
              <w:t xml:space="preserve"> округа Мытищи</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Количество </w:t>
            </w:r>
            <w:proofErr w:type="gramStart"/>
            <w:r w:rsidRPr="005D0005">
              <w:rPr>
                <w:rFonts w:ascii="Arial" w:hAnsi="Arial" w:cs="Arial"/>
                <w:sz w:val="20"/>
                <w:szCs w:val="20"/>
              </w:rPr>
              <w:t xml:space="preserve">предоставлен </w:t>
            </w:r>
            <w:proofErr w:type="spellStart"/>
            <w:r w:rsidRPr="005D0005">
              <w:rPr>
                <w:rFonts w:ascii="Arial" w:hAnsi="Arial" w:cs="Arial"/>
                <w:sz w:val="20"/>
                <w:szCs w:val="20"/>
              </w:rPr>
              <w:t>ных</w:t>
            </w:r>
            <w:proofErr w:type="spellEnd"/>
            <w:proofErr w:type="gramEnd"/>
            <w:r w:rsidRPr="005D0005">
              <w:rPr>
                <w:rFonts w:ascii="Arial" w:hAnsi="Arial" w:cs="Arial"/>
                <w:sz w:val="20"/>
                <w:szCs w:val="20"/>
              </w:rPr>
              <w:t xml:space="preserve"> </w:t>
            </w:r>
            <w:proofErr w:type="spellStart"/>
            <w:r w:rsidRPr="005D0005">
              <w:rPr>
                <w:rFonts w:ascii="Arial" w:hAnsi="Arial" w:cs="Arial"/>
                <w:sz w:val="20"/>
                <w:szCs w:val="20"/>
              </w:rPr>
              <w:t>консуль-таций</w:t>
            </w:r>
            <w:proofErr w:type="spellEnd"/>
            <w:r w:rsidRPr="005D0005">
              <w:rPr>
                <w:rFonts w:ascii="Arial" w:hAnsi="Arial" w:cs="Arial"/>
                <w:sz w:val="20"/>
                <w:szCs w:val="20"/>
              </w:rPr>
              <w:t xml:space="preserve"> </w:t>
            </w:r>
            <w:proofErr w:type="spellStart"/>
            <w:r w:rsidRPr="005D0005">
              <w:rPr>
                <w:rFonts w:ascii="Arial" w:hAnsi="Arial" w:cs="Arial"/>
                <w:sz w:val="20"/>
                <w:szCs w:val="20"/>
              </w:rPr>
              <w:t>субъек</w:t>
            </w:r>
            <w:proofErr w:type="spellEnd"/>
            <w:r w:rsidRPr="005D0005">
              <w:rPr>
                <w:rFonts w:ascii="Arial" w:hAnsi="Arial" w:cs="Arial"/>
                <w:sz w:val="20"/>
                <w:szCs w:val="20"/>
              </w:rPr>
              <w:t xml:space="preserve">-там малого и среднего предпринимательства в </w:t>
            </w:r>
            <w:proofErr w:type="spellStart"/>
            <w:r w:rsidRPr="005D0005">
              <w:rPr>
                <w:rFonts w:ascii="Arial" w:hAnsi="Arial" w:cs="Arial"/>
                <w:sz w:val="20"/>
                <w:szCs w:val="20"/>
              </w:rPr>
              <w:t>коворкинг</w:t>
            </w:r>
            <w:proofErr w:type="spellEnd"/>
            <w:r w:rsidRPr="005D0005">
              <w:rPr>
                <w:rFonts w:ascii="Arial" w:hAnsi="Arial" w:cs="Arial"/>
                <w:sz w:val="20"/>
                <w:szCs w:val="20"/>
              </w:rPr>
              <w:t xml:space="preserve">-центре не менее 600 ежегодно </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1.2</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Основное мероприятие 2. Информационное обеспечение субъектов малого и среднего предпринимательства</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97" w:right="-108"/>
              <w:jc w:val="center"/>
              <w:rPr>
                <w:rFonts w:ascii="Arial" w:hAnsi="Arial" w:cs="Arial"/>
                <w:sz w:val="20"/>
                <w:szCs w:val="20"/>
              </w:rPr>
            </w:pPr>
            <w:r w:rsidRPr="005D0005">
              <w:rPr>
                <w:rFonts w:ascii="Arial" w:hAnsi="Arial" w:cs="Arial"/>
                <w:sz w:val="20"/>
                <w:szCs w:val="20"/>
              </w:rPr>
              <w:t>2017 -2021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tabs>
                <w:tab w:val="center" w:pos="4677"/>
                <w:tab w:val="right" w:pos="9355"/>
              </w:tabs>
              <w:autoSpaceDE w:val="0"/>
              <w:autoSpaceDN w:val="0"/>
              <w:adjustRightInd w:val="0"/>
              <w:spacing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Управление социально-экономического развития городского округа Мытищи</w:t>
            </w: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43"/>
              <w:jc w:val="center"/>
              <w:rPr>
                <w:rFonts w:ascii="Arial" w:hAnsi="Arial" w:cs="Arial"/>
                <w:sz w:val="20"/>
                <w:szCs w:val="20"/>
              </w:rPr>
            </w:pP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1.2.1</w:t>
            </w: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right="-108"/>
              <w:rPr>
                <w:rFonts w:ascii="Arial" w:hAnsi="Arial" w:cs="Arial"/>
                <w:sz w:val="20"/>
                <w:szCs w:val="20"/>
                <w:lang w:val="en-US"/>
              </w:rPr>
            </w:pP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Мероприятие 1 Ведение раздела «Малое и среднее </w:t>
            </w:r>
            <w:proofErr w:type="spellStart"/>
            <w:r w:rsidRPr="005D0005">
              <w:rPr>
                <w:rFonts w:ascii="Arial" w:hAnsi="Arial" w:cs="Arial"/>
                <w:sz w:val="20"/>
                <w:szCs w:val="20"/>
              </w:rPr>
              <w:t>предпринима</w:t>
            </w:r>
            <w:proofErr w:type="spellEnd"/>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proofErr w:type="spellStart"/>
            <w:r w:rsidRPr="005D0005">
              <w:rPr>
                <w:rFonts w:ascii="Arial" w:hAnsi="Arial" w:cs="Arial"/>
                <w:sz w:val="20"/>
                <w:szCs w:val="20"/>
              </w:rPr>
              <w:t>тельство</w:t>
            </w:r>
            <w:proofErr w:type="spellEnd"/>
            <w:r w:rsidRPr="005D0005">
              <w:rPr>
                <w:rFonts w:ascii="Arial" w:hAnsi="Arial" w:cs="Arial"/>
                <w:sz w:val="20"/>
                <w:szCs w:val="20"/>
              </w:rPr>
              <w:t>» на сайте органов местного самоуправления городского округа Мытищи</w:t>
            </w:r>
          </w:p>
        </w:tc>
        <w:tc>
          <w:tcPr>
            <w:tcW w:w="691"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95" w:right="-110"/>
              <w:jc w:val="center"/>
              <w:rPr>
                <w:rFonts w:ascii="Arial" w:hAnsi="Arial" w:cs="Arial"/>
                <w:sz w:val="20"/>
                <w:szCs w:val="20"/>
              </w:rPr>
            </w:pPr>
            <w:r w:rsidRPr="005D0005">
              <w:rPr>
                <w:rFonts w:ascii="Arial" w:hAnsi="Arial" w:cs="Arial"/>
                <w:sz w:val="20"/>
                <w:szCs w:val="20"/>
              </w:rPr>
              <w:t>2017 -2021 годы</w:t>
            </w:r>
          </w:p>
          <w:p w:rsidR="00352074" w:rsidRPr="005D0005" w:rsidRDefault="00352074" w:rsidP="00352074">
            <w:pPr>
              <w:widowControl w:val="0"/>
              <w:tabs>
                <w:tab w:val="center" w:pos="4677"/>
                <w:tab w:val="right" w:pos="9355"/>
              </w:tabs>
              <w:autoSpaceDE w:val="0"/>
              <w:autoSpaceDN w:val="0"/>
              <w:adjustRightInd w:val="0"/>
              <w:spacing w:after="0" w:line="240" w:lineRule="auto"/>
              <w:ind w:left="-95" w:right="-110"/>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95" w:right="-110"/>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95" w:right="-110"/>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95" w:right="-110"/>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95" w:right="-110"/>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95" w:right="-110"/>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95" w:right="-110"/>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line="240" w:lineRule="auto"/>
              <w:ind w:right="-110"/>
              <w:jc w:val="center"/>
              <w:rPr>
                <w:rFonts w:ascii="Arial"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Управление социально-экономического развития городского округа Мытищи</w:t>
            </w:r>
          </w:p>
          <w:p w:rsidR="00352074" w:rsidRPr="005D0005" w:rsidRDefault="00352074" w:rsidP="00352074">
            <w:pPr>
              <w:widowControl w:val="0"/>
              <w:tabs>
                <w:tab w:val="center" w:pos="4677"/>
                <w:tab w:val="right" w:pos="9355"/>
              </w:tabs>
              <w:autoSpaceDE w:val="0"/>
              <w:autoSpaceDN w:val="0"/>
              <w:adjustRightInd w:val="0"/>
              <w:spacing w:line="240" w:lineRule="auto"/>
              <w:ind w:right="-108"/>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Информирование предпринимателей о форумах, конференциях, выставках, конкурсах </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line="240" w:lineRule="auto"/>
              <w:ind w:right="-108"/>
              <w:rPr>
                <w:rFonts w:ascii="Arial" w:hAnsi="Arial" w:cs="Arial"/>
                <w:sz w:val="20"/>
                <w:szCs w:val="20"/>
              </w:rPr>
            </w:pPr>
            <w:r w:rsidRPr="005D0005">
              <w:rPr>
                <w:rFonts w:ascii="Arial" w:hAnsi="Arial" w:cs="Arial"/>
                <w:sz w:val="20"/>
                <w:szCs w:val="20"/>
              </w:rPr>
              <w:lastRenderedPageBreak/>
              <w:t>1.2.2</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100" w:afterAutospacing="1" w:line="240" w:lineRule="auto"/>
              <w:contextualSpacing/>
              <w:rPr>
                <w:rFonts w:ascii="Arial" w:hAnsi="Arial" w:cs="Arial"/>
                <w:sz w:val="20"/>
                <w:szCs w:val="20"/>
              </w:rPr>
            </w:pPr>
            <w:r w:rsidRPr="005D0005">
              <w:rPr>
                <w:rFonts w:ascii="Arial" w:hAnsi="Arial" w:cs="Arial"/>
                <w:sz w:val="20"/>
                <w:szCs w:val="20"/>
              </w:rPr>
              <w:t>Мероприятие</w:t>
            </w:r>
            <w:proofErr w:type="gramStart"/>
            <w:r w:rsidRPr="005D0005">
              <w:rPr>
                <w:rFonts w:ascii="Arial" w:hAnsi="Arial" w:cs="Arial"/>
                <w:sz w:val="20"/>
                <w:szCs w:val="20"/>
              </w:rPr>
              <w:t>2</w:t>
            </w:r>
            <w:proofErr w:type="gramEnd"/>
          </w:p>
          <w:p w:rsidR="00352074" w:rsidRPr="005D0005" w:rsidRDefault="00352074" w:rsidP="00F43829">
            <w:pPr>
              <w:widowControl w:val="0"/>
              <w:tabs>
                <w:tab w:val="center" w:pos="4677"/>
                <w:tab w:val="right" w:pos="9355"/>
              </w:tabs>
              <w:autoSpaceDE w:val="0"/>
              <w:autoSpaceDN w:val="0"/>
              <w:adjustRightInd w:val="0"/>
              <w:spacing w:after="100" w:afterAutospacing="1" w:line="240" w:lineRule="auto"/>
              <w:contextualSpacing/>
              <w:rPr>
                <w:rFonts w:ascii="Arial" w:hAnsi="Arial" w:cs="Arial"/>
                <w:sz w:val="20"/>
                <w:szCs w:val="20"/>
              </w:rPr>
            </w:pPr>
            <w:r w:rsidRPr="005D0005">
              <w:rPr>
                <w:rFonts w:ascii="Arial" w:hAnsi="Arial" w:cs="Arial"/>
                <w:sz w:val="20"/>
                <w:szCs w:val="20"/>
              </w:rPr>
              <w:t>Информирование и консультиро</w:t>
            </w:r>
            <w:r w:rsidR="00F43829">
              <w:rPr>
                <w:rFonts w:ascii="Arial" w:hAnsi="Arial" w:cs="Arial"/>
                <w:sz w:val="20"/>
                <w:szCs w:val="20"/>
              </w:rPr>
              <w:t>вание субъектов малого и средне</w:t>
            </w:r>
            <w:r w:rsidRPr="005D0005">
              <w:rPr>
                <w:rFonts w:ascii="Arial" w:hAnsi="Arial" w:cs="Arial"/>
                <w:sz w:val="20"/>
                <w:szCs w:val="20"/>
              </w:rPr>
              <w:t xml:space="preserve">го </w:t>
            </w:r>
            <w:proofErr w:type="spellStart"/>
            <w:r w:rsidRPr="005D0005">
              <w:rPr>
                <w:rFonts w:ascii="Arial" w:hAnsi="Arial" w:cs="Arial"/>
                <w:sz w:val="20"/>
                <w:szCs w:val="20"/>
              </w:rPr>
              <w:t>предпринима-тельства</w:t>
            </w:r>
            <w:proofErr w:type="spellEnd"/>
            <w:r w:rsidRPr="005D0005">
              <w:rPr>
                <w:rFonts w:ascii="Arial" w:hAnsi="Arial" w:cs="Arial"/>
                <w:sz w:val="20"/>
                <w:szCs w:val="20"/>
              </w:rPr>
              <w:t xml:space="preserve"> о мерах </w:t>
            </w:r>
            <w:proofErr w:type="gramStart"/>
            <w:r w:rsidRPr="005D0005">
              <w:rPr>
                <w:rFonts w:ascii="Arial" w:hAnsi="Arial" w:cs="Arial"/>
                <w:sz w:val="20"/>
                <w:szCs w:val="20"/>
              </w:rPr>
              <w:t>государственной</w:t>
            </w:r>
            <w:proofErr w:type="gramEnd"/>
            <w:r w:rsidRPr="005D0005">
              <w:rPr>
                <w:rFonts w:ascii="Arial" w:hAnsi="Arial" w:cs="Arial"/>
                <w:sz w:val="20"/>
                <w:szCs w:val="20"/>
              </w:rPr>
              <w:t xml:space="preserve"> поддержки, в том числе по вопросам участия в региональных и муниципальных конкурсах. Информирование субъектов малого и </w:t>
            </w:r>
            <w:proofErr w:type="gramStart"/>
            <w:r w:rsidRPr="005D0005">
              <w:rPr>
                <w:rFonts w:ascii="Arial" w:hAnsi="Arial" w:cs="Arial"/>
                <w:sz w:val="20"/>
                <w:szCs w:val="20"/>
              </w:rPr>
              <w:t>средне-</w:t>
            </w:r>
            <w:proofErr w:type="spellStart"/>
            <w:r w:rsidRPr="005D0005">
              <w:rPr>
                <w:rFonts w:ascii="Arial" w:hAnsi="Arial" w:cs="Arial"/>
                <w:sz w:val="20"/>
                <w:szCs w:val="20"/>
              </w:rPr>
              <w:t>го</w:t>
            </w:r>
            <w:proofErr w:type="spellEnd"/>
            <w:proofErr w:type="gramEnd"/>
            <w:r w:rsidRPr="005D0005">
              <w:rPr>
                <w:rFonts w:ascii="Arial" w:hAnsi="Arial" w:cs="Arial"/>
                <w:sz w:val="20"/>
                <w:szCs w:val="20"/>
              </w:rPr>
              <w:t xml:space="preserve"> </w:t>
            </w:r>
            <w:proofErr w:type="spellStart"/>
            <w:r w:rsidRPr="005D0005">
              <w:rPr>
                <w:rFonts w:ascii="Arial" w:hAnsi="Arial" w:cs="Arial"/>
                <w:sz w:val="20"/>
                <w:szCs w:val="20"/>
              </w:rPr>
              <w:t>предпринима-тельства</w:t>
            </w:r>
            <w:proofErr w:type="spellEnd"/>
            <w:r w:rsidRPr="005D0005">
              <w:rPr>
                <w:rFonts w:ascii="Arial" w:hAnsi="Arial" w:cs="Arial"/>
                <w:sz w:val="20"/>
                <w:szCs w:val="20"/>
              </w:rPr>
              <w:t xml:space="preserve"> о деятельности Московских областных фондов, о существующих льготах и преференциях.</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line="240" w:lineRule="auto"/>
              <w:ind w:left="-108" w:right="-108"/>
              <w:jc w:val="center"/>
              <w:rPr>
                <w:rFonts w:ascii="Arial" w:hAnsi="Arial" w:cs="Arial"/>
                <w:sz w:val="20"/>
                <w:szCs w:val="20"/>
              </w:rPr>
            </w:pPr>
            <w:r w:rsidRPr="005D0005">
              <w:rPr>
                <w:rFonts w:ascii="Arial" w:hAnsi="Arial" w:cs="Arial"/>
                <w:sz w:val="20"/>
                <w:szCs w:val="20"/>
              </w:rPr>
              <w:t>2017–2021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Управление социально-экономического развития городско</w:t>
            </w:r>
          </w:p>
          <w:p w:rsidR="00352074" w:rsidRPr="005D0005" w:rsidRDefault="00352074" w:rsidP="00352074">
            <w:pPr>
              <w:widowControl w:val="0"/>
              <w:tabs>
                <w:tab w:val="center" w:pos="4677"/>
                <w:tab w:val="right" w:pos="9355"/>
              </w:tabs>
              <w:autoSpaceDE w:val="0"/>
              <w:autoSpaceDN w:val="0"/>
              <w:adjustRightInd w:val="0"/>
              <w:spacing w:line="240" w:lineRule="auto"/>
              <w:ind w:left="-108" w:right="-108" w:firstLine="108"/>
              <w:jc w:val="center"/>
              <w:rPr>
                <w:rFonts w:ascii="Arial" w:hAnsi="Arial" w:cs="Arial"/>
                <w:sz w:val="20"/>
                <w:szCs w:val="20"/>
              </w:rPr>
            </w:pPr>
            <w:proofErr w:type="spellStart"/>
            <w:r w:rsidRPr="005D0005">
              <w:rPr>
                <w:rFonts w:ascii="Arial" w:hAnsi="Arial" w:cs="Arial"/>
                <w:sz w:val="20"/>
                <w:szCs w:val="20"/>
              </w:rPr>
              <w:t>го</w:t>
            </w:r>
            <w:proofErr w:type="spellEnd"/>
            <w:r w:rsidRPr="005D0005">
              <w:rPr>
                <w:rFonts w:ascii="Arial" w:hAnsi="Arial" w:cs="Arial"/>
                <w:sz w:val="20"/>
                <w:szCs w:val="20"/>
              </w:rPr>
              <w:t xml:space="preserve"> округа Мытищи</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line="240" w:lineRule="auto"/>
              <w:ind w:left="-108"/>
              <w:jc w:val="center"/>
              <w:rPr>
                <w:rFonts w:ascii="Arial" w:hAnsi="Arial" w:cs="Arial"/>
                <w:sz w:val="20"/>
                <w:szCs w:val="20"/>
              </w:rPr>
            </w:pPr>
            <w:r w:rsidRPr="005D0005">
              <w:rPr>
                <w:rFonts w:ascii="Arial" w:hAnsi="Arial" w:cs="Arial"/>
                <w:sz w:val="20"/>
                <w:szCs w:val="20"/>
              </w:rPr>
              <w:t xml:space="preserve">Получение предпринимательским сообществом информации о действующих мерах поддержки </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rPr>
            </w:pPr>
            <w:r w:rsidRPr="005D0005">
              <w:rPr>
                <w:rFonts w:ascii="Arial" w:hAnsi="Arial" w:cs="Arial"/>
                <w:sz w:val="20"/>
                <w:szCs w:val="20"/>
              </w:rPr>
              <w:t>1.3</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Основное мероприятие 3 Финансовая и имущественная поддержка субъектов малого и среднего </w:t>
            </w:r>
            <w:proofErr w:type="gramStart"/>
            <w:r w:rsidRPr="005D0005">
              <w:rPr>
                <w:rFonts w:ascii="Arial" w:hAnsi="Arial" w:cs="Arial"/>
                <w:sz w:val="20"/>
                <w:szCs w:val="20"/>
              </w:rPr>
              <w:t>предприниматель</w:t>
            </w:r>
            <w:r w:rsidR="00F43829">
              <w:rPr>
                <w:rFonts w:ascii="Arial" w:hAnsi="Arial" w:cs="Arial"/>
                <w:sz w:val="20"/>
                <w:szCs w:val="20"/>
              </w:rPr>
              <w:t>-</w:t>
            </w:r>
            <w:proofErr w:type="spellStart"/>
            <w:r w:rsidRPr="005D0005">
              <w:rPr>
                <w:rFonts w:ascii="Arial" w:hAnsi="Arial" w:cs="Arial"/>
                <w:sz w:val="20"/>
                <w:szCs w:val="20"/>
              </w:rPr>
              <w:t>ства</w:t>
            </w:r>
            <w:proofErr w:type="spellEnd"/>
            <w:proofErr w:type="gramEnd"/>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2017 –2021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2 000,0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14 000,0</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6 000,0</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2 000,0</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2 000,0</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2 000,0</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t>2 000,0</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r w:rsidRPr="005D0005">
              <w:rPr>
                <w:rFonts w:ascii="Arial" w:hAnsi="Arial" w:cs="Arial"/>
                <w:sz w:val="20"/>
                <w:szCs w:val="20"/>
              </w:rPr>
              <w:t xml:space="preserve">Управление </w:t>
            </w:r>
            <w:proofErr w:type="spellStart"/>
            <w:r w:rsidRPr="005D0005">
              <w:rPr>
                <w:rFonts w:ascii="Arial" w:hAnsi="Arial" w:cs="Arial"/>
                <w:sz w:val="20"/>
                <w:szCs w:val="20"/>
              </w:rPr>
              <w:t>соци</w:t>
            </w:r>
            <w:proofErr w:type="spellEnd"/>
            <w:r w:rsidR="00BA3D24" w:rsidRPr="005D0005">
              <w:rPr>
                <w:rFonts w:ascii="Arial" w:hAnsi="Arial" w:cs="Arial"/>
                <w:sz w:val="20"/>
                <w:szCs w:val="20"/>
              </w:rPr>
              <w:t>-</w:t>
            </w:r>
            <w:proofErr w:type="spellStart"/>
            <w:r w:rsidRPr="005D0005">
              <w:rPr>
                <w:rFonts w:ascii="Arial" w:hAnsi="Arial" w:cs="Arial"/>
                <w:sz w:val="20"/>
                <w:szCs w:val="20"/>
              </w:rPr>
              <w:t>ально</w:t>
            </w:r>
            <w:proofErr w:type="spellEnd"/>
            <w:r w:rsidRPr="005D0005">
              <w:rPr>
                <w:rFonts w:ascii="Arial" w:hAnsi="Arial" w:cs="Arial"/>
                <w:sz w:val="20"/>
                <w:szCs w:val="20"/>
              </w:rPr>
              <w:t>-экономического развития городско</w:t>
            </w: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roofErr w:type="spellStart"/>
            <w:r w:rsidRPr="005D0005">
              <w:rPr>
                <w:rFonts w:ascii="Arial" w:hAnsi="Arial" w:cs="Arial"/>
                <w:sz w:val="20"/>
                <w:szCs w:val="20"/>
              </w:rPr>
              <w:t>го</w:t>
            </w:r>
            <w:proofErr w:type="spellEnd"/>
            <w:r w:rsidRPr="005D0005">
              <w:rPr>
                <w:rFonts w:ascii="Arial" w:hAnsi="Arial" w:cs="Arial"/>
                <w:sz w:val="20"/>
                <w:szCs w:val="20"/>
              </w:rPr>
              <w:t xml:space="preserve"> округа Мытищи</w:t>
            </w: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10"/>
              <w:jc w:val="center"/>
              <w:rPr>
                <w:rFonts w:ascii="Arial" w:hAnsi="Arial" w:cs="Arial"/>
                <w:sz w:val="20"/>
                <w:szCs w:val="20"/>
              </w:rPr>
            </w:pP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1.3.1</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Мероприятие 1</w:t>
            </w: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Частичная компенсация субъектам МСП </w:t>
            </w:r>
            <w:r w:rsidRPr="005D0005">
              <w:rPr>
                <w:rFonts w:ascii="Arial" w:hAnsi="Arial" w:cs="Arial"/>
                <w:sz w:val="20"/>
                <w:szCs w:val="20"/>
              </w:rPr>
              <w:lastRenderedPageBreak/>
              <w:t>затрат, связанных с приобретением оборудования (работ, услуг)</w:t>
            </w:r>
          </w:p>
        </w:tc>
        <w:tc>
          <w:tcPr>
            <w:tcW w:w="691"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lastRenderedPageBreak/>
              <w:t>2017 –2021 годы</w:t>
            </w: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p w:rsidR="00352074" w:rsidRPr="005D0005" w:rsidRDefault="00352074" w:rsidP="00352074">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lastRenderedPageBreak/>
              <w:t>Средства бюджета городского округа Мытищи</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2 000,0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14 000,0</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6 000,0</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2 000,0</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2 000,0</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2 000,0</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2 000,0</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r w:rsidRPr="005D0005">
              <w:rPr>
                <w:rFonts w:ascii="Arial" w:hAnsi="Arial" w:cs="Arial"/>
                <w:sz w:val="20"/>
                <w:szCs w:val="20"/>
              </w:rPr>
              <w:t xml:space="preserve">Управление </w:t>
            </w:r>
            <w:proofErr w:type="spellStart"/>
            <w:r w:rsidRPr="005D0005">
              <w:rPr>
                <w:rFonts w:ascii="Arial" w:hAnsi="Arial" w:cs="Arial"/>
                <w:sz w:val="20"/>
                <w:szCs w:val="20"/>
              </w:rPr>
              <w:t>социаль</w:t>
            </w:r>
            <w:proofErr w:type="spellEnd"/>
            <w:r w:rsidR="00BA3D24" w:rsidRPr="005D0005">
              <w:rPr>
                <w:rFonts w:ascii="Arial" w:hAnsi="Arial" w:cs="Arial"/>
                <w:sz w:val="20"/>
                <w:szCs w:val="20"/>
              </w:rPr>
              <w:t>-</w:t>
            </w:r>
            <w:r w:rsidRPr="005D0005">
              <w:rPr>
                <w:rFonts w:ascii="Arial" w:hAnsi="Arial" w:cs="Arial"/>
                <w:sz w:val="20"/>
                <w:szCs w:val="20"/>
              </w:rPr>
              <w:t>но-</w:t>
            </w:r>
            <w:r w:rsidRPr="005D0005">
              <w:rPr>
                <w:rFonts w:ascii="Arial" w:hAnsi="Arial" w:cs="Arial"/>
                <w:sz w:val="20"/>
                <w:szCs w:val="20"/>
              </w:rPr>
              <w:lastRenderedPageBreak/>
              <w:t>экономического развития городско</w:t>
            </w: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roofErr w:type="spellStart"/>
            <w:r w:rsidRPr="005D0005">
              <w:rPr>
                <w:rFonts w:ascii="Arial" w:hAnsi="Arial" w:cs="Arial"/>
                <w:sz w:val="20"/>
                <w:szCs w:val="20"/>
              </w:rPr>
              <w:t>го</w:t>
            </w:r>
            <w:proofErr w:type="spellEnd"/>
            <w:r w:rsidRPr="005D0005">
              <w:rPr>
                <w:rFonts w:ascii="Arial" w:hAnsi="Arial" w:cs="Arial"/>
                <w:sz w:val="20"/>
                <w:szCs w:val="20"/>
              </w:rPr>
              <w:t xml:space="preserve"> округа Мытищи</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BA3D24">
            <w:pPr>
              <w:widowControl w:val="0"/>
              <w:tabs>
                <w:tab w:val="center" w:pos="4677"/>
                <w:tab w:val="right" w:pos="9355"/>
              </w:tabs>
              <w:autoSpaceDE w:val="0"/>
              <w:autoSpaceDN w:val="0"/>
              <w:adjustRightInd w:val="0"/>
              <w:spacing w:after="0" w:line="240" w:lineRule="auto"/>
              <w:ind w:left="-110" w:right="-110"/>
              <w:jc w:val="center"/>
              <w:rPr>
                <w:rFonts w:ascii="Arial" w:hAnsi="Arial" w:cs="Arial"/>
                <w:sz w:val="20"/>
                <w:szCs w:val="20"/>
              </w:rPr>
            </w:pPr>
            <w:r w:rsidRPr="005D0005">
              <w:rPr>
                <w:rFonts w:ascii="Arial" w:hAnsi="Arial" w:cs="Arial"/>
                <w:sz w:val="20"/>
                <w:szCs w:val="20"/>
              </w:rPr>
              <w:lastRenderedPageBreak/>
              <w:t xml:space="preserve">Число созданных рабочих мест СМСП, получившими </w:t>
            </w:r>
            <w:r w:rsidRPr="005D0005">
              <w:rPr>
                <w:rFonts w:ascii="Arial" w:hAnsi="Arial" w:cs="Arial"/>
                <w:sz w:val="20"/>
                <w:szCs w:val="20"/>
              </w:rPr>
              <w:lastRenderedPageBreak/>
              <w:t xml:space="preserve">поддержку ежегодно не менее 17 – </w:t>
            </w:r>
            <w:r w:rsidR="00BA3D24" w:rsidRPr="005D0005">
              <w:rPr>
                <w:rFonts w:ascii="Arial" w:hAnsi="Arial" w:cs="Arial"/>
                <w:sz w:val="20"/>
                <w:szCs w:val="20"/>
              </w:rPr>
              <w:t>(</w:t>
            </w:r>
            <w:r w:rsidRPr="005D0005">
              <w:rPr>
                <w:rFonts w:ascii="Arial" w:hAnsi="Arial" w:cs="Arial"/>
                <w:sz w:val="20"/>
                <w:szCs w:val="20"/>
              </w:rPr>
              <w:t>0,5</w:t>
            </w:r>
            <w:r w:rsidR="00BA3D24" w:rsidRPr="005D0005">
              <w:rPr>
                <w:rFonts w:ascii="Arial" w:hAnsi="Arial" w:cs="Arial"/>
                <w:sz w:val="20"/>
                <w:szCs w:val="20"/>
              </w:rPr>
              <w:t>)</w:t>
            </w:r>
          </w:p>
          <w:p w:rsidR="00352074" w:rsidRPr="005D0005" w:rsidRDefault="00352074" w:rsidP="00BA3D24">
            <w:pPr>
              <w:widowControl w:val="0"/>
              <w:tabs>
                <w:tab w:val="center" w:pos="4677"/>
                <w:tab w:val="right" w:pos="9355"/>
              </w:tabs>
              <w:autoSpaceDE w:val="0"/>
              <w:autoSpaceDN w:val="0"/>
              <w:adjustRightInd w:val="0"/>
              <w:spacing w:after="0" w:line="240" w:lineRule="auto"/>
              <w:ind w:right="-110"/>
              <w:jc w:val="center"/>
              <w:rPr>
                <w:rFonts w:ascii="Arial" w:hAnsi="Arial" w:cs="Arial"/>
                <w:sz w:val="20"/>
                <w:szCs w:val="20"/>
              </w:rPr>
            </w:pPr>
            <w:r w:rsidRPr="005D0005">
              <w:rPr>
                <w:rFonts w:ascii="Arial" w:hAnsi="Arial" w:cs="Arial"/>
                <w:sz w:val="20"/>
                <w:szCs w:val="20"/>
              </w:rPr>
              <w:t xml:space="preserve">Количество СМСП, </w:t>
            </w:r>
            <w:proofErr w:type="gramStart"/>
            <w:r w:rsidRPr="005D0005">
              <w:rPr>
                <w:rFonts w:ascii="Arial" w:hAnsi="Arial" w:cs="Arial"/>
                <w:sz w:val="20"/>
                <w:szCs w:val="20"/>
              </w:rPr>
              <w:t>получивших</w:t>
            </w:r>
            <w:proofErr w:type="gramEnd"/>
            <w:r w:rsidRPr="005D0005">
              <w:rPr>
                <w:rFonts w:ascii="Arial" w:hAnsi="Arial" w:cs="Arial"/>
                <w:sz w:val="20"/>
                <w:szCs w:val="20"/>
              </w:rPr>
              <w:t xml:space="preserve"> государственную поддержку ежегодно не менее 6 (0,5)</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97"/>
              <w:jc w:val="center"/>
              <w:rPr>
                <w:rFonts w:ascii="Arial" w:hAnsi="Arial" w:cs="Arial"/>
                <w:sz w:val="20"/>
                <w:szCs w:val="20"/>
              </w:rPr>
            </w:pPr>
            <w:r w:rsidRPr="005D0005">
              <w:rPr>
                <w:rFonts w:ascii="Arial" w:hAnsi="Arial" w:cs="Arial"/>
                <w:sz w:val="20"/>
                <w:szCs w:val="20"/>
              </w:rPr>
              <w:lastRenderedPageBreak/>
              <w:t>1.3.2</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8820C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Предоставление СМСП права аренды, </w:t>
            </w:r>
            <w:proofErr w:type="spellStart"/>
            <w:proofErr w:type="gramStart"/>
            <w:r w:rsidRPr="005D0005">
              <w:rPr>
                <w:rFonts w:ascii="Arial" w:hAnsi="Arial" w:cs="Arial"/>
                <w:sz w:val="20"/>
                <w:szCs w:val="20"/>
              </w:rPr>
              <w:t>преиму-щественного</w:t>
            </w:r>
            <w:proofErr w:type="spellEnd"/>
            <w:proofErr w:type="gramEnd"/>
            <w:r w:rsidRPr="005D0005">
              <w:rPr>
                <w:rFonts w:ascii="Arial" w:hAnsi="Arial" w:cs="Arial"/>
                <w:sz w:val="20"/>
                <w:szCs w:val="20"/>
              </w:rPr>
              <w:t xml:space="preserve"> права выкупа муниципального имущества в установленном Федеральном законе от 22.07.2008 № 159-ФЗ «Об </w:t>
            </w:r>
            <w:proofErr w:type="spellStart"/>
            <w:r w:rsidRPr="005D0005">
              <w:rPr>
                <w:rFonts w:ascii="Arial" w:hAnsi="Arial" w:cs="Arial"/>
                <w:sz w:val="20"/>
                <w:szCs w:val="20"/>
              </w:rPr>
              <w:t>особен</w:t>
            </w:r>
            <w:r w:rsidR="008820C4" w:rsidRPr="005D0005">
              <w:rPr>
                <w:rFonts w:ascii="Arial" w:hAnsi="Arial" w:cs="Arial"/>
                <w:sz w:val="20"/>
                <w:szCs w:val="20"/>
              </w:rPr>
              <w:t>-</w:t>
            </w:r>
            <w:r w:rsidRPr="005D0005">
              <w:rPr>
                <w:rFonts w:ascii="Arial" w:hAnsi="Arial" w:cs="Arial"/>
                <w:sz w:val="20"/>
                <w:szCs w:val="20"/>
              </w:rPr>
              <w:t>ностях</w:t>
            </w:r>
            <w:proofErr w:type="spellEnd"/>
            <w:r w:rsidRPr="005D0005">
              <w:rPr>
                <w:rFonts w:ascii="Arial" w:hAnsi="Arial" w:cs="Arial"/>
                <w:sz w:val="20"/>
                <w:szCs w:val="20"/>
              </w:rPr>
              <w:t xml:space="preserve"> отчуждения недвижимого имущества, находящегося в государственной собственности и арендуемого субъектами малого и среднего предпринимательства, и о внесении изменений в отдельные </w:t>
            </w:r>
            <w:proofErr w:type="spellStart"/>
            <w:r w:rsidRPr="005D0005">
              <w:rPr>
                <w:rFonts w:ascii="Arial" w:hAnsi="Arial" w:cs="Arial"/>
                <w:sz w:val="20"/>
                <w:szCs w:val="20"/>
              </w:rPr>
              <w:t>зако-нодательные</w:t>
            </w:r>
            <w:proofErr w:type="spellEnd"/>
            <w:r w:rsidRPr="005D0005">
              <w:rPr>
                <w:rFonts w:ascii="Arial" w:hAnsi="Arial" w:cs="Arial"/>
                <w:sz w:val="20"/>
                <w:szCs w:val="20"/>
              </w:rPr>
              <w:t xml:space="preserve"> акты Российской Федерации»</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1" w:right="-117"/>
              <w:jc w:val="center"/>
              <w:rPr>
                <w:rFonts w:ascii="Arial" w:hAnsi="Arial" w:cs="Arial"/>
                <w:sz w:val="20"/>
                <w:szCs w:val="20"/>
              </w:rPr>
            </w:pPr>
            <w:r w:rsidRPr="005D0005">
              <w:rPr>
                <w:rFonts w:ascii="Arial" w:hAnsi="Arial" w:cs="Arial"/>
                <w:sz w:val="20"/>
                <w:szCs w:val="20"/>
              </w:rPr>
              <w:t>2017 –2021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line="240" w:lineRule="auto"/>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line="240" w:lineRule="auto"/>
              <w:jc w:val="center"/>
              <w:rPr>
                <w:rFonts w:ascii="Arial" w:hAnsi="Arial" w:cs="Arial"/>
                <w:sz w:val="20"/>
                <w:szCs w:val="20"/>
                <w:lang w:eastAsia="ru-RU"/>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r w:rsidRPr="005D0005">
              <w:rPr>
                <w:rFonts w:ascii="Arial" w:hAnsi="Arial" w:cs="Arial"/>
                <w:sz w:val="20"/>
                <w:szCs w:val="20"/>
              </w:rPr>
              <w:t>Управление земельно-</w:t>
            </w:r>
            <w:proofErr w:type="spellStart"/>
            <w:r w:rsidRPr="005D0005">
              <w:rPr>
                <w:rFonts w:ascii="Arial" w:hAnsi="Arial" w:cs="Arial"/>
                <w:sz w:val="20"/>
                <w:szCs w:val="20"/>
              </w:rPr>
              <w:t>имущест</w:t>
            </w:r>
            <w:proofErr w:type="spellEnd"/>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r w:rsidRPr="005D0005">
              <w:rPr>
                <w:rFonts w:ascii="Arial" w:hAnsi="Arial" w:cs="Arial"/>
                <w:sz w:val="20"/>
                <w:szCs w:val="20"/>
              </w:rPr>
              <w:t>венных отношений городско</w:t>
            </w:r>
          </w:p>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proofErr w:type="spellStart"/>
            <w:r w:rsidRPr="005D0005">
              <w:rPr>
                <w:rFonts w:ascii="Arial" w:hAnsi="Arial" w:cs="Arial"/>
                <w:sz w:val="20"/>
                <w:szCs w:val="20"/>
              </w:rPr>
              <w:t>го</w:t>
            </w:r>
            <w:proofErr w:type="spellEnd"/>
            <w:r w:rsidRPr="005D0005">
              <w:rPr>
                <w:rFonts w:ascii="Arial" w:hAnsi="Arial" w:cs="Arial"/>
                <w:sz w:val="20"/>
                <w:szCs w:val="20"/>
              </w:rPr>
              <w:t xml:space="preserve"> округа Мытищи</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10"/>
              <w:jc w:val="center"/>
              <w:rPr>
                <w:rFonts w:ascii="Arial" w:hAnsi="Arial" w:cs="Arial"/>
                <w:sz w:val="20"/>
                <w:szCs w:val="20"/>
              </w:rPr>
            </w:pPr>
            <w:r w:rsidRPr="005D0005">
              <w:rPr>
                <w:rFonts w:ascii="Arial" w:hAnsi="Arial" w:cs="Arial"/>
                <w:sz w:val="20"/>
                <w:szCs w:val="20"/>
              </w:rPr>
              <w:t>Реализация</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преимущественного права СМСП на приобретение арендуемо</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roofErr w:type="spellStart"/>
            <w:r w:rsidRPr="005D0005">
              <w:rPr>
                <w:rFonts w:ascii="Arial" w:hAnsi="Arial" w:cs="Arial"/>
                <w:sz w:val="20"/>
                <w:szCs w:val="20"/>
              </w:rPr>
              <w:t>го</w:t>
            </w:r>
            <w:proofErr w:type="spellEnd"/>
            <w:r w:rsidRPr="005D0005">
              <w:rPr>
                <w:rFonts w:ascii="Arial" w:hAnsi="Arial" w:cs="Arial"/>
                <w:sz w:val="20"/>
                <w:szCs w:val="20"/>
              </w:rPr>
              <w:t xml:space="preserve"> имущества </w:t>
            </w:r>
          </w:p>
        </w:tc>
      </w:tr>
      <w:tr w:rsidR="00352074" w:rsidRPr="005D0005" w:rsidTr="00673C4C">
        <w:tc>
          <w:tcPr>
            <w:tcW w:w="69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ight="-97"/>
              <w:jc w:val="center"/>
              <w:rPr>
                <w:rFonts w:ascii="Arial" w:hAnsi="Arial" w:cs="Arial"/>
                <w:sz w:val="20"/>
                <w:szCs w:val="20"/>
              </w:rPr>
            </w:pPr>
            <w:r w:rsidRPr="005D0005">
              <w:rPr>
                <w:rFonts w:ascii="Arial" w:hAnsi="Arial" w:cs="Arial"/>
                <w:sz w:val="20"/>
                <w:szCs w:val="20"/>
              </w:rPr>
              <w:lastRenderedPageBreak/>
              <w:t>1.4</w:t>
            </w:r>
          </w:p>
        </w:tc>
        <w:tc>
          <w:tcPr>
            <w:tcW w:w="213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Основное мероприятие 4. Нормативно-правовое обеспечение</w:t>
            </w:r>
          </w:p>
        </w:tc>
        <w:tc>
          <w:tcPr>
            <w:tcW w:w="69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2017–2021 годы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line="240" w:lineRule="auto"/>
              <w:ind w:right="-133"/>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line="240" w:lineRule="auto"/>
              <w:jc w:val="center"/>
              <w:rPr>
                <w:rFonts w:ascii="Arial" w:hAnsi="Arial" w:cs="Arial"/>
                <w:sz w:val="20"/>
                <w:szCs w:val="20"/>
                <w:lang w:eastAsia="ru-RU"/>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BA3D24">
            <w:pPr>
              <w:widowControl w:val="0"/>
              <w:tabs>
                <w:tab w:val="center" w:pos="4677"/>
                <w:tab w:val="right" w:pos="9355"/>
              </w:tabs>
              <w:autoSpaceDE w:val="0"/>
              <w:autoSpaceDN w:val="0"/>
              <w:adjustRightInd w:val="0"/>
              <w:spacing w:after="0" w:line="240" w:lineRule="auto"/>
              <w:ind w:left="-110"/>
              <w:jc w:val="center"/>
              <w:rPr>
                <w:rFonts w:ascii="Arial" w:hAnsi="Arial" w:cs="Arial"/>
                <w:sz w:val="20"/>
                <w:szCs w:val="20"/>
              </w:rPr>
            </w:pPr>
            <w:r w:rsidRPr="005D0005">
              <w:rPr>
                <w:rFonts w:ascii="Arial" w:hAnsi="Arial" w:cs="Arial"/>
                <w:sz w:val="20"/>
                <w:szCs w:val="20"/>
              </w:rPr>
              <w:t xml:space="preserve">Управление </w:t>
            </w:r>
            <w:proofErr w:type="spellStart"/>
            <w:r w:rsidRPr="005D0005">
              <w:rPr>
                <w:rFonts w:ascii="Arial" w:hAnsi="Arial" w:cs="Arial"/>
                <w:sz w:val="20"/>
                <w:szCs w:val="20"/>
              </w:rPr>
              <w:t>социаль</w:t>
            </w:r>
            <w:proofErr w:type="spellEnd"/>
            <w:r w:rsidR="00BA3D24" w:rsidRPr="005D0005">
              <w:rPr>
                <w:rFonts w:ascii="Arial" w:hAnsi="Arial" w:cs="Arial"/>
                <w:sz w:val="20"/>
                <w:szCs w:val="20"/>
              </w:rPr>
              <w:t>-</w:t>
            </w:r>
            <w:r w:rsidRPr="005D0005">
              <w:rPr>
                <w:rFonts w:ascii="Arial" w:hAnsi="Arial" w:cs="Arial"/>
                <w:sz w:val="20"/>
                <w:szCs w:val="20"/>
              </w:rPr>
              <w:t>но-</w:t>
            </w:r>
            <w:proofErr w:type="spellStart"/>
            <w:r w:rsidRPr="005D0005">
              <w:rPr>
                <w:rFonts w:ascii="Arial" w:hAnsi="Arial" w:cs="Arial"/>
                <w:sz w:val="20"/>
                <w:szCs w:val="20"/>
              </w:rPr>
              <w:t>экономи</w:t>
            </w:r>
            <w:proofErr w:type="spellEnd"/>
            <w:r w:rsidR="00BA3D24" w:rsidRPr="005D0005">
              <w:rPr>
                <w:rFonts w:ascii="Arial" w:hAnsi="Arial" w:cs="Arial"/>
                <w:sz w:val="20"/>
                <w:szCs w:val="20"/>
              </w:rPr>
              <w:t>-</w:t>
            </w:r>
            <w:proofErr w:type="spellStart"/>
            <w:r w:rsidRPr="005D0005">
              <w:rPr>
                <w:rFonts w:ascii="Arial" w:hAnsi="Arial" w:cs="Arial"/>
                <w:sz w:val="20"/>
                <w:szCs w:val="20"/>
              </w:rPr>
              <w:t>ческого</w:t>
            </w:r>
            <w:proofErr w:type="spellEnd"/>
            <w:r w:rsidRPr="005D0005">
              <w:rPr>
                <w:rFonts w:ascii="Arial" w:hAnsi="Arial" w:cs="Arial"/>
                <w:sz w:val="20"/>
                <w:szCs w:val="20"/>
              </w:rPr>
              <w:t xml:space="preserve"> развития городско</w:t>
            </w:r>
          </w:p>
          <w:p w:rsidR="00352074" w:rsidRPr="005D0005" w:rsidRDefault="00352074" w:rsidP="00BA3D24">
            <w:pPr>
              <w:widowControl w:val="0"/>
              <w:tabs>
                <w:tab w:val="center" w:pos="4677"/>
                <w:tab w:val="right" w:pos="9355"/>
              </w:tabs>
              <w:autoSpaceDE w:val="0"/>
              <w:autoSpaceDN w:val="0"/>
              <w:adjustRightInd w:val="0"/>
              <w:spacing w:after="0" w:line="240" w:lineRule="auto"/>
              <w:ind w:left="-110"/>
              <w:jc w:val="center"/>
              <w:rPr>
                <w:rFonts w:ascii="Arial" w:hAnsi="Arial" w:cs="Arial"/>
                <w:sz w:val="20"/>
                <w:szCs w:val="20"/>
              </w:rPr>
            </w:pPr>
            <w:proofErr w:type="spellStart"/>
            <w:r w:rsidRPr="005D0005">
              <w:rPr>
                <w:rFonts w:ascii="Arial" w:hAnsi="Arial" w:cs="Arial"/>
                <w:sz w:val="20"/>
                <w:szCs w:val="20"/>
              </w:rPr>
              <w:t>го</w:t>
            </w:r>
            <w:proofErr w:type="spellEnd"/>
            <w:r w:rsidRPr="005D0005">
              <w:rPr>
                <w:rFonts w:ascii="Arial" w:hAnsi="Arial" w:cs="Arial"/>
                <w:sz w:val="20"/>
                <w:szCs w:val="20"/>
              </w:rPr>
              <w:t xml:space="preserve"> округа Мытищи</w:t>
            </w: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352074" w:rsidRPr="005D0005" w:rsidTr="00673C4C">
        <w:trPr>
          <w:trHeight w:val="3681"/>
        </w:trPr>
        <w:tc>
          <w:tcPr>
            <w:tcW w:w="698" w:type="dxa"/>
            <w:tcBorders>
              <w:top w:val="nil"/>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97"/>
              <w:rPr>
                <w:rFonts w:ascii="Arial" w:hAnsi="Arial" w:cs="Arial"/>
                <w:sz w:val="20"/>
                <w:szCs w:val="20"/>
              </w:rPr>
            </w:pPr>
            <w:r w:rsidRPr="005D0005">
              <w:rPr>
                <w:rFonts w:ascii="Arial" w:hAnsi="Arial" w:cs="Arial"/>
                <w:sz w:val="20"/>
                <w:szCs w:val="20"/>
              </w:rPr>
              <w:t>1.4.1</w:t>
            </w:r>
          </w:p>
        </w:tc>
        <w:tc>
          <w:tcPr>
            <w:tcW w:w="2138" w:type="dxa"/>
            <w:tcBorders>
              <w:top w:val="nil"/>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Мероприятие 1. </w:t>
            </w: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Разработка в рамках </w:t>
            </w:r>
            <w:proofErr w:type="gramStart"/>
            <w:r w:rsidRPr="005D0005">
              <w:rPr>
                <w:rFonts w:ascii="Arial" w:hAnsi="Arial" w:cs="Arial"/>
                <w:sz w:val="20"/>
                <w:szCs w:val="20"/>
              </w:rPr>
              <w:t>действу-</w:t>
            </w:r>
            <w:proofErr w:type="spellStart"/>
            <w:r w:rsidRPr="005D0005">
              <w:rPr>
                <w:rFonts w:ascii="Arial" w:hAnsi="Arial" w:cs="Arial"/>
                <w:sz w:val="20"/>
                <w:szCs w:val="20"/>
              </w:rPr>
              <w:t>ющего</w:t>
            </w:r>
            <w:proofErr w:type="spellEnd"/>
            <w:proofErr w:type="gramEnd"/>
            <w:r w:rsidRPr="005D0005">
              <w:rPr>
                <w:rFonts w:ascii="Arial" w:hAnsi="Arial" w:cs="Arial"/>
                <w:sz w:val="20"/>
                <w:szCs w:val="20"/>
              </w:rPr>
              <w:t xml:space="preserve"> </w:t>
            </w:r>
            <w:proofErr w:type="spellStart"/>
            <w:r w:rsidRPr="005D0005">
              <w:rPr>
                <w:rFonts w:ascii="Arial" w:hAnsi="Arial" w:cs="Arial"/>
                <w:sz w:val="20"/>
                <w:szCs w:val="20"/>
              </w:rPr>
              <w:t>законода-тельства</w:t>
            </w:r>
            <w:proofErr w:type="spellEnd"/>
            <w:r w:rsidRPr="005D0005">
              <w:rPr>
                <w:rFonts w:ascii="Arial" w:hAnsi="Arial" w:cs="Arial"/>
                <w:sz w:val="20"/>
                <w:szCs w:val="20"/>
              </w:rPr>
              <w:t xml:space="preserve"> нормативных правовых актов, регламентирующих поддержку и развитие малого и среднего предпринимательства в городском округе Мытищи</w:t>
            </w: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691" w:type="dxa"/>
            <w:tcBorders>
              <w:top w:val="nil"/>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2017–2021 годы</w:t>
            </w:r>
          </w:p>
        </w:tc>
        <w:tc>
          <w:tcPr>
            <w:tcW w:w="1699" w:type="dxa"/>
            <w:tcBorders>
              <w:top w:val="nil"/>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line="240" w:lineRule="auto"/>
              <w:rPr>
                <w:rFonts w:ascii="Arial" w:hAnsi="Arial" w:cs="Arial"/>
                <w:sz w:val="20"/>
                <w:szCs w:val="20"/>
              </w:rPr>
            </w:pPr>
            <w:r w:rsidRPr="005D0005">
              <w:rPr>
                <w:rFonts w:ascii="Arial" w:hAnsi="Arial" w:cs="Arial"/>
                <w:sz w:val="20"/>
                <w:szCs w:val="20"/>
                <w:lang w:eastAsia="ru-RU"/>
              </w:rPr>
              <w:t>Средства бюджета городского округа Мытищи</w:t>
            </w:r>
          </w:p>
        </w:tc>
        <w:tc>
          <w:tcPr>
            <w:tcW w:w="7532" w:type="dxa"/>
            <w:gridSpan w:val="17"/>
            <w:tcBorders>
              <w:top w:val="nil"/>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jc w:val="center"/>
              <w:rPr>
                <w:rFonts w:ascii="Arial" w:hAnsi="Arial" w:cs="Arial"/>
                <w:sz w:val="20"/>
                <w:szCs w:val="20"/>
                <w:lang w:eastAsia="ru-RU"/>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992" w:type="dxa"/>
            <w:tcBorders>
              <w:top w:val="nil"/>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10" w:right="-106"/>
              <w:jc w:val="center"/>
              <w:rPr>
                <w:rFonts w:ascii="Arial" w:hAnsi="Arial" w:cs="Arial"/>
                <w:sz w:val="20"/>
                <w:szCs w:val="20"/>
              </w:rPr>
            </w:pPr>
            <w:r w:rsidRPr="005D0005">
              <w:rPr>
                <w:rFonts w:ascii="Arial" w:hAnsi="Arial" w:cs="Arial"/>
                <w:sz w:val="20"/>
                <w:szCs w:val="20"/>
              </w:rPr>
              <w:t xml:space="preserve">Управление </w:t>
            </w:r>
            <w:proofErr w:type="spellStart"/>
            <w:r w:rsidRPr="005D0005">
              <w:rPr>
                <w:rFonts w:ascii="Arial" w:hAnsi="Arial" w:cs="Arial"/>
                <w:sz w:val="20"/>
                <w:szCs w:val="20"/>
              </w:rPr>
              <w:t>социаль</w:t>
            </w:r>
            <w:proofErr w:type="spellEnd"/>
            <w:r w:rsidR="00BA3D24" w:rsidRPr="005D0005">
              <w:rPr>
                <w:rFonts w:ascii="Arial" w:hAnsi="Arial" w:cs="Arial"/>
                <w:sz w:val="20"/>
                <w:szCs w:val="20"/>
              </w:rPr>
              <w:t>-</w:t>
            </w:r>
            <w:r w:rsidRPr="005D0005">
              <w:rPr>
                <w:rFonts w:ascii="Arial" w:hAnsi="Arial" w:cs="Arial"/>
                <w:sz w:val="20"/>
                <w:szCs w:val="20"/>
              </w:rPr>
              <w:t>но-экономического развития городско</w:t>
            </w:r>
          </w:p>
          <w:p w:rsidR="00352074" w:rsidRPr="005D0005" w:rsidRDefault="00352074" w:rsidP="00352074">
            <w:pPr>
              <w:widowControl w:val="0"/>
              <w:tabs>
                <w:tab w:val="center" w:pos="4677"/>
                <w:tab w:val="right" w:pos="9355"/>
              </w:tabs>
              <w:autoSpaceDE w:val="0"/>
              <w:autoSpaceDN w:val="0"/>
              <w:adjustRightInd w:val="0"/>
              <w:spacing w:after="0" w:line="240" w:lineRule="auto"/>
              <w:ind w:left="-110"/>
              <w:jc w:val="center"/>
              <w:rPr>
                <w:rFonts w:ascii="Arial" w:hAnsi="Arial" w:cs="Arial"/>
                <w:sz w:val="20"/>
                <w:szCs w:val="20"/>
              </w:rPr>
            </w:pPr>
            <w:proofErr w:type="spellStart"/>
            <w:r w:rsidRPr="005D0005">
              <w:rPr>
                <w:rFonts w:ascii="Arial" w:hAnsi="Arial" w:cs="Arial"/>
                <w:sz w:val="20"/>
                <w:szCs w:val="20"/>
              </w:rPr>
              <w:t>го</w:t>
            </w:r>
            <w:proofErr w:type="spellEnd"/>
            <w:r w:rsidRPr="005D0005">
              <w:rPr>
                <w:rFonts w:ascii="Arial" w:hAnsi="Arial" w:cs="Arial"/>
                <w:sz w:val="20"/>
                <w:szCs w:val="20"/>
              </w:rPr>
              <w:t xml:space="preserve"> округа Мытищи</w:t>
            </w:r>
          </w:p>
        </w:tc>
        <w:tc>
          <w:tcPr>
            <w:tcW w:w="1700" w:type="dxa"/>
            <w:tcBorders>
              <w:top w:val="nil"/>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0"/>
              <w:jc w:val="center"/>
              <w:rPr>
                <w:rFonts w:ascii="Arial" w:hAnsi="Arial" w:cs="Arial"/>
                <w:sz w:val="20"/>
                <w:szCs w:val="20"/>
              </w:rPr>
            </w:pPr>
            <w:r w:rsidRPr="005D0005">
              <w:rPr>
                <w:rFonts w:ascii="Arial" w:hAnsi="Arial" w:cs="Arial"/>
                <w:sz w:val="20"/>
                <w:szCs w:val="20"/>
              </w:rPr>
              <w:t xml:space="preserve">Выпуск постановлений об утверждении Порядка о проведении конкурсного отбора среди СМСП, а так же приведение нормативных актов городского округа Мытищи в соответствие </w:t>
            </w:r>
            <w:proofErr w:type="spellStart"/>
            <w:proofErr w:type="gramStart"/>
            <w:r w:rsidRPr="005D0005">
              <w:rPr>
                <w:rFonts w:ascii="Arial" w:hAnsi="Arial" w:cs="Arial"/>
                <w:sz w:val="20"/>
                <w:szCs w:val="20"/>
              </w:rPr>
              <w:t>законодательст</w:t>
            </w:r>
            <w:r w:rsidR="00F43829">
              <w:rPr>
                <w:rFonts w:ascii="Arial" w:hAnsi="Arial" w:cs="Arial"/>
                <w:sz w:val="20"/>
                <w:szCs w:val="20"/>
              </w:rPr>
              <w:t>-</w:t>
            </w:r>
            <w:r w:rsidRPr="005D0005">
              <w:rPr>
                <w:rFonts w:ascii="Arial" w:hAnsi="Arial" w:cs="Arial"/>
                <w:sz w:val="20"/>
                <w:szCs w:val="20"/>
              </w:rPr>
              <w:t>ву</w:t>
            </w:r>
            <w:proofErr w:type="spellEnd"/>
            <w:proofErr w:type="gramEnd"/>
            <w:r w:rsidRPr="005D0005">
              <w:rPr>
                <w:rFonts w:ascii="Arial" w:hAnsi="Arial" w:cs="Arial"/>
                <w:sz w:val="20"/>
                <w:szCs w:val="20"/>
              </w:rPr>
              <w:t xml:space="preserve"> РФ и МО</w:t>
            </w:r>
          </w:p>
        </w:tc>
      </w:tr>
      <w:tr w:rsidR="00352074" w:rsidRPr="005D0005" w:rsidTr="00352074">
        <w:tc>
          <w:tcPr>
            <w:tcW w:w="35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Итого по муниципальной подпрограмме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val="en-US" w:eastAsia="ru-RU"/>
              </w:rPr>
            </w:pP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val="en-US" w:eastAsia="ru-RU"/>
              </w:rPr>
            </w:pPr>
            <w:r w:rsidRPr="005D0005">
              <w:rPr>
                <w:rFonts w:ascii="Arial" w:hAnsi="Arial" w:cs="Arial"/>
                <w:sz w:val="20"/>
                <w:szCs w:val="20"/>
                <w:lang w:eastAsia="ru-RU"/>
              </w:rPr>
              <w:t>Итого:</w:t>
            </w:r>
          </w:p>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val="en-US" w:eastAsia="ru-RU"/>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lang w:val="en-US"/>
              </w:rPr>
              <w:t>10</w:t>
            </w:r>
            <w:r w:rsidRPr="005D0005">
              <w:rPr>
                <w:rFonts w:ascii="Arial" w:hAnsi="Arial" w:cs="Arial"/>
                <w:sz w:val="20"/>
                <w:szCs w:val="20"/>
              </w:rPr>
              <w:t xml:space="preserve"> </w:t>
            </w:r>
            <w:r w:rsidRPr="005D0005">
              <w:rPr>
                <w:rFonts w:ascii="Arial" w:hAnsi="Arial" w:cs="Arial"/>
                <w:sz w:val="20"/>
                <w:szCs w:val="20"/>
                <w:lang w:val="en-US"/>
              </w:rPr>
              <w:t>362</w:t>
            </w:r>
            <w:r w:rsidRPr="005D0005">
              <w:rPr>
                <w:rFonts w:ascii="Arial" w:hAnsi="Arial" w:cs="Arial"/>
                <w:sz w:val="20"/>
                <w:szCs w:val="20"/>
              </w:rPr>
              <w:t>,</w:t>
            </w:r>
            <w:r w:rsidRPr="005D0005">
              <w:rPr>
                <w:rFonts w:ascii="Arial" w:hAnsi="Arial" w:cs="Arial"/>
                <w:sz w:val="20"/>
                <w:szCs w:val="20"/>
                <w:lang w:val="en-US"/>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15</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7</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 xml:space="preserve"> 2000,0</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992"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352074" w:rsidRPr="005D0005" w:rsidTr="00352074">
        <w:tc>
          <w:tcPr>
            <w:tcW w:w="3527" w:type="dxa"/>
            <w:gridSpan w:val="3"/>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eastAsia="ru-RU"/>
              </w:rPr>
            </w:pPr>
            <w:r w:rsidRPr="005D0005">
              <w:rPr>
                <w:rFonts w:ascii="Arial" w:hAnsi="Arial" w:cs="Arial"/>
                <w:sz w:val="20"/>
                <w:szCs w:val="20"/>
                <w:lang w:eastAsia="ru-RU"/>
              </w:rPr>
              <w:t>Средства бюджета    Московской области</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4 000,0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352074" w:rsidRPr="005D0005" w:rsidTr="00352074">
        <w:tc>
          <w:tcPr>
            <w:tcW w:w="3527" w:type="dxa"/>
            <w:gridSpan w:val="3"/>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contextualSpacing/>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lang w:val="en-US"/>
              </w:rPr>
            </w:pPr>
            <w:r w:rsidRPr="005D0005">
              <w:rPr>
                <w:rFonts w:ascii="Arial" w:hAnsi="Arial" w:cs="Arial"/>
                <w:sz w:val="20"/>
                <w:szCs w:val="20"/>
                <w:lang w:val="en-US"/>
              </w:rPr>
              <w:t>6</w:t>
            </w:r>
            <w:r w:rsidRPr="005D0005">
              <w:rPr>
                <w:rFonts w:ascii="Arial" w:hAnsi="Arial" w:cs="Arial"/>
                <w:sz w:val="20"/>
                <w:szCs w:val="20"/>
              </w:rPr>
              <w:t xml:space="preserve"> </w:t>
            </w:r>
            <w:r w:rsidRPr="005D0005">
              <w:rPr>
                <w:rFonts w:ascii="Arial" w:hAnsi="Arial" w:cs="Arial"/>
                <w:sz w:val="20"/>
                <w:szCs w:val="20"/>
                <w:lang w:val="en-US"/>
              </w:rPr>
              <w:t>362</w:t>
            </w:r>
            <w:r w:rsidRPr="005D0005">
              <w:rPr>
                <w:rFonts w:ascii="Arial" w:hAnsi="Arial" w:cs="Arial"/>
                <w:sz w:val="20"/>
                <w:szCs w:val="20"/>
              </w:rPr>
              <w:t>,</w:t>
            </w:r>
            <w:r w:rsidRPr="005D0005">
              <w:rPr>
                <w:rFonts w:ascii="Arial" w:hAnsi="Arial" w:cs="Arial"/>
                <w:sz w:val="20"/>
                <w:szCs w:val="20"/>
                <w:lang w:val="en-US"/>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15</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7</w:t>
            </w:r>
            <w:r w:rsidRPr="005D0005">
              <w:rPr>
                <w:rFonts w:ascii="Arial" w:hAnsi="Arial" w:cs="Arial"/>
                <w:sz w:val="20"/>
                <w:szCs w:val="20"/>
                <w:lang w:val="en-US"/>
              </w:rPr>
              <w:t>637</w:t>
            </w:r>
            <w:r w:rsidRPr="005D0005">
              <w:rPr>
                <w:rFonts w:ascii="Arial" w:hAnsi="Arial" w:cs="Arial"/>
                <w:sz w:val="20"/>
                <w:szCs w:val="20"/>
              </w:rPr>
              <w:t>,</w:t>
            </w:r>
            <w:r w:rsidRPr="005D0005">
              <w:rPr>
                <w:rFonts w:ascii="Arial" w:hAnsi="Arial" w:cs="Arial"/>
                <w:sz w:val="20"/>
                <w:szCs w:val="20"/>
                <w:lang w:val="en-US"/>
              </w:rPr>
              <w:t>2</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2000,0</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tabs>
                <w:tab w:val="center" w:pos="4677"/>
                <w:tab w:val="right" w:pos="9355"/>
              </w:tabs>
              <w:autoSpaceDE w:val="0"/>
              <w:autoSpaceDN w:val="0"/>
              <w:adjustRightInd w:val="0"/>
              <w:spacing w:after="0" w:line="240" w:lineRule="auto"/>
              <w:contextualSpacing/>
              <w:jc w:val="center"/>
              <w:rPr>
                <w:rFonts w:ascii="Arial" w:hAnsi="Arial" w:cs="Arial"/>
                <w:sz w:val="20"/>
                <w:szCs w:val="20"/>
              </w:rPr>
            </w:pPr>
            <w:r w:rsidRPr="005D0005">
              <w:rPr>
                <w:rFonts w:ascii="Arial" w:hAnsi="Arial" w:cs="Arial"/>
                <w:sz w:val="20"/>
                <w:szCs w:val="20"/>
              </w:rPr>
              <w:t>2 000,0</w:t>
            </w:r>
          </w:p>
        </w:tc>
        <w:tc>
          <w:tcPr>
            <w:tcW w:w="992"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bl>
    <w:p w:rsidR="0004298E" w:rsidRPr="005D0005" w:rsidRDefault="0004298E" w:rsidP="00352074">
      <w:pPr>
        <w:widowControl w:val="0"/>
        <w:autoSpaceDE w:val="0"/>
        <w:autoSpaceDN w:val="0"/>
        <w:adjustRightInd w:val="0"/>
        <w:spacing w:after="0" w:line="240" w:lineRule="auto"/>
        <w:ind w:left="11624" w:right="-10"/>
        <w:rPr>
          <w:rFonts w:ascii="Arial" w:hAnsi="Arial" w:cs="Arial"/>
          <w:sz w:val="20"/>
          <w:szCs w:val="20"/>
        </w:rPr>
      </w:pP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0"/>
          <w:szCs w:val="20"/>
        </w:rPr>
      </w:pPr>
      <w:r w:rsidRPr="005D0005">
        <w:rPr>
          <w:rFonts w:ascii="Arial" w:hAnsi="Arial" w:cs="Arial"/>
          <w:sz w:val="20"/>
          <w:szCs w:val="20"/>
        </w:rPr>
        <w:lastRenderedPageBreak/>
        <w:t>Приложение № 4</w:t>
      </w: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0"/>
          <w:szCs w:val="20"/>
        </w:rPr>
      </w:pPr>
      <w:r w:rsidRPr="005D0005">
        <w:rPr>
          <w:rFonts w:ascii="Arial" w:hAnsi="Arial" w:cs="Arial"/>
          <w:sz w:val="20"/>
          <w:szCs w:val="20"/>
        </w:rPr>
        <w:t>к паспорту подпрограммы 1</w:t>
      </w:r>
    </w:p>
    <w:p w:rsidR="00352074" w:rsidRPr="005D0005" w:rsidRDefault="00352074" w:rsidP="00352074">
      <w:pPr>
        <w:widowControl w:val="0"/>
        <w:autoSpaceDE w:val="0"/>
        <w:autoSpaceDN w:val="0"/>
        <w:adjustRightInd w:val="0"/>
        <w:spacing w:after="0" w:line="240" w:lineRule="auto"/>
        <w:ind w:firstLine="540"/>
        <w:jc w:val="center"/>
        <w:rPr>
          <w:rFonts w:ascii="Arial" w:hAnsi="Arial" w:cs="Arial"/>
          <w:sz w:val="20"/>
          <w:szCs w:val="20"/>
        </w:rPr>
      </w:pPr>
    </w:p>
    <w:p w:rsidR="00352074" w:rsidRPr="005D0005" w:rsidRDefault="00352074" w:rsidP="00352074">
      <w:pPr>
        <w:widowControl w:val="0"/>
        <w:autoSpaceDE w:val="0"/>
        <w:autoSpaceDN w:val="0"/>
        <w:adjustRightInd w:val="0"/>
        <w:spacing w:after="0" w:line="240" w:lineRule="auto"/>
        <w:ind w:firstLine="540"/>
        <w:jc w:val="center"/>
        <w:rPr>
          <w:rFonts w:ascii="Arial" w:hAnsi="Arial" w:cs="Arial"/>
          <w:sz w:val="20"/>
          <w:szCs w:val="20"/>
        </w:rPr>
      </w:pPr>
      <w:r w:rsidRPr="005D0005">
        <w:rPr>
          <w:rFonts w:ascii="Arial" w:hAnsi="Arial" w:cs="Arial"/>
          <w:sz w:val="20"/>
          <w:szCs w:val="20"/>
        </w:rPr>
        <w:t xml:space="preserve">Обоснование финансовых ресурсов, </w:t>
      </w: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необходимых для реализации мероприятий подпрограммы 1.</w:t>
      </w: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«Развитие малого и среднего предпринимательства городского округа Мытищи»</w:t>
      </w:r>
    </w:p>
    <w:p w:rsidR="00352074" w:rsidRPr="005D0005" w:rsidRDefault="00352074" w:rsidP="00352074">
      <w:pPr>
        <w:widowControl w:val="0"/>
        <w:autoSpaceDE w:val="0"/>
        <w:autoSpaceDN w:val="0"/>
        <w:adjustRightInd w:val="0"/>
        <w:spacing w:after="0" w:line="240" w:lineRule="auto"/>
        <w:jc w:val="center"/>
        <w:rPr>
          <w:rFonts w:ascii="Arial" w:hAnsi="Arial" w:cs="Arial"/>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2312"/>
        <w:gridCol w:w="3586"/>
        <w:gridCol w:w="3401"/>
        <w:gridCol w:w="3262"/>
      </w:tblGrid>
      <w:tr w:rsidR="00352074" w:rsidRPr="005D0005" w:rsidTr="00352074">
        <w:trPr>
          <w:trHeight w:val="895"/>
        </w:trPr>
        <w:tc>
          <w:tcPr>
            <w:tcW w:w="2715"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Наименование мероприятия подпрограммы</w:t>
            </w:r>
          </w:p>
        </w:tc>
        <w:tc>
          <w:tcPr>
            <w:tcW w:w="231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Источник финансирования</w:t>
            </w:r>
          </w:p>
        </w:tc>
        <w:tc>
          <w:tcPr>
            <w:tcW w:w="358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Расчет необходимых финансовых ресурсов на реализацию </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мероприятия </w:t>
            </w:r>
          </w:p>
        </w:tc>
        <w:tc>
          <w:tcPr>
            <w:tcW w:w="340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Общий объем финансовых ресурсов необходимых для реализации мероприятия, в том числе по годам</w:t>
            </w:r>
          </w:p>
        </w:tc>
        <w:tc>
          <w:tcPr>
            <w:tcW w:w="326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Эксплуатационные расходы, возникающие в результате реализации мероприятия</w:t>
            </w:r>
          </w:p>
        </w:tc>
      </w:tr>
      <w:tr w:rsidR="00352074" w:rsidRPr="005D0005" w:rsidTr="00352074">
        <w:trPr>
          <w:trHeight w:val="895"/>
        </w:trPr>
        <w:tc>
          <w:tcPr>
            <w:tcW w:w="2715"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1E6AFF">
            <w:pPr>
              <w:jc w:val="center"/>
              <w:rPr>
                <w:rFonts w:ascii="Arial" w:hAnsi="Arial" w:cs="Arial"/>
                <w:sz w:val="20"/>
                <w:szCs w:val="20"/>
              </w:rPr>
            </w:pPr>
            <w:r w:rsidRPr="005D0005">
              <w:rPr>
                <w:rFonts w:ascii="Arial" w:hAnsi="Arial" w:cs="Arial"/>
                <w:sz w:val="20"/>
                <w:szCs w:val="20"/>
              </w:rPr>
              <w:t>1.1. Формирование благоприятной деловой среды предпринимательской деятельности</w:t>
            </w:r>
          </w:p>
        </w:tc>
        <w:tc>
          <w:tcPr>
            <w:tcW w:w="231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Средства бюджета городского округа Мытищи</w:t>
            </w:r>
          </w:p>
        </w:tc>
        <w:tc>
          <w:tcPr>
            <w:tcW w:w="358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Итого: 1637,2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2017 год: 1637,2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2018 год: 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2019 год: 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2020 год: 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2021 год: 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tc>
        <w:tc>
          <w:tcPr>
            <w:tcW w:w="326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w:t>
            </w:r>
          </w:p>
        </w:tc>
      </w:tr>
      <w:tr w:rsidR="00352074" w:rsidRPr="005D0005" w:rsidTr="001E6AFF">
        <w:trPr>
          <w:trHeight w:val="2821"/>
        </w:trPr>
        <w:tc>
          <w:tcPr>
            <w:tcW w:w="2715"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1E6AFF">
            <w:pPr>
              <w:jc w:val="center"/>
              <w:rPr>
                <w:rFonts w:ascii="Arial" w:hAnsi="Arial" w:cs="Arial"/>
                <w:sz w:val="20"/>
                <w:szCs w:val="20"/>
              </w:rPr>
            </w:pPr>
            <w:r w:rsidRPr="005D0005">
              <w:rPr>
                <w:rFonts w:ascii="Arial" w:hAnsi="Arial" w:cs="Arial"/>
                <w:sz w:val="20"/>
                <w:szCs w:val="20"/>
              </w:rPr>
              <w:t>1.1.6. Материально-техническое обеспечение инфраструктуры поддержки субъектов МСП</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231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Средства бюджета городского округа Мытищи</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358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1E6AFF">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В соответствии со Стандартом деятельности администрации городского округа Мытищи по формированию благоприятного инвестиционного климата в городском округе Мытищи, и в соответствии со сметно-расчётной документацией размер финансирования на мероприятие по материально-техническому обеспечению </w:t>
            </w:r>
            <w:proofErr w:type="spellStart"/>
            <w:r w:rsidRPr="005D0005">
              <w:rPr>
                <w:rFonts w:ascii="Arial" w:hAnsi="Arial" w:cs="Arial"/>
                <w:sz w:val="20"/>
                <w:szCs w:val="20"/>
              </w:rPr>
              <w:t>коворкинг</w:t>
            </w:r>
            <w:proofErr w:type="spellEnd"/>
            <w:r w:rsidRPr="005D0005">
              <w:rPr>
                <w:rFonts w:ascii="Arial" w:hAnsi="Arial" w:cs="Arial"/>
                <w:sz w:val="20"/>
                <w:szCs w:val="20"/>
              </w:rPr>
              <w:t xml:space="preserve"> – центра  составляет 1637,2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tc>
        <w:tc>
          <w:tcPr>
            <w:tcW w:w="340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Итого: 1637,2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2017 год: 1637,2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2018 год: 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2019 год: 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2020 год: 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2021 год: 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tc>
        <w:tc>
          <w:tcPr>
            <w:tcW w:w="326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r>
      <w:tr w:rsidR="00352074" w:rsidRPr="005D0005" w:rsidTr="00352074">
        <w:trPr>
          <w:trHeight w:val="895"/>
        </w:trPr>
        <w:tc>
          <w:tcPr>
            <w:tcW w:w="2715"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1.3. Финансовая и имущественная поддержка субъектов малого и среднего предпринимательства</w:t>
            </w: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231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Средства бюджета городского округа Мытищи</w:t>
            </w: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358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Итого: 14000,0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2017 год: 6000,0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2018 год: 2000,0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2019 год: 2000,0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2020 год: 2000,0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2021 год: 2000,0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tc>
        <w:tc>
          <w:tcPr>
            <w:tcW w:w="326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w:t>
            </w:r>
          </w:p>
        </w:tc>
      </w:tr>
      <w:tr w:rsidR="00352074" w:rsidRPr="005D0005" w:rsidTr="00352074">
        <w:trPr>
          <w:trHeight w:val="895"/>
        </w:trPr>
        <w:tc>
          <w:tcPr>
            <w:tcW w:w="2715"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lastRenderedPageBreak/>
              <w:t>1.3.1. Частичная компенсация субъектам МСП затрат, связанных с приобретением оборудования (работ, услуг)</w:t>
            </w:r>
          </w:p>
        </w:tc>
        <w:tc>
          <w:tcPr>
            <w:tcW w:w="2312"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Средства бюджета городского округа Мытищи</w:t>
            </w:r>
          </w:p>
        </w:tc>
        <w:tc>
          <w:tcPr>
            <w:tcW w:w="358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Итого: 14000,0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2017 год: 6000,0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2018 год: 2000,0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2019 год: 2000,0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2020 год: 2000,0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p w:rsidR="00352074" w:rsidRPr="005D0005" w:rsidRDefault="00352074" w:rsidP="00352074">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2021 год: 2000,0 </w:t>
            </w:r>
            <w:proofErr w:type="spellStart"/>
            <w:r w:rsidRPr="005D0005">
              <w:rPr>
                <w:rFonts w:ascii="Arial" w:hAnsi="Arial" w:cs="Arial"/>
                <w:sz w:val="20"/>
                <w:szCs w:val="20"/>
              </w:rPr>
              <w:t>тыс</w:t>
            </w:r>
            <w:proofErr w:type="gramStart"/>
            <w:r w:rsidRPr="005D0005">
              <w:rPr>
                <w:rFonts w:ascii="Arial" w:hAnsi="Arial" w:cs="Arial"/>
                <w:sz w:val="20"/>
                <w:szCs w:val="20"/>
              </w:rPr>
              <w:t>.р</w:t>
            </w:r>
            <w:proofErr w:type="gramEnd"/>
            <w:r w:rsidRPr="005D0005">
              <w:rPr>
                <w:rFonts w:ascii="Arial" w:hAnsi="Arial" w:cs="Arial"/>
                <w:sz w:val="20"/>
                <w:szCs w:val="20"/>
              </w:rPr>
              <w:t>уб</w:t>
            </w:r>
            <w:proofErr w:type="spellEnd"/>
            <w:r w:rsidRPr="005D0005">
              <w:rPr>
                <w:rFonts w:ascii="Arial" w:hAnsi="Arial" w:cs="Arial"/>
                <w:sz w:val="20"/>
                <w:szCs w:val="20"/>
              </w:rPr>
              <w:t>.</w:t>
            </w:r>
          </w:p>
        </w:tc>
        <w:tc>
          <w:tcPr>
            <w:tcW w:w="3262"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line="240" w:lineRule="auto"/>
              <w:jc w:val="center"/>
              <w:rPr>
                <w:rFonts w:ascii="Arial" w:hAnsi="Arial" w:cs="Arial"/>
                <w:sz w:val="20"/>
                <w:szCs w:val="20"/>
              </w:rPr>
            </w:pPr>
            <w:r w:rsidRPr="005D0005">
              <w:rPr>
                <w:rFonts w:ascii="Arial" w:hAnsi="Arial" w:cs="Arial"/>
                <w:sz w:val="20"/>
                <w:szCs w:val="20"/>
              </w:rPr>
              <w:t>-</w:t>
            </w:r>
          </w:p>
        </w:tc>
      </w:tr>
    </w:tbl>
    <w:p w:rsidR="00352074" w:rsidRPr="005D0005" w:rsidRDefault="00352074" w:rsidP="00352074">
      <w:pPr>
        <w:autoSpaceDE w:val="0"/>
        <w:autoSpaceDN w:val="0"/>
        <w:adjustRightInd w:val="0"/>
        <w:spacing w:after="0" w:line="240" w:lineRule="auto"/>
        <w:ind w:left="12036" w:right="-10"/>
        <w:jc w:val="right"/>
        <w:outlineLvl w:val="0"/>
        <w:rPr>
          <w:rFonts w:ascii="Arial" w:hAnsi="Arial" w:cs="Arial"/>
          <w:sz w:val="24"/>
          <w:szCs w:val="24"/>
        </w:rPr>
      </w:pPr>
    </w:p>
    <w:p w:rsidR="00352074" w:rsidRPr="005D0005" w:rsidRDefault="00352074" w:rsidP="00352074">
      <w:pPr>
        <w:autoSpaceDE w:val="0"/>
        <w:autoSpaceDN w:val="0"/>
        <w:adjustRightInd w:val="0"/>
        <w:spacing w:after="0" w:line="240" w:lineRule="auto"/>
        <w:ind w:left="12036" w:right="-10"/>
        <w:jc w:val="right"/>
        <w:outlineLvl w:val="0"/>
        <w:rPr>
          <w:rFonts w:ascii="Arial" w:hAnsi="Arial" w:cs="Arial"/>
          <w:sz w:val="24"/>
          <w:szCs w:val="24"/>
        </w:rPr>
      </w:pPr>
    </w:p>
    <w:p w:rsidR="00352074" w:rsidRPr="005D0005" w:rsidRDefault="00352074" w:rsidP="00352074">
      <w:pPr>
        <w:autoSpaceDE w:val="0"/>
        <w:autoSpaceDN w:val="0"/>
        <w:adjustRightInd w:val="0"/>
        <w:spacing w:after="0" w:line="240" w:lineRule="auto"/>
        <w:ind w:left="12036" w:right="-10"/>
        <w:jc w:val="right"/>
        <w:outlineLvl w:val="0"/>
        <w:rPr>
          <w:rFonts w:ascii="Arial" w:hAnsi="Arial" w:cs="Arial"/>
          <w:sz w:val="24"/>
          <w:szCs w:val="24"/>
        </w:rPr>
      </w:pPr>
    </w:p>
    <w:p w:rsidR="00352074" w:rsidRPr="005D0005" w:rsidRDefault="00352074" w:rsidP="00352074">
      <w:pPr>
        <w:autoSpaceDE w:val="0"/>
        <w:autoSpaceDN w:val="0"/>
        <w:adjustRightInd w:val="0"/>
        <w:spacing w:after="0" w:line="240" w:lineRule="auto"/>
        <w:ind w:left="12036" w:right="-10"/>
        <w:jc w:val="right"/>
        <w:outlineLvl w:val="0"/>
        <w:rPr>
          <w:rFonts w:ascii="Arial" w:hAnsi="Arial" w:cs="Arial"/>
          <w:sz w:val="24"/>
          <w:szCs w:val="24"/>
        </w:rPr>
      </w:pPr>
    </w:p>
    <w:p w:rsidR="00352074" w:rsidRPr="005D0005" w:rsidRDefault="00352074" w:rsidP="00352074">
      <w:pPr>
        <w:autoSpaceDE w:val="0"/>
        <w:autoSpaceDN w:val="0"/>
        <w:adjustRightInd w:val="0"/>
        <w:spacing w:after="0" w:line="240" w:lineRule="auto"/>
        <w:ind w:left="12036" w:right="-10"/>
        <w:jc w:val="right"/>
        <w:outlineLvl w:val="0"/>
        <w:rPr>
          <w:rFonts w:ascii="Arial" w:hAnsi="Arial" w:cs="Arial"/>
          <w:sz w:val="24"/>
          <w:szCs w:val="24"/>
        </w:rPr>
      </w:pPr>
    </w:p>
    <w:p w:rsidR="00352074" w:rsidRPr="005D0005" w:rsidRDefault="00352074" w:rsidP="00352074">
      <w:pPr>
        <w:autoSpaceDE w:val="0"/>
        <w:autoSpaceDN w:val="0"/>
        <w:adjustRightInd w:val="0"/>
        <w:spacing w:after="0" w:line="240" w:lineRule="auto"/>
        <w:ind w:left="12036" w:right="-10"/>
        <w:jc w:val="right"/>
        <w:outlineLvl w:val="0"/>
        <w:rPr>
          <w:rFonts w:ascii="Arial" w:hAnsi="Arial" w:cs="Arial"/>
          <w:sz w:val="24"/>
          <w:szCs w:val="24"/>
        </w:rPr>
      </w:pPr>
    </w:p>
    <w:p w:rsidR="00352074" w:rsidRPr="005D0005" w:rsidRDefault="00352074" w:rsidP="00352074">
      <w:pPr>
        <w:spacing w:line="240" w:lineRule="auto"/>
        <w:rPr>
          <w:rFonts w:ascii="Arial" w:hAnsi="Arial" w:cs="Arial"/>
          <w:sz w:val="24"/>
          <w:szCs w:val="24"/>
        </w:rPr>
      </w:pPr>
    </w:p>
    <w:p w:rsidR="00CD5697" w:rsidRPr="005D0005" w:rsidRDefault="00CD5697" w:rsidP="00E01389">
      <w:pPr>
        <w:widowControl w:val="0"/>
        <w:autoSpaceDE w:val="0"/>
        <w:autoSpaceDN w:val="0"/>
        <w:adjustRightInd w:val="0"/>
        <w:spacing w:after="0" w:line="240" w:lineRule="auto"/>
        <w:ind w:left="11624" w:right="-10"/>
        <w:rPr>
          <w:rFonts w:ascii="Arial" w:hAnsi="Arial" w:cs="Arial"/>
          <w:sz w:val="24"/>
          <w:szCs w:val="24"/>
        </w:rPr>
      </w:pPr>
      <w:r w:rsidRPr="005D0005">
        <w:rPr>
          <w:rFonts w:ascii="Arial" w:hAnsi="Arial" w:cs="Arial"/>
          <w:sz w:val="24"/>
          <w:szCs w:val="24"/>
        </w:rPr>
        <w:br w:type="page"/>
      </w:r>
    </w:p>
    <w:p w:rsidR="00352074" w:rsidRPr="005D0005" w:rsidRDefault="00352074" w:rsidP="00E01389">
      <w:pPr>
        <w:widowControl w:val="0"/>
        <w:autoSpaceDE w:val="0"/>
        <w:autoSpaceDN w:val="0"/>
        <w:adjustRightInd w:val="0"/>
        <w:spacing w:after="0" w:line="240" w:lineRule="auto"/>
        <w:ind w:left="11624" w:right="-10"/>
        <w:rPr>
          <w:rFonts w:ascii="Arial" w:hAnsi="Arial" w:cs="Arial"/>
          <w:sz w:val="20"/>
          <w:szCs w:val="20"/>
        </w:rPr>
      </w:pPr>
      <w:r w:rsidRPr="005D0005">
        <w:rPr>
          <w:rFonts w:ascii="Arial" w:hAnsi="Arial" w:cs="Arial"/>
          <w:sz w:val="20"/>
          <w:szCs w:val="20"/>
        </w:rPr>
        <w:lastRenderedPageBreak/>
        <w:t>Приложение № 5</w:t>
      </w:r>
    </w:p>
    <w:p w:rsidR="00352074" w:rsidRPr="005D0005" w:rsidRDefault="00352074" w:rsidP="00352074">
      <w:pPr>
        <w:widowControl w:val="0"/>
        <w:autoSpaceDE w:val="0"/>
        <w:autoSpaceDN w:val="0"/>
        <w:adjustRightInd w:val="0"/>
        <w:spacing w:after="0" w:line="240" w:lineRule="auto"/>
        <w:ind w:left="11624" w:right="-10"/>
        <w:rPr>
          <w:rFonts w:ascii="Arial" w:hAnsi="Arial" w:cs="Arial"/>
          <w:sz w:val="20"/>
          <w:szCs w:val="20"/>
        </w:rPr>
      </w:pPr>
      <w:r w:rsidRPr="005D0005">
        <w:rPr>
          <w:rFonts w:ascii="Arial" w:hAnsi="Arial" w:cs="Arial"/>
          <w:sz w:val="20"/>
          <w:szCs w:val="20"/>
        </w:rPr>
        <w:t>к паспорту подпрограммы 1</w:t>
      </w:r>
    </w:p>
    <w:p w:rsidR="00352074" w:rsidRPr="005D0005" w:rsidRDefault="00352074" w:rsidP="00352074">
      <w:pPr>
        <w:widowControl w:val="0"/>
        <w:autoSpaceDE w:val="0"/>
        <w:autoSpaceDN w:val="0"/>
        <w:adjustRightInd w:val="0"/>
        <w:spacing w:after="0" w:line="240" w:lineRule="auto"/>
        <w:ind w:left="9356" w:right="-10"/>
        <w:rPr>
          <w:rFonts w:ascii="Arial" w:hAnsi="Arial" w:cs="Arial"/>
          <w:sz w:val="20"/>
          <w:szCs w:val="20"/>
        </w:rPr>
      </w:pP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 xml:space="preserve">«Дорожная карта» (план-график) по выполнению основных мероприятий </w:t>
      </w:r>
    </w:p>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подпрограммы 1. «Развитие малого и среднего предпринимательства городского округа Мытищи»</w:t>
      </w:r>
    </w:p>
    <w:p w:rsidR="00352074" w:rsidRPr="005D0005" w:rsidRDefault="00352074" w:rsidP="00352074">
      <w:pPr>
        <w:tabs>
          <w:tab w:val="left" w:pos="0"/>
          <w:tab w:val="left" w:pos="142"/>
          <w:tab w:val="left" w:pos="851"/>
        </w:tabs>
        <w:spacing w:after="0" w:line="240" w:lineRule="auto"/>
        <w:jc w:val="both"/>
        <w:rPr>
          <w:rFonts w:ascii="Arial" w:hAnsi="Arial" w:cs="Arial"/>
          <w:sz w:val="20"/>
          <w:szCs w:val="20"/>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976"/>
        <w:gridCol w:w="2834"/>
        <w:gridCol w:w="1558"/>
        <w:gridCol w:w="1276"/>
        <w:gridCol w:w="1417"/>
        <w:gridCol w:w="1416"/>
        <w:gridCol w:w="1417"/>
        <w:gridCol w:w="1700"/>
      </w:tblGrid>
      <w:tr w:rsidR="00352074" w:rsidRPr="005D0005" w:rsidTr="00352074">
        <w:tc>
          <w:tcPr>
            <w:tcW w:w="675" w:type="dxa"/>
            <w:vMerge w:val="restart"/>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w:t>
            </w:r>
          </w:p>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proofErr w:type="gramStart"/>
            <w:r w:rsidRPr="005D0005">
              <w:rPr>
                <w:rFonts w:ascii="Arial" w:hAnsi="Arial" w:cs="Arial"/>
                <w:sz w:val="20"/>
                <w:szCs w:val="20"/>
                <w:lang w:eastAsia="ru-RU"/>
              </w:rPr>
              <w:t>п</w:t>
            </w:r>
            <w:proofErr w:type="gramEnd"/>
            <w:r w:rsidRPr="005D0005">
              <w:rPr>
                <w:rFonts w:ascii="Arial" w:hAnsi="Arial" w:cs="Arial"/>
                <w:sz w:val="20"/>
                <w:szCs w:val="20"/>
                <w:lang w:eastAsia="ru-RU"/>
              </w:rPr>
              <w:t>/п</w:t>
            </w:r>
          </w:p>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autoSpaceDE w:val="0"/>
              <w:autoSpaceDN w:val="0"/>
              <w:adjustRightInd w:val="0"/>
              <w:spacing w:after="0" w:line="240" w:lineRule="auto"/>
              <w:jc w:val="center"/>
              <w:rPr>
                <w:rFonts w:ascii="Arial" w:hAnsi="Arial" w:cs="Arial"/>
                <w:bCs/>
                <w:sz w:val="20"/>
                <w:szCs w:val="20"/>
              </w:rPr>
            </w:pPr>
            <w:r w:rsidRPr="005D0005">
              <w:rPr>
                <w:rFonts w:ascii="Arial" w:hAnsi="Arial" w:cs="Arial"/>
                <w:bCs/>
                <w:sz w:val="20"/>
                <w:szCs w:val="20"/>
              </w:rPr>
              <w:t>Наименование мероприятий (в соответствии с перечнем мероприятий)</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autoSpaceDE w:val="0"/>
              <w:autoSpaceDN w:val="0"/>
              <w:adjustRightInd w:val="0"/>
              <w:spacing w:after="0" w:line="240" w:lineRule="auto"/>
              <w:jc w:val="center"/>
              <w:rPr>
                <w:rFonts w:ascii="Arial" w:hAnsi="Arial" w:cs="Arial"/>
                <w:bCs/>
                <w:sz w:val="20"/>
                <w:szCs w:val="20"/>
              </w:rPr>
            </w:pPr>
            <w:r w:rsidRPr="005D0005">
              <w:rPr>
                <w:rFonts w:ascii="Arial" w:hAnsi="Arial" w:cs="Arial"/>
                <w:bCs/>
                <w:sz w:val="20"/>
                <w:szCs w:val="20"/>
              </w:rPr>
              <w:t>Перечень стандартных процедур, обеспечивающих выполнение основного мероприятия, с указанием предельных сроков их исполнения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52074" w:rsidRPr="005D0005" w:rsidRDefault="00352074" w:rsidP="00352074">
            <w:pPr>
              <w:widowControl w:val="0"/>
              <w:shd w:val="clear" w:color="auto" w:fill="FFFFFF"/>
              <w:autoSpaceDE w:val="0"/>
              <w:autoSpaceDN w:val="0"/>
              <w:adjustRightInd w:val="0"/>
              <w:spacing w:after="0" w:line="240" w:lineRule="auto"/>
              <w:ind w:left="-108" w:right="-108"/>
              <w:jc w:val="center"/>
              <w:rPr>
                <w:rFonts w:ascii="Arial" w:hAnsi="Arial" w:cs="Arial"/>
                <w:sz w:val="20"/>
                <w:szCs w:val="20"/>
                <w:lang w:eastAsia="ru-RU"/>
              </w:rPr>
            </w:pPr>
            <w:r w:rsidRPr="005D0005">
              <w:rPr>
                <w:rFonts w:ascii="Arial" w:hAnsi="Arial" w:cs="Arial"/>
                <w:sz w:val="20"/>
                <w:szCs w:val="20"/>
                <w:lang w:eastAsia="ru-RU"/>
              </w:rPr>
              <w:t>Ответственный</w:t>
            </w:r>
          </w:p>
          <w:p w:rsidR="00352074" w:rsidRPr="005D0005" w:rsidRDefault="00352074" w:rsidP="00352074">
            <w:pPr>
              <w:widowControl w:val="0"/>
              <w:shd w:val="clear" w:color="auto" w:fill="FFFFFF"/>
              <w:autoSpaceDE w:val="0"/>
              <w:autoSpaceDN w:val="0"/>
              <w:adjustRightInd w:val="0"/>
              <w:spacing w:after="0" w:line="240" w:lineRule="auto"/>
              <w:ind w:left="-108" w:right="-108"/>
              <w:jc w:val="center"/>
              <w:rPr>
                <w:rFonts w:ascii="Arial" w:hAnsi="Arial" w:cs="Arial"/>
                <w:sz w:val="20"/>
                <w:szCs w:val="20"/>
                <w:lang w:eastAsia="ru-RU"/>
              </w:rPr>
            </w:pPr>
            <w:r w:rsidRPr="005D0005">
              <w:rPr>
                <w:rFonts w:ascii="Arial" w:hAnsi="Arial" w:cs="Arial"/>
                <w:sz w:val="20"/>
                <w:szCs w:val="20"/>
                <w:lang w:eastAsia="ru-RU"/>
              </w:rPr>
              <w:t>исполнитель</w:t>
            </w:r>
          </w:p>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p>
        </w:tc>
        <w:tc>
          <w:tcPr>
            <w:tcW w:w="5529" w:type="dxa"/>
            <w:gridSpan w:val="4"/>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2017 год (контрольный срок)</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pacing w:val="-4"/>
                <w:sz w:val="20"/>
                <w:szCs w:val="20"/>
                <w:lang w:eastAsia="ru-RU"/>
              </w:rPr>
              <w:t xml:space="preserve">Результат </w:t>
            </w:r>
            <w:r w:rsidRPr="005D0005">
              <w:rPr>
                <w:rFonts w:ascii="Arial" w:hAnsi="Arial" w:cs="Arial"/>
                <w:sz w:val="20"/>
                <w:szCs w:val="20"/>
                <w:lang w:eastAsia="ru-RU"/>
              </w:rPr>
              <w:t>выполнения</w:t>
            </w:r>
          </w:p>
        </w:tc>
      </w:tr>
      <w:tr w:rsidR="00352074" w:rsidRPr="005D0005" w:rsidTr="00352074">
        <w:tc>
          <w:tcPr>
            <w:tcW w:w="675"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val="en-US" w:eastAsia="ru-RU"/>
              </w:rPr>
              <w:t>I</w:t>
            </w:r>
            <w:r w:rsidRPr="005D0005">
              <w:rPr>
                <w:rFonts w:ascii="Arial" w:hAnsi="Arial" w:cs="Arial"/>
                <w:sz w:val="20"/>
                <w:szCs w:val="20"/>
                <w:lang w:eastAsia="ru-RU"/>
              </w:rPr>
              <w:t xml:space="preserve"> квартал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val="en-US" w:eastAsia="ru-RU"/>
              </w:rPr>
              <w:t>II</w:t>
            </w:r>
            <w:r w:rsidRPr="005D0005">
              <w:rPr>
                <w:rFonts w:ascii="Arial" w:hAnsi="Arial" w:cs="Arial"/>
                <w:sz w:val="20"/>
                <w:szCs w:val="20"/>
                <w:lang w:eastAsia="ru-RU"/>
              </w:rPr>
              <w:t xml:space="preserve"> квартал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val="en-US" w:eastAsia="ru-RU"/>
              </w:rPr>
              <w:t>III</w:t>
            </w:r>
            <w:r w:rsidRPr="005D0005">
              <w:rPr>
                <w:rFonts w:ascii="Arial" w:hAnsi="Arial" w:cs="Arial"/>
                <w:sz w:val="20"/>
                <w:szCs w:val="20"/>
                <w:lang w:eastAsia="ru-RU"/>
              </w:rPr>
              <w:t xml:space="preserve"> квартал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val="en-US" w:eastAsia="ru-RU"/>
              </w:rPr>
              <w:t>IV</w:t>
            </w:r>
            <w:r w:rsidRPr="005D0005">
              <w:rPr>
                <w:rFonts w:ascii="Arial" w:hAnsi="Arial" w:cs="Arial"/>
                <w:sz w:val="20"/>
                <w:szCs w:val="20"/>
                <w:lang w:eastAsia="ru-RU"/>
              </w:rPr>
              <w:t xml:space="preserve"> квартал</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r>
    </w:tbl>
    <w:p w:rsidR="00352074" w:rsidRPr="005D0005" w:rsidRDefault="00352074" w:rsidP="00352074">
      <w:pPr>
        <w:spacing w:after="0" w:line="240" w:lineRule="auto"/>
        <w:rPr>
          <w:rFonts w:ascii="Arial" w:hAnsi="Arial" w:cs="Arial"/>
          <w:sz w:val="2"/>
          <w:szCs w:val="2"/>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976"/>
        <w:gridCol w:w="2834"/>
        <w:gridCol w:w="1558"/>
        <w:gridCol w:w="1276"/>
        <w:gridCol w:w="1417"/>
        <w:gridCol w:w="1416"/>
        <w:gridCol w:w="1417"/>
        <w:gridCol w:w="1700"/>
      </w:tblGrid>
      <w:tr w:rsidR="00352074" w:rsidRPr="005D0005" w:rsidTr="00193359">
        <w:trPr>
          <w:tblHeader/>
        </w:trPr>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8</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9</w:t>
            </w: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1.1.</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34"/>
              <w:rPr>
                <w:rFonts w:ascii="Arial" w:hAnsi="Arial" w:cs="Arial"/>
                <w:sz w:val="20"/>
                <w:szCs w:val="20"/>
              </w:rPr>
            </w:pPr>
            <w:r w:rsidRPr="005D0005">
              <w:rPr>
                <w:rFonts w:ascii="Arial" w:hAnsi="Arial" w:cs="Arial"/>
                <w:sz w:val="20"/>
                <w:szCs w:val="20"/>
              </w:rPr>
              <w:t>Основное мероприятие 1. Формирование благоприятной деловой среды предпринимательской деятельности</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right="34"/>
              <w:rPr>
                <w:rFonts w:ascii="Arial" w:hAnsi="Arial" w:cs="Arial"/>
                <w:sz w:val="20"/>
                <w:szCs w:val="20"/>
                <w:lang w:eastAsia="ru-RU"/>
              </w:rPr>
            </w:pPr>
            <w:r w:rsidRPr="005D0005">
              <w:rPr>
                <w:rFonts w:ascii="Arial" w:hAnsi="Arial" w:cs="Arial"/>
                <w:sz w:val="20"/>
                <w:szCs w:val="20"/>
                <w:lang w:eastAsia="ru-RU"/>
              </w:rPr>
              <w:t xml:space="preserve">Привлечение предпринимательского сообщества к участию в выставках, мероприятиях городского округа Мытищи; </w:t>
            </w:r>
            <w:r w:rsidRPr="005D0005">
              <w:rPr>
                <w:rFonts w:ascii="Arial" w:hAnsi="Arial" w:cs="Arial"/>
                <w:sz w:val="20"/>
                <w:szCs w:val="20"/>
              </w:rPr>
              <w:t>консультирование по актуальным вопросам правового характера, бухгалтерского учета и налогообложения</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rPr>
              <w:t>Управление социально-экономического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rPr>
              <w:t xml:space="preserve">Благоприятная деловая среда для развития </w:t>
            </w:r>
            <w:proofErr w:type="spellStart"/>
            <w:r w:rsidRPr="005D0005">
              <w:rPr>
                <w:rFonts w:ascii="Arial" w:hAnsi="Arial" w:cs="Arial"/>
                <w:sz w:val="20"/>
                <w:szCs w:val="20"/>
              </w:rPr>
              <w:t>препринима</w:t>
            </w:r>
            <w:r w:rsidR="00F43829">
              <w:rPr>
                <w:rFonts w:ascii="Arial" w:hAnsi="Arial" w:cs="Arial"/>
                <w:sz w:val="20"/>
                <w:szCs w:val="20"/>
              </w:rPr>
              <w:t>-</w:t>
            </w:r>
            <w:r w:rsidRPr="005D0005">
              <w:rPr>
                <w:rFonts w:ascii="Arial" w:hAnsi="Arial" w:cs="Arial"/>
                <w:sz w:val="20"/>
                <w:szCs w:val="20"/>
              </w:rPr>
              <w:t>тельского</w:t>
            </w:r>
            <w:proofErr w:type="spellEnd"/>
            <w:r w:rsidRPr="005D0005">
              <w:rPr>
                <w:rFonts w:ascii="Arial" w:hAnsi="Arial" w:cs="Arial"/>
                <w:sz w:val="20"/>
                <w:szCs w:val="20"/>
              </w:rPr>
              <w:t xml:space="preserve"> сообщества на территории городского округа Мытищи - прирост количества субъектов малого и среднего предпринимательства на 12,5%</w:t>
            </w: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left="-142"/>
              <w:jc w:val="center"/>
              <w:rPr>
                <w:rFonts w:ascii="Arial" w:hAnsi="Arial" w:cs="Arial"/>
                <w:sz w:val="20"/>
                <w:szCs w:val="20"/>
                <w:lang w:eastAsia="ru-RU"/>
              </w:rPr>
            </w:pPr>
            <w:r w:rsidRPr="005D0005">
              <w:rPr>
                <w:rFonts w:ascii="Arial" w:hAnsi="Arial" w:cs="Arial"/>
                <w:sz w:val="20"/>
                <w:szCs w:val="20"/>
                <w:lang w:eastAsia="ru-RU"/>
              </w:rPr>
              <w:t>1.1.1</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34"/>
              <w:rPr>
                <w:rFonts w:ascii="Arial" w:hAnsi="Arial" w:cs="Arial"/>
                <w:sz w:val="20"/>
                <w:szCs w:val="20"/>
              </w:rPr>
            </w:pPr>
            <w:r w:rsidRPr="005D0005">
              <w:rPr>
                <w:rFonts w:ascii="Arial" w:hAnsi="Arial" w:cs="Arial"/>
                <w:sz w:val="20"/>
                <w:szCs w:val="20"/>
              </w:rPr>
              <w:t xml:space="preserve">Мероприятие 1. </w:t>
            </w:r>
          </w:p>
          <w:p w:rsidR="00352074" w:rsidRPr="005D0005" w:rsidRDefault="00352074" w:rsidP="00352074">
            <w:pPr>
              <w:widowControl w:val="0"/>
              <w:tabs>
                <w:tab w:val="center" w:pos="4677"/>
                <w:tab w:val="right" w:pos="9355"/>
              </w:tabs>
              <w:autoSpaceDE w:val="0"/>
              <w:autoSpaceDN w:val="0"/>
              <w:adjustRightInd w:val="0"/>
              <w:spacing w:after="0" w:line="240" w:lineRule="auto"/>
              <w:ind w:right="34"/>
              <w:rPr>
                <w:rFonts w:ascii="Arial" w:hAnsi="Arial" w:cs="Arial"/>
                <w:sz w:val="20"/>
                <w:szCs w:val="20"/>
              </w:rPr>
            </w:pPr>
            <w:r w:rsidRPr="005D0005">
              <w:rPr>
                <w:rFonts w:ascii="Arial" w:hAnsi="Arial" w:cs="Arial"/>
                <w:sz w:val="20"/>
                <w:szCs w:val="20"/>
              </w:rPr>
              <w:t xml:space="preserve">Привлечение субъектов малого и среднего предпринимательства  к участию в ярмарках, выставках, мероприятиях городского округа Мытищи. Организация совещаний, круглых столов с целью </w:t>
            </w:r>
            <w:r w:rsidRPr="005D0005">
              <w:rPr>
                <w:rFonts w:ascii="Arial" w:hAnsi="Arial" w:cs="Arial"/>
                <w:sz w:val="20"/>
                <w:szCs w:val="20"/>
              </w:rPr>
              <w:lastRenderedPageBreak/>
              <w:t>консультирования по актуальным вопросам правового характера, бухгалтерского учета и налогообложения</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right="34"/>
              <w:rPr>
                <w:rFonts w:ascii="Arial" w:hAnsi="Arial" w:cs="Arial"/>
                <w:sz w:val="20"/>
                <w:szCs w:val="20"/>
                <w:lang w:eastAsia="ru-RU"/>
              </w:rPr>
            </w:pPr>
            <w:r w:rsidRPr="005D0005">
              <w:rPr>
                <w:rFonts w:ascii="Arial" w:hAnsi="Arial" w:cs="Arial"/>
                <w:sz w:val="20"/>
                <w:szCs w:val="20"/>
                <w:lang w:eastAsia="ru-RU"/>
              </w:rPr>
              <w:lastRenderedPageBreak/>
              <w:t xml:space="preserve">Привлечение заинтересованных СМСП к участию в ярмарках, выставках. Организация и проведение </w:t>
            </w:r>
            <w:proofErr w:type="spellStart"/>
            <w:r w:rsidRPr="005D0005">
              <w:rPr>
                <w:rFonts w:ascii="Arial" w:hAnsi="Arial" w:cs="Arial"/>
                <w:sz w:val="20"/>
                <w:szCs w:val="20"/>
                <w:lang w:eastAsia="ru-RU"/>
              </w:rPr>
              <w:t>Мытищинской</w:t>
            </w:r>
            <w:proofErr w:type="spellEnd"/>
            <w:r w:rsidRPr="005D0005">
              <w:rPr>
                <w:rFonts w:ascii="Arial" w:hAnsi="Arial" w:cs="Arial"/>
                <w:sz w:val="20"/>
                <w:szCs w:val="20"/>
                <w:lang w:eastAsia="ru-RU"/>
              </w:rPr>
              <w:t xml:space="preserve"> торгово-промышленной палатой совместно с администрацией городского округа Мытищи </w:t>
            </w:r>
            <w:r w:rsidRPr="005D0005">
              <w:rPr>
                <w:rFonts w:ascii="Arial" w:hAnsi="Arial" w:cs="Arial"/>
                <w:sz w:val="20"/>
                <w:szCs w:val="20"/>
                <w:lang w:eastAsia="ru-RU"/>
              </w:rPr>
              <w:lastRenderedPageBreak/>
              <w:t>семинаров, круглых столов, консультаций.</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rPr>
              <w:lastRenderedPageBreak/>
              <w:t xml:space="preserve">Управление социально-экономического развития городского округа Мытищи, </w:t>
            </w:r>
            <w:proofErr w:type="spellStart"/>
            <w:r w:rsidRPr="005D0005">
              <w:rPr>
                <w:rFonts w:ascii="Arial" w:hAnsi="Arial" w:cs="Arial"/>
                <w:sz w:val="20"/>
                <w:szCs w:val="20"/>
                <w:lang w:eastAsia="ru-RU"/>
              </w:rPr>
              <w:t>Мытищинская</w:t>
            </w:r>
            <w:proofErr w:type="spellEnd"/>
            <w:r w:rsidRPr="005D0005">
              <w:rPr>
                <w:rFonts w:ascii="Arial" w:hAnsi="Arial" w:cs="Arial"/>
                <w:sz w:val="20"/>
                <w:szCs w:val="20"/>
                <w:lang w:eastAsia="ru-RU"/>
              </w:rPr>
              <w:t xml:space="preserve"> торгово-</w:t>
            </w:r>
            <w:r w:rsidRPr="005D0005">
              <w:rPr>
                <w:rFonts w:ascii="Arial" w:hAnsi="Arial" w:cs="Arial"/>
                <w:sz w:val="20"/>
                <w:szCs w:val="20"/>
                <w:lang w:eastAsia="ru-RU"/>
              </w:rPr>
              <w:lastRenderedPageBreak/>
              <w:t>промышленная палата</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lastRenderedPageBreak/>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t>Проведение не менее 4 круглых столов и 4 семинаров по актуальным вопросам консультаций ежеквартально.</w:t>
            </w:r>
            <w:r w:rsidRPr="005D0005">
              <w:rPr>
                <w:rFonts w:ascii="Arial" w:hAnsi="Arial" w:cs="Arial"/>
                <w:sz w:val="20"/>
                <w:szCs w:val="20"/>
              </w:rPr>
              <w:t xml:space="preserve"> Увеличение </w:t>
            </w:r>
            <w:r w:rsidRPr="005D0005">
              <w:rPr>
                <w:rFonts w:ascii="Arial" w:hAnsi="Arial" w:cs="Arial"/>
                <w:sz w:val="20"/>
                <w:szCs w:val="20"/>
              </w:rPr>
              <w:lastRenderedPageBreak/>
              <w:t xml:space="preserve">количества СМСП, осуществляющих </w:t>
            </w:r>
            <w:proofErr w:type="gramStart"/>
            <w:r w:rsidRPr="005D0005">
              <w:rPr>
                <w:rFonts w:ascii="Arial" w:hAnsi="Arial" w:cs="Arial"/>
                <w:sz w:val="20"/>
                <w:szCs w:val="20"/>
              </w:rPr>
              <w:t>деятель-</w:t>
            </w:r>
            <w:proofErr w:type="spellStart"/>
            <w:r w:rsidRPr="005D0005">
              <w:rPr>
                <w:rFonts w:ascii="Arial" w:hAnsi="Arial" w:cs="Arial"/>
                <w:sz w:val="20"/>
                <w:szCs w:val="20"/>
              </w:rPr>
              <w:t>ность</w:t>
            </w:r>
            <w:proofErr w:type="spellEnd"/>
            <w:proofErr w:type="gramEnd"/>
            <w:r w:rsidRPr="005D0005">
              <w:rPr>
                <w:rFonts w:ascii="Arial" w:hAnsi="Arial" w:cs="Arial"/>
                <w:sz w:val="20"/>
                <w:szCs w:val="20"/>
              </w:rPr>
              <w:t xml:space="preserve"> в сфере обрабатывающих производств и технологи-</w:t>
            </w:r>
            <w:proofErr w:type="spellStart"/>
            <w:r w:rsidRPr="005D0005">
              <w:rPr>
                <w:rFonts w:ascii="Arial" w:hAnsi="Arial" w:cs="Arial"/>
                <w:sz w:val="20"/>
                <w:szCs w:val="20"/>
              </w:rPr>
              <w:t>ческих</w:t>
            </w:r>
            <w:proofErr w:type="spellEnd"/>
            <w:r w:rsidRPr="005D0005">
              <w:rPr>
                <w:rFonts w:ascii="Arial" w:hAnsi="Arial" w:cs="Arial"/>
                <w:sz w:val="20"/>
                <w:szCs w:val="20"/>
              </w:rPr>
              <w:t xml:space="preserve"> инноваций не менее 1,7%</w:t>
            </w: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left="-38" w:right="-108"/>
              <w:jc w:val="both"/>
              <w:rPr>
                <w:rFonts w:ascii="Arial" w:hAnsi="Arial" w:cs="Arial"/>
                <w:sz w:val="20"/>
                <w:szCs w:val="20"/>
                <w:lang w:eastAsia="ru-RU"/>
              </w:rPr>
            </w:pPr>
            <w:r w:rsidRPr="005D0005">
              <w:rPr>
                <w:rFonts w:ascii="Arial" w:hAnsi="Arial" w:cs="Arial"/>
                <w:sz w:val="20"/>
                <w:szCs w:val="20"/>
                <w:lang w:eastAsia="ru-RU"/>
              </w:rPr>
              <w:lastRenderedPageBreak/>
              <w:t>1.1.2</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Мероприятие 2.</w:t>
            </w:r>
          </w:p>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 xml:space="preserve">Ведение Реестра субъектов малого и среднего предпринимательства – получателей поддержки, </w:t>
            </w:r>
            <w:proofErr w:type="gramStart"/>
            <w:r w:rsidRPr="005D0005">
              <w:rPr>
                <w:rFonts w:ascii="Arial" w:hAnsi="Arial" w:cs="Arial"/>
                <w:sz w:val="20"/>
                <w:szCs w:val="20"/>
              </w:rPr>
              <w:t>предоставляемой</w:t>
            </w:r>
            <w:proofErr w:type="gramEnd"/>
            <w:r w:rsidRPr="005D0005">
              <w:rPr>
                <w:rFonts w:ascii="Arial" w:hAnsi="Arial" w:cs="Arial"/>
                <w:sz w:val="20"/>
                <w:szCs w:val="20"/>
              </w:rPr>
              <w:t xml:space="preserve"> органами местного самоуправления городского округа Мытищи</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106"/>
              <w:rPr>
                <w:rFonts w:ascii="Arial" w:hAnsi="Arial" w:cs="Arial"/>
                <w:sz w:val="20"/>
                <w:szCs w:val="20"/>
                <w:lang w:eastAsia="ru-RU"/>
              </w:rPr>
            </w:pPr>
            <w:r w:rsidRPr="005D0005">
              <w:rPr>
                <w:rFonts w:ascii="Arial" w:hAnsi="Arial" w:cs="Arial"/>
                <w:sz w:val="20"/>
                <w:szCs w:val="20"/>
              </w:rPr>
              <w:t>Управление социально-экономического развития городского округа в</w:t>
            </w:r>
            <w:r w:rsidRPr="005D0005">
              <w:rPr>
                <w:rFonts w:ascii="Arial" w:hAnsi="Arial" w:cs="Arial"/>
                <w:sz w:val="20"/>
                <w:szCs w:val="20"/>
                <w:lang w:eastAsia="ru-RU"/>
              </w:rPr>
              <w:t xml:space="preserve"> течение 30 дней с даты принятия органом местного самоуправления решения об оказании поддержки размещает сведения о получателях поддержки </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rPr>
              <w:t>Управление социально-экономического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193359" w:rsidP="00352074">
            <w:pPr>
              <w:spacing w:after="0" w:line="240" w:lineRule="auto"/>
              <w:jc w:val="center"/>
              <w:rPr>
                <w:rFonts w:ascii="Arial" w:hAnsi="Arial" w:cs="Arial"/>
                <w:sz w:val="20"/>
                <w:szCs w:val="20"/>
              </w:rPr>
            </w:pPr>
            <w:r w:rsidRPr="005D0005">
              <w:rPr>
                <w:rFonts w:ascii="Arial" w:hAnsi="Arial" w:cs="Arial"/>
                <w:sz w:val="20"/>
                <w:szCs w:val="20"/>
              </w:rPr>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193359" w:rsidP="00352074">
            <w:pPr>
              <w:spacing w:after="0" w:line="240" w:lineRule="auto"/>
              <w:jc w:val="center"/>
              <w:rPr>
                <w:rFonts w:ascii="Arial" w:hAnsi="Arial" w:cs="Arial"/>
                <w:sz w:val="20"/>
                <w:szCs w:val="20"/>
              </w:rPr>
            </w:pPr>
            <w:r w:rsidRPr="005D0005">
              <w:rPr>
                <w:rFonts w:ascii="Arial" w:hAnsi="Arial" w:cs="Arial"/>
                <w:sz w:val="20"/>
                <w:szCs w:val="20"/>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193359" w:rsidP="00352074">
            <w:pPr>
              <w:spacing w:after="0" w:line="240" w:lineRule="auto"/>
              <w:jc w:val="center"/>
              <w:rPr>
                <w:rFonts w:ascii="Arial" w:hAnsi="Arial" w:cs="Arial"/>
                <w:sz w:val="20"/>
                <w:szCs w:val="20"/>
              </w:rPr>
            </w:pPr>
            <w:r w:rsidRPr="005D0005">
              <w:rPr>
                <w:rFonts w:ascii="Arial" w:hAnsi="Arial" w:cs="Arial"/>
                <w:sz w:val="20"/>
                <w:szCs w:val="20"/>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right="-35"/>
              <w:jc w:val="both"/>
              <w:rPr>
                <w:rFonts w:ascii="Arial" w:hAnsi="Arial" w:cs="Arial"/>
                <w:sz w:val="20"/>
                <w:szCs w:val="20"/>
              </w:rPr>
            </w:pPr>
            <w:r w:rsidRPr="005D0005">
              <w:rPr>
                <w:rFonts w:ascii="Arial" w:hAnsi="Arial" w:cs="Arial"/>
                <w:sz w:val="20"/>
                <w:szCs w:val="20"/>
              </w:rPr>
              <w:t xml:space="preserve">Размещение Реестра субъектов малого и сред-него </w:t>
            </w:r>
            <w:proofErr w:type="spellStart"/>
            <w:r w:rsidRPr="005D0005">
              <w:rPr>
                <w:rFonts w:ascii="Arial" w:hAnsi="Arial" w:cs="Arial"/>
                <w:sz w:val="20"/>
                <w:szCs w:val="20"/>
              </w:rPr>
              <w:t>предпри-нимательства</w:t>
            </w:r>
            <w:proofErr w:type="spellEnd"/>
            <w:r w:rsidRPr="005D0005">
              <w:rPr>
                <w:rFonts w:ascii="Arial" w:hAnsi="Arial" w:cs="Arial"/>
                <w:sz w:val="20"/>
                <w:szCs w:val="20"/>
              </w:rPr>
              <w:t xml:space="preserve"> – получателей поддержки, </w:t>
            </w:r>
            <w:proofErr w:type="gramStart"/>
            <w:r w:rsidRPr="005D0005">
              <w:rPr>
                <w:rFonts w:ascii="Arial" w:hAnsi="Arial" w:cs="Arial"/>
                <w:sz w:val="20"/>
                <w:szCs w:val="20"/>
              </w:rPr>
              <w:t>предоставляемой</w:t>
            </w:r>
            <w:proofErr w:type="gramEnd"/>
            <w:r w:rsidRPr="005D0005">
              <w:rPr>
                <w:rFonts w:ascii="Arial" w:hAnsi="Arial" w:cs="Arial"/>
                <w:sz w:val="20"/>
                <w:szCs w:val="20"/>
              </w:rPr>
              <w:t xml:space="preserve"> органами местного само-управления городского округа Мытищи на сайте органов мест-</w:t>
            </w:r>
            <w:proofErr w:type="spellStart"/>
            <w:r w:rsidRPr="005D0005">
              <w:rPr>
                <w:rFonts w:ascii="Arial" w:hAnsi="Arial" w:cs="Arial"/>
                <w:sz w:val="20"/>
                <w:szCs w:val="20"/>
              </w:rPr>
              <w:t>ного</w:t>
            </w:r>
            <w:proofErr w:type="spellEnd"/>
            <w:r w:rsidRPr="005D0005">
              <w:rPr>
                <w:rFonts w:ascii="Arial" w:hAnsi="Arial" w:cs="Arial"/>
                <w:sz w:val="20"/>
                <w:szCs w:val="20"/>
              </w:rPr>
              <w:t xml:space="preserve"> </w:t>
            </w:r>
            <w:proofErr w:type="spellStart"/>
            <w:r w:rsidRPr="005D0005">
              <w:rPr>
                <w:rFonts w:ascii="Arial" w:hAnsi="Arial" w:cs="Arial"/>
                <w:sz w:val="20"/>
                <w:szCs w:val="20"/>
              </w:rPr>
              <w:t>самоуп-равления</w:t>
            </w:r>
            <w:proofErr w:type="spellEnd"/>
            <w:r w:rsidRPr="005D0005">
              <w:rPr>
                <w:rFonts w:ascii="Arial" w:hAnsi="Arial" w:cs="Arial"/>
                <w:sz w:val="20"/>
                <w:szCs w:val="20"/>
              </w:rPr>
              <w:t xml:space="preserve"> в разделе «Малое и среднее </w:t>
            </w:r>
          </w:p>
          <w:p w:rsidR="00352074" w:rsidRPr="005D0005" w:rsidRDefault="00352074" w:rsidP="00352074">
            <w:pPr>
              <w:widowControl w:val="0"/>
              <w:shd w:val="clear" w:color="auto" w:fill="FFFFFF"/>
              <w:autoSpaceDE w:val="0"/>
              <w:autoSpaceDN w:val="0"/>
              <w:adjustRightInd w:val="0"/>
              <w:spacing w:after="0" w:line="240" w:lineRule="auto"/>
              <w:ind w:right="-35"/>
              <w:jc w:val="both"/>
              <w:rPr>
                <w:rFonts w:ascii="Arial" w:hAnsi="Arial" w:cs="Arial"/>
                <w:sz w:val="20"/>
                <w:szCs w:val="20"/>
                <w:lang w:eastAsia="ru-RU"/>
              </w:rPr>
            </w:pPr>
            <w:r w:rsidRPr="005D0005">
              <w:rPr>
                <w:rFonts w:ascii="Arial" w:hAnsi="Arial" w:cs="Arial"/>
                <w:sz w:val="20"/>
                <w:szCs w:val="20"/>
              </w:rPr>
              <w:t>предпринимательство»</w:t>
            </w: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left="-38" w:right="-108"/>
              <w:jc w:val="both"/>
              <w:rPr>
                <w:rFonts w:ascii="Arial" w:hAnsi="Arial" w:cs="Arial"/>
                <w:sz w:val="20"/>
                <w:szCs w:val="20"/>
                <w:lang w:eastAsia="ru-RU"/>
              </w:rPr>
            </w:pPr>
            <w:r w:rsidRPr="005D0005">
              <w:rPr>
                <w:rFonts w:ascii="Arial" w:hAnsi="Arial" w:cs="Arial"/>
                <w:sz w:val="20"/>
                <w:szCs w:val="20"/>
                <w:lang w:eastAsia="ru-RU"/>
              </w:rPr>
              <w:t>1.1.3</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Мероприятие 3.</w:t>
            </w:r>
          </w:p>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 xml:space="preserve">Ведение реестра инвестиционных проектов субъектов малого и </w:t>
            </w:r>
            <w:r w:rsidRPr="005D0005">
              <w:rPr>
                <w:rFonts w:ascii="Arial" w:hAnsi="Arial" w:cs="Arial"/>
                <w:sz w:val="20"/>
                <w:szCs w:val="20"/>
              </w:rPr>
              <w:lastRenderedPageBreak/>
              <w:t>среднего предпринимательства</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lastRenderedPageBreak/>
              <w:t xml:space="preserve">Проведение мониторинга СМСП, </w:t>
            </w:r>
            <w:proofErr w:type="gramStart"/>
            <w:r w:rsidRPr="005D0005">
              <w:rPr>
                <w:rFonts w:ascii="Arial" w:hAnsi="Arial" w:cs="Arial"/>
                <w:sz w:val="20"/>
                <w:szCs w:val="20"/>
                <w:lang w:eastAsia="ru-RU"/>
              </w:rPr>
              <w:t>осуществляющих</w:t>
            </w:r>
            <w:proofErr w:type="gramEnd"/>
            <w:r w:rsidRPr="005D0005">
              <w:rPr>
                <w:rFonts w:ascii="Arial" w:hAnsi="Arial" w:cs="Arial"/>
                <w:sz w:val="20"/>
                <w:szCs w:val="20"/>
                <w:lang w:eastAsia="ru-RU"/>
              </w:rPr>
              <w:t xml:space="preserve"> инвестиционную деятельность </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rPr>
              <w:t xml:space="preserve">Управление социально-экономического развития </w:t>
            </w:r>
            <w:r w:rsidRPr="005D0005">
              <w:rPr>
                <w:rFonts w:ascii="Arial" w:hAnsi="Arial" w:cs="Arial"/>
                <w:sz w:val="20"/>
                <w:szCs w:val="20"/>
              </w:rPr>
              <w:lastRenderedPageBreak/>
              <w:t>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lastRenderedPageBreak/>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ind w:left="-108"/>
              <w:jc w:val="both"/>
              <w:rPr>
                <w:rFonts w:ascii="Arial" w:hAnsi="Arial" w:cs="Arial"/>
                <w:sz w:val="20"/>
                <w:szCs w:val="20"/>
                <w:lang w:eastAsia="ru-RU"/>
              </w:rPr>
            </w:pPr>
            <w:r w:rsidRPr="005D0005">
              <w:rPr>
                <w:rFonts w:ascii="Arial" w:hAnsi="Arial" w:cs="Arial"/>
                <w:sz w:val="20"/>
                <w:szCs w:val="20"/>
              </w:rPr>
              <w:t xml:space="preserve">Темп  роста объема инвестиций в основной </w:t>
            </w:r>
            <w:r w:rsidRPr="005D0005">
              <w:rPr>
                <w:rFonts w:ascii="Arial" w:hAnsi="Arial" w:cs="Arial"/>
                <w:sz w:val="20"/>
                <w:szCs w:val="20"/>
              </w:rPr>
              <w:lastRenderedPageBreak/>
              <w:t>капитал малых предприятий 102,0%</w:t>
            </w: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left="-38" w:right="-108"/>
              <w:jc w:val="both"/>
              <w:rPr>
                <w:rFonts w:ascii="Arial" w:hAnsi="Arial" w:cs="Arial"/>
                <w:sz w:val="20"/>
                <w:szCs w:val="20"/>
                <w:lang w:eastAsia="ru-RU"/>
              </w:rPr>
            </w:pPr>
            <w:r w:rsidRPr="005D0005">
              <w:rPr>
                <w:rFonts w:ascii="Arial" w:hAnsi="Arial" w:cs="Arial"/>
                <w:sz w:val="20"/>
                <w:szCs w:val="20"/>
                <w:lang w:eastAsia="ru-RU"/>
              </w:rPr>
              <w:lastRenderedPageBreak/>
              <w:t>1.1.4</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 xml:space="preserve">Мероприятие 4. </w:t>
            </w:r>
          </w:p>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 xml:space="preserve">Ведение реестра вновь созданных предприятий малого и среднего бизнеса </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t xml:space="preserve">Проведение работы по сбору информации </w:t>
            </w:r>
            <w:r w:rsidRPr="005D0005">
              <w:rPr>
                <w:rFonts w:ascii="Arial" w:hAnsi="Arial" w:cs="Arial"/>
                <w:sz w:val="20"/>
                <w:szCs w:val="20"/>
              </w:rPr>
              <w:t xml:space="preserve">о субъектах малого и среднего предпринимательства совместно с территориальным отделом государственной статистики  </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rPr>
              <w:t>Управление социально-экономического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ind w:left="-108"/>
              <w:rPr>
                <w:rFonts w:ascii="Arial" w:hAnsi="Arial" w:cs="Arial"/>
                <w:sz w:val="20"/>
                <w:szCs w:val="20"/>
                <w:lang w:eastAsia="ru-RU"/>
              </w:rPr>
            </w:pPr>
            <w:r w:rsidRPr="005D0005">
              <w:rPr>
                <w:rFonts w:ascii="Arial" w:hAnsi="Arial" w:cs="Arial"/>
                <w:sz w:val="20"/>
                <w:szCs w:val="20"/>
              </w:rPr>
              <w:t>Количество вновь созданных предприятий малого и среднего бизнеса не  менее 206 СМСП</w:t>
            </w:r>
          </w:p>
        </w:tc>
      </w:tr>
      <w:tr w:rsidR="00193359" w:rsidRPr="005D0005" w:rsidTr="00193359">
        <w:tc>
          <w:tcPr>
            <w:tcW w:w="676" w:type="dxa"/>
            <w:vMerge w:val="restart"/>
            <w:tcBorders>
              <w:top w:val="single" w:sz="4" w:space="0" w:color="auto"/>
              <w:left w:val="single" w:sz="4" w:space="0" w:color="auto"/>
              <w:bottom w:val="single" w:sz="4" w:space="0" w:color="auto"/>
              <w:right w:val="single" w:sz="4" w:space="0" w:color="auto"/>
            </w:tcBorders>
            <w:hideMark/>
          </w:tcPr>
          <w:p w:rsidR="00193359" w:rsidRPr="005D0005" w:rsidRDefault="00193359" w:rsidP="00352074">
            <w:pPr>
              <w:widowControl w:val="0"/>
              <w:autoSpaceDE w:val="0"/>
              <w:autoSpaceDN w:val="0"/>
              <w:adjustRightInd w:val="0"/>
              <w:spacing w:after="0" w:line="240" w:lineRule="auto"/>
              <w:ind w:left="-38" w:right="-108"/>
              <w:jc w:val="both"/>
              <w:rPr>
                <w:rFonts w:ascii="Arial" w:hAnsi="Arial" w:cs="Arial"/>
                <w:sz w:val="20"/>
                <w:szCs w:val="20"/>
                <w:lang w:eastAsia="ru-RU"/>
              </w:rPr>
            </w:pPr>
            <w:r w:rsidRPr="005D0005">
              <w:rPr>
                <w:rFonts w:ascii="Arial" w:hAnsi="Arial" w:cs="Arial"/>
                <w:sz w:val="20"/>
                <w:szCs w:val="20"/>
                <w:lang w:eastAsia="ru-RU"/>
              </w:rPr>
              <w:t>1.1.5</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93359" w:rsidRPr="005D0005" w:rsidRDefault="00193359"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Мероприятие 5</w:t>
            </w:r>
          </w:p>
          <w:p w:rsidR="00193359" w:rsidRPr="005D0005" w:rsidRDefault="00193359"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 xml:space="preserve">Мониторинг субъектов малого и среднего предпринимательства совместно с </w:t>
            </w:r>
            <w:proofErr w:type="spellStart"/>
            <w:r w:rsidRPr="005D0005">
              <w:rPr>
                <w:rFonts w:ascii="Arial" w:hAnsi="Arial" w:cs="Arial"/>
                <w:sz w:val="20"/>
                <w:szCs w:val="20"/>
              </w:rPr>
              <w:t>Мытищинской</w:t>
            </w:r>
            <w:proofErr w:type="spellEnd"/>
            <w:r w:rsidRPr="005D0005">
              <w:rPr>
                <w:rFonts w:ascii="Arial" w:hAnsi="Arial" w:cs="Arial"/>
                <w:sz w:val="20"/>
                <w:szCs w:val="20"/>
              </w:rPr>
              <w:t xml:space="preserve"> Торгово-промышленной палатой, территориальным отделом государственной статистики</w:t>
            </w:r>
          </w:p>
        </w:tc>
        <w:tc>
          <w:tcPr>
            <w:tcW w:w="2834" w:type="dxa"/>
            <w:vMerge w:val="restart"/>
            <w:tcBorders>
              <w:top w:val="single" w:sz="4" w:space="0" w:color="auto"/>
              <w:left w:val="single" w:sz="4" w:space="0" w:color="auto"/>
              <w:bottom w:val="single" w:sz="4" w:space="0" w:color="auto"/>
              <w:right w:val="single" w:sz="4" w:space="0" w:color="auto"/>
            </w:tcBorders>
            <w:hideMark/>
          </w:tcPr>
          <w:p w:rsidR="00193359" w:rsidRPr="005D0005" w:rsidRDefault="00193359" w:rsidP="00352074">
            <w:pPr>
              <w:widowControl w:val="0"/>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t xml:space="preserve">Проводится мониторинг СМСП совместно </w:t>
            </w:r>
            <w:r w:rsidRPr="005D0005">
              <w:rPr>
                <w:rFonts w:ascii="Arial" w:hAnsi="Arial" w:cs="Arial"/>
                <w:sz w:val="20"/>
                <w:szCs w:val="20"/>
              </w:rPr>
              <w:t xml:space="preserve"> с </w:t>
            </w:r>
            <w:proofErr w:type="spellStart"/>
            <w:r w:rsidRPr="005D0005">
              <w:rPr>
                <w:rFonts w:ascii="Arial" w:hAnsi="Arial" w:cs="Arial"/>
                <w:sz w:val="20"/>
                <w:szCs w:val="20"/>
              </w:rPr>
              <w:t>Мытищинской</w:t>
            </w:r>
            <w:proofErr w:type="spellEnd"/>
            <w:r w:rsidRPr="005D0005">
              <w:rPr>
                <w:rFonts w:ascii="Arial" w:hAnsi="Arial" w:cs="Arial"/>
                <w:sz w:val="20"/>
                <w:szCs w:val="20"/>
              </w:rPr>
              <w:t xml:space="preserve"> Торгово-промышленной палатой, территориальным отделом государственной статистики по итогам деятельности СМСП за  текущий год.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193359" w:rsidRPr="005D0005" w:rsidRDefault="00193359" w:rsidP="00352074">
            <w:pPr>
              <w:widowControl w:val="0"/>
              <w:tabs>
                <w:tab w:val="center" w:pos="4677"/>
                <w:tab w:val="right" w:pos="9355"/>
              </w:tabs>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rPr>
              <w:t>Управление социально-экономического развития городского округа Мытищи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93359" w:rsidRPr="005D0005" w:rsidRDefault="00193359" w:rsidP="00542076">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93359" w:rsidRPr="005D0005" w:rsidRDefault="00193359" w:rsidP="00542076">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vMerge w:val="restart"/>
            <w:tcBorders>
              <w:top w:val="single" w:sz="4" w:space="0" w:color="auto"/>
              <w:left w:val="single" w:sz="4" w:space="0" w:color="auto"/>
              <w:bottom w:val="single" w:sz="4" w:space="0" w:color="auto"/>
              <w:right w:val="single" w:sz="4" w:space="0" w:color="auto"/>
            </w:tcBorders>
            <w:hideMark/>
          </w:tcPr>
          <w:p w:rsidR="00193359" w:rsidRPr="005D0005" w:rsidRDefault="00193359" w:rsidP="00542076">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nil"/>
              <w:right w:val="single" w:sz="4" w:space="0" w:color="auto"/>
            </w:tcBorders>
            <w:hideMark/>
          </w:tcPr>
          <w:p w:rsidR="00193359" w:rsidRPr="005D0005" w:rsidRDefault="00193359"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93359" w:rsidRPr="005D0005" w:rsidRDefault="00193359" w:rsidP="00352074">
            <w:pPr>
              <w:widowControl w:val="0"/>
              <w:shd w:val="clear" w:color="auto" w:fill="FFFFFF"/>
              <w:autoSpaceDE w:val="0"/>
              <w:autoSpaceDN w:val="0"/>
              <w:adjustRightInd w:val="0"/>
              <w:spacing w:after="0" w:line="240" w:lineRule="auto"/>
              <w:ind w:left="-108"/>
              <w:rPr>
                <w:rFonts w:ascii="Arial" w:hAnsi="Arial" w:cs="Arial"/>
                <w:sz w:val="20"/>
                <w:szCs w:val="20"/>
                <w:lang w:eastAsia="ru-RU"/>
              </w:rPr>
            </w:pPr>
            <w:r w:rsidRPr="005D0005">
              <w:rPr>
                <w:rFonts w:ascii="Arial" w:hAnsi="Arial" w:cs="Arial"/>
                <w:sz w:val="20"/>
                <w:szCs w:val="20"/>
              </w:rPr>
              <w:t xml:space="preserve">Доля оборота малых и средних предприятий в общем обороте по полному кругу </w:t>
            </w:r>
            <w:proofErr w:type="spellStart"/>
            <w:proofErr w:type="gramStart"/>
            <w:r w:rsidRPr="005D0005">
              <w:rPr>
                <w:rFonts w:ascii="Arial" w:hAnsi="Arial" w:cs="Arial"/>
                <w:sz w:val="20"/>
                <w:szCs w:val="20"/>
              </w:rPr>
              <w:t>предприя-тий</w:t>
            </w:r>
            <w:proofErr w:type="spellEnd"/>
            <w:proofErr w:type="gramEnd"/>
            <w:r w:rsidRPr="005D0005">
              <w:rPr>
                <w:rFonts w:ascii="Arial" w:hAnsi="Arial" w:cs="Arial"/>
                <w:sz w:val="20"/>
                <w:szCs w:val="20"/>
              </w:rPr>
              <w:t xml:space="preserve"> не менее 26,8%. </w:t>
            </w:r>
          </w:p>
          <w:p w:rsidR="00193359" w:rsidRPr="005D0005" w:rsidRDefault="00193359" w:rsidP="00352074">
            <w:pPr>
              <w:shd w:val="clear" w:color="auto" w:fill="FFFFFF"/>
              <w:spacing w:after="0" w:line="240" w:lineRule="auto"/>
              <w:ind w:left="-108"/>
              <w:rPr>
                <w:rFonts w:ascii="Arial" w:hAnsi="Arial" w:cs="Arial"/>
                <w:sz w:val="20"/>
                <w:szCs w:val="20"/>
              </w:rPr>
            </w:pPr>
            <w:r w:rsidRPr="005D0005">
              <w:rPr>
                <w:rFonts w:ascii="Arial" w:hAnsi="Arial" w:cs="Arial"/>
                <w:sz w:val="20"/>
                <w:szCs w:val="20"/>
              </w:rPr>
              <w:t xml:space="preserve">Доля </w:t>
            </w:r>
            <w:proofErr w:type="spellStart"/>
            <w:proofErr w:type="gramStart"/>
            <w:r w:rsidRPr="005D0005">
              <w:rPr>
                <w:rFonts w:ascii="Arial" w:hAnsi="Arial" w:cs="Arial"/>
                <w:sz w:val="20"/>
                <w:szCs w:val="20"/>
              </w:rPr>
              <w:t>среднеспи</w:t>
            </w:r>
            <w:proofErr w:type="spellEnd"/>
            <w:r w:rsidRPr="005D0005">
              <w:rPr>
                <w:rFonts w:ascii="Arial" w:hAnsi="Arial" w:cs="Arial"/>
                <w:sz w:val="20"/>
                <w:szCs w:val="20"/>
              </w:rPr>
              <w:t>-сочной</w:t>
            </w:r>
            <w:proofErr w:type="gramEnd"/>
            <w:r w:rsidRPr="005D0005">
              <w:rPr>
                <w:rFonts w:ascii="Arial" w:hAnsi="Arial" w:cs="Arial"/>
                <w:sz w:val="20"/>
                <w:szCs w:val="20"/>
              </w:rPr>
              <w:t xml:space="preserve"> числен-</w:t>
            </w:r>
            <w:proofErr w:type="spellStart"/>
            <w:r w:rsidRPr="005D0005">
              <w:rPr>
                <w:rFonts w:ascii="Arial" w:hAnsi="Arial" w:cs="Arial"/>
                <w:sz w:val="20"/>
                <w:szCs w:val="20"/>
              </w:rPr>
              <w:t>ности</w:t>
            </w:r>
            <w:proofErr w:type="spellEnd"/>
            <w:r w:rsidRPr="005D0005">
              <w:rPr>
                <w:rFonts w:ascii="Arial" w:hAnsi="Arial" w:cs="Arial"/>
                <w:sz w:val="20"/>
                <w:szCs w:val="20"/>
              </w:rPr>
              <w:t xml:space="preserve"> работ-</w:t>
            </w:r>
            <w:proofErr w:type="spellStart"/>
            <w:r w:rsidRPr="005D0005">
              <w:rPr>
                <w:rFonts w:ascii="Arial" w:hAnsi="Arial" w:cs="Arial"/>
                <w:sz w:val="20"/>
                <w:szCs w:val="20"/>
              </w:rPr>
              <w:t>ников</w:t>
            </w:r>
            <w:proofErr w:type="spellEnd"/>
            <w:r w:rsidRPr="005D0005">
              <w:rPr>
                <w:rFonts w:ascii="Arial" w:hAnsi="Arial" w:cs="Arial"/>
                <w:sz w:val="20"/>
                <w:szCs w:val="20"/>
              </w:rPr>
              <w:t xml:space="preserve"> (без внешних сов-</w:t>
            </w:r>
            <w:proofErr w:type="spellStart"/>
            <w:r w:rsidRPr="005D0005">
              <w:rPr>
                <w:rFonts w:ascii="Arial" w:hAnsi="Arial" w:cs="Arial"/>
                <w:sz w:val="20"/>
                <w:szCs w:val="20"/>
              </w:rPr>
              <w:t>местителей</w:t>
            </w:r>
            <w:proofErr w:type="spellEnd"/>
            <w:r w:rsidRPr="005D0005">
              <w:rPr>
                <w:rFonts w:ascii="Arial" w:hAnsi="Arial" w:cs="Arial"/>
                <w:sz w:val="20"/>
                <w:szCs w:val="20"/>
              </w:rPr>
              <w:t>) субъектов мало-</w:t>
            </w:r>
            <w:proofErr w:type="spellStart"/>
            <w:r w:rsidRPr="005D0005">
              <w:rPr>
                <w:rFonts w:ascii="Arial" w:hAnsi="Arial" w:cs="Arial"/>
                <w:sz w:val="20"/>
                <w:szCs w:val="20"/>
              </w:rPr>
              <w:t>го</w:t>
            </w:r>
            <w:proofErr w:type="spellEnd"/>
            <w:r w:rsidRPr="005D0005">
              <w:rPr>
                <w:rFonts w:ascii="Arial" w:hAnsi="Arial" w:cs="Arial"/>
                <w:sz w:val="20"/>
                <w:szCs w:val="20"/>
              </w:rPr>
              <w:t xml:space="preserve"> и среднего </w:t>
            </w:r>
            <w:proofErr w:type="spellStart"/>
            <w:r w:rsidRPr="005D0005">
              <w:rPr>
                <w:rFonts w:ascii="Arial" w:hAnsi="Arial" w:cs="Arial"/>
                <w:sz w:val="20"/>
                <w:szCs w:val="20"/>
              </w:rPr>
              <w:t>предпринимате-льства</w:t>
            </w:r>
            <w:proofErr w:type="spellEnd"/>
            <w:r w:rsidRPr="005D0005">
              <w:rPr>
                <w:rFonts w:ascii="Arial" w:hAnsi="Arial" w:cs="Arial"/>
                <w:sz w:val="20"/>
                <w:szCs w:val="20"/>
              </w:rPr>
              <w:t xml:space="preserve"> в сред-</w:t>
            </w:r>
            <w:proofErr w:type="spellStart"/>
            <w:r w:rsidRPr="005D0005">
              <w:rPr>
                <w:rFonts w:ascii="Arial" w:hAnsi="Arial" w:cs="Arial"/>
                <w:sz w:val="20"/>
                <w:szCs w:val="20"/>
              </w:rPr>
              <w:t>несписочной</w:t>
            </w:r>
            <w:proofErr w:type="spellEnd"/>
            <w:r w:rsidRPr="005D0005">
              <w:rPr>
                <w:rFonts w:ascii="Arial" w:hAnsi="Arial" w:cs="Arial"/>
                <w:sz w:val="20"/>
                <w:szCs w:val="20"/>
              </w:rPr>
              <w:t xml:space="preserve"> численности работников (без внешних совместителей) всех </w:t>
            </w:r>
            <w:proofErr w:type="spellStart"/>
            <w:r w:rsidRPr="005D0005">
              <w:rPr>
                <w:rFonts w:ascii="Arial" w:hAnsi="Arial" w:cs="Arial"/>
                <w:sz w:val="20"/>
                <w:szCs w:val="20"/>
              </w:rPr>
              <w:t>предприя-тий</w:t>
            </w:r>
            <w:proofErr w:type="spellEnd"/>
            <w:r w:rsidRPr="005D0005">
              <w:rPr>
                <w:rFonts w:ascii="Arial" w:hAnsi="Arial" w:cs="Arial"/>
                <w:sz w:val="20"/>
                <w:szCs w:val="20"/>
              </w:rPr>
              <w:t xml:space="preserve"> и </w:t>
            </w:r>
            <w:proofErr w:type="spellStart"/>
            <w:r w:rsidRPr="005D0005">
              <w:rPr>
                <w:rFonts w:ascii="Arial" w:hAnsi="Arial" w:cs="Arial"/>
                <w:sz w:val="20"/>
                <w:szCs w:val="20"/>
              </w:rPr>
              <w:t>организа-</w:t>
            </w:r>
            <w:r w:rsidRPr="005D0005">
              <w:rPr>
                <w:rFonts w:ascii="Arial" w:hAnsi="Arial" w:cs="Arial"/>
                <w:sz w:val="20"/>
                <w:szCs w:val="20"/>
              </w:rPr>
              <w:lastRenderedPageBreak/>
              <w:t>ций</w:t>
            </w:r>
            <w:proofErr w:type="spellEnd"/>
            <w:r w:rsidRPr="005D0005">
              <w:rPr>
                <w:rFonts w:ascii="Arial" w:hAnsi="Arial" w:cs="Arial"/>
                <w:sz w:val="20"/>
                <w:szCs w:val="20"/>
              </w:rPr>
              <w:t xml:space="preserve"> не менее 39,8%.</w:t>
            </w:r>
          </w:p>
          <w:p w:rsidR="00193359" w:rsidRPr="005D0005" w:rsidRDefault="00193359" w:rsidP="00352074">
            <w:pPr>
              <w:widowControl w:val="0"/>
              <w:shd w:val="clear" w:color="auto" w:fill="FFFFFF"/>
              <w:autoSpaceDE w:val="0"/>
              <w:autoSpaceDN w:val="0"/>
              <w:adjustRightInd w:val="0"/>
              <w:spacing w:after="0" w:line="240" w:lineRule="auto"/>
              <w:ind w:left="-108"/>
              <w:contextualSpacing/>
              <w:rPr>
                <w:rFonts w:ascii="Arial" w:hAnsi="Arial" w:cs="Arial"/>
                <w:sz w:val="20"/>
                <w:szCs w:val="20"/>
                <w:lang w:eastAsia="ru-RU"/>
              </w:rPr>
            </w:pPr>
            <w:r w:rsidRPr="005D0005">
              <w:rPr>
                <w:rFonts w:ascii="Arial" w:hAnsi="Arial" w:cs="Arial"/>
                <w:sz w:val="20"/>
                <w:szCs w:val="20"/>
              </w:rPr>
              <w:t xml:space="preserve">Среднемесячная заработная плата работников </w:t>
            </w:r>
            <w:r w:rsidRPr="005D0005">
              <w:rPr>
                <w:rFonts w:ascii="Arial" w:hAnsi="Arial" w:cs="Arial"/>
                <w:sz w:val="20"/>
                <w:szCs w:val="20"/>
                <w:lang w:eastAsia="ru-RU"/>
              </w:rPr>
              <w:t>малых и средних предприятий не менее 31 728,4 руб.</w:t>
            </w:r>
          </w:p>
        </w:tc>
      </w:tr>
      <w:tr w:rsidR="00352074" w:rsidRPr="005D0005" w:rsidTr="00193359">
        <w:tc>
          <w:tcPr>
            <w:tcW w:w="67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417" w:type="dxa"/>
            <w:tcBorders>
              <w:top w:val="nil"/>
              <w:left w:val="single" w:sz="4" w:space="0" w:color="auto"/>
              <w:bottom w:val="nil"/>
              <w:right w:val="single" w:sz="4" w:space="0" w:color="auto"/>
            </w:tcBorders>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r>
      <w:tr w:rsidR="00352074" w:rsidRPr="005D0005" w:rsidTr="00193359">
        <w:tc>
          <w:tcPr>
            <w:tcW w:w="67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c>
          <w:tcPr>
            <w:tcW w:w="1417" w:type="dxa"/>
            <w:tcBorders>
              <w:top w:val="nil"/>
              <w:left w:val="single" w:sz="4" w:space="0" w:color="auto"/>
              <w:bottom w:val="single" w:sz="4" w:space="0" w:color="auto"/>
              <w:right w:val="single" w:sz="4" w:space="0" w:color="auto"/>
            </w:tcBorders>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52074" w:rsidRPr="005D0005" w:rsidRDefault="00352074" w:rsidP="00352074">
            <w:pPr>
              <w:spacing w:after="0" w:line="240" w:lineRule="auto"/>
              <w:rPr>
                <w:rFonts w:ascii="Arial" w:hAnsi="Arial" w:cs="Arial"/>
                <w:sz w:val="20"/>
                <w:szCs w:val="20"/>
                <w:lang w:eastAsia="ru-RU"/>
              </w:rPr>
            </w:pPr>
          </w:p>
        </w:tc>
      </w:tr>
      <w:tr w:rsidR="00352074" w:rsidRPr="005D0005" w:rsidTr="00193359">
        <w:trPr>
          <w:trHeight w:val="2759"/>
        </w:trPr>
        <w:tc>
          <w:tcPr>
            <w:tcW w:w="676" w:type="dxa"/>
            <w:tcBorders>
              <w:top w:val="nil"/>
              <w:left w:val="single" w:sz="4" w:space="0" w:color="auto"/>
              <w:bottom w:val="single" w:sz="4" w:space="0" w:color="auto"/>
              <w:right w:val="single" w:sz="4" w:space="0" w:color="auto"/>
            </w:tcBorders>
          </w:tcPr>
          <w:p w:rsidR="00352074" w:rsidRPr="005D0005" w:rsidRDefault="00352074" w:rsidP="00352074">
            <w:pPr>
              <w:widowControl w:val="0"/>
              <w:autoSpaceDE w:val="0"/>
              <w:autoSpaceDN w:val="0"/>
              <w:adjustRightInd w:val="0"/>
              <w:spacing w:after="0" w:line="240" w:lineRule="auto"/>
              <w:ind w:left="-142" w:right="-108"/>
              <w:jc w:val="both"/>
              <w:rPr>
                <w:rFonts w:ascii="Arial" w:hAnsi="Arial" w:cs="Arial"/>
                <w:sz w:val="20"/>
                <w:szCs w:val="20"/>
                <w:lang w:eastAsia="ru-RU"/>
              </w:rPr>
            </w:pPr>
            <w:r w:rsidRPr="005D0005">
              <w:rPr>
                <w:rFonts w:ascii="Arial" w:hAnsi="Arial" w:cs="Arial"/>
                <w:sz w:val="20"/>
                <w:szCs w:val="20"/>
                <w:lang w:eastAsia="ru-RU"/>
              </w:rPr>
              <w:lastRenderedPageBreak/>
              <w:t xml:space="preserve"> 1.1.6</w:t>
            </w:r>
          </w:p>
          <w:p w:rsidR="00352074" w:rsidRPr="005D0005" w:rsidRDefault="00352074" w:rsidP="00352074">
            <w:pPr>
              <w:widowControl w:val="0"/>
              <w:autoSpaceDE w:val="0"/>
              <w:autoSpaceDN w:val="0"/>
              <w:adjustRightInd w:val="0"/>
              <w:spacing w:after="0"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after="0"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after="0"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after="0"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after="0"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after="0"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after="0" w:line="240" w:lineRule="auto"/>
              <w:ind w:right="-108"/>
              <w:jc w:val="both"/>
              <w:rPr>
                <w:rFonts w:ascii="Arial" w:hAnsi="Arial" w:cs="Arial"/>
                <w:sz w:val="20"/>
                <w:szCs w:val="20"/>
                <w:lang w:eastAsia="ru-RU"/>
              </w:rPr>
            </w:pPr>
          </w:p>
        </w:tc>
        <w:tc>
          <w:tcPr>
            <w:tcW w:w="2976" w:type="dxa"/>
            <w:tcBorders>
              <w:top w:val="nil"/>
              <w:left w:val="single" w:sz="4" w:space="0" w:color="auto"/>
              <w:bottom w:val="single" w:sz="4" w:space="0" w:color="auto"/>
              <w:right w:val="single" w:sz="4" w:space="0" w:color="auto"/>
            </w:tcBorders>
          </w:tcPr>
          <w:p w:rsidR="00352074" w:rsidRPr="005D0005" w:rsidRDefault="00352074" w:rsidP="00352074">
            <w:pPr>
              <w:rPr>
                <w:rFonts w:ascii="Arial" w:hAnsi="Arial" w:cs="Arial"/>
                <w:sz w:val="20"/>
                <w:szCs w:val="20"/>
              </w:rPr>
            </w:pPr>
            <w:r w:rsidRPr="005D0005">
              <w:rPr>
                <w:rFonts w:ascii="Arial" w:hAnsi="Arial" w:cs="Arial"/>
                <w:sz w:val="20"/>
                <w:szCs w:val="20"/>
              </w:rPr>
              <w:t>Материально-техническое обеспечение инфраструктуры поддержки субъектов МСП</w:t>
            </w:r>
          </w:p>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right="67"/>
              <w:jc w:val="both"/>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right="67"/>
              <w:jc w:val="both"/>
              <w:rPr>
                <w:rFonts w:ascii="Arial" w:hAnsi="Arial" w:cs="Arial"/>
                <w:sz w:val="20"/>
                <w:szCs w:val="20"/>
              </w:rPr>
            </w:pPr>
          </w:p>
          <w:p w:rsidR="00352074" w:rsidRPr="005D0005" w:rsidRDefault="00352074" w:rsidP="00352074">
            <w:pPr>
              <w:widowControl w:val="0"/>
              <w:tabs>
                <w:tab w:val="center" w:pos="4677"/>
                <w:tab w:val="right" w:pos="9355"/>
              </w:tabs>
              <w:autoSpaceDE w:val="0"/>
              <w:autoSpaceDN w:val="0"/>
              <w:adjustRightInd w:val="0"/>
              <w:spacing w:after="0" w:line="240" w:lineRule="auto"/>
              <w:ind w:right="67"/>
              <w:jc w:val="both"/>
              <w:rPr>
                <w:rFonts w:ascii="Arial" w:hAnsi="Arial" w:cs="Arial"/>
                <w:sz w:val="20"/>
                <w:szCs w:val="20"/>
              </w:rPr>
            </w:pPr>
          </w:p>
        </w:tc>
        <w:tc>
          <w:tcPr>
            <w:tcW w:w="2834" w:type="dxa"/>
            <w:tcBorders>
              <w:top w:val="nil"/>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t xml:space="preserve">Осуществление контроля и мониторинг деятельности управляющей компанией </w:t>
            </w:r>
            <w:proofErr w:type="spellStart"/>
            <w:r w:rsidRPr="005D0005">
              <w:rPr>
                <w:rFonts w:ascii="Arial" w:hAnsi="Arial" w:cs="Arial"/>
                <w:sz w:val="20"/>
                <w:szCs w:val="20"/>
                <w:lang w:eastAsia="ru-RU"/>
              </w:rPr>
              <w:t>коворкинг</w:t>
            </w:r>
            <w:proofErr w:type="spellEnd"/>
            <w:r w:rsidRPr="005D0005">
              <w:rPr>
                <w:rFonts w:ascii="Arial" w:hAnsi="Arial" w:cs="Arial"/>
                <w:sz w:val="20"/>
                <w:szCs w:val="20"/>
                <w:lang w:eastAsia="ru-RU"/>
              </w:rPr>
              <w:t>-центра городского округа Мытищи</w:t>
            </w:r>
          </w:p>
        </w:tc>
        <w:tc>
          <w:tcPr>
            <w:tcW w:w="1558" w:type="dxa"/>
            <w:tcBorders>
              <w:top w:val="nil"/>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Управление социально-экономического развития городского округа Мытищи</w:t>
            </w:r>
          </w:p>
        </w:tc>
        <w:tc>
          <w:tcPr>
            <w:tcW w:w="1276" w:type="dxa"/>
            <w:tcBorders>
              <w:top w:val="nil"/>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nil"/>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 xml:space="preserve"> 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ind w:left="-108"/>
              <w:rPr>
                <w:rFonts w:ascii="Arial" w:hAnsi="Arial" w:cs="Arial"/>
                <w:sz w:val="20"/>
                <w:szCs w:val="20"/>
              </w:rPr>
            </w:pPr>
            <w:r w:rsidRPr="005D0005">
              <w:rPr>
                <w:rFonts w:ascii="Arial" w:hAnsi="Arial" w:cs="Arial"/>
                <w:sz w:val="20"/>
                <w:szCs w:val="20"/>
              </w:rPr>
              <w:t xml:space="preserve">Количество предоставленных консультаций субъектам малого и среднего предпринимательства на территории </w:t>
            </w:r>
            <w:proofErr w:type="spellStart"/>
            <w:r w:rsidRPr="005D0005">
              <w:rPr>
                <w:rFonts w:ascii="Arial" w:hAnsi="Arial" w:cs="Arial"/>
                <w:sz w:val="20"/>
                <w:szCs w:val="20"/>
              </w:rPr>
              <w:t>коворкинг</w:t>
            </w:r>
            <w:proofErr w:type="spellEnd"/>
            <w:r w:rsidRPr="005D0005">
              <w:rPr>
                <w:rFonts w:ascii="Arial" w:hAnsi="Arial" w:cs="Arial"/>
                <w:sz w:val="20"/>
                <w:szCs w:val="20"/>
              </w:rPr>
              <w:t>-центра – 600 единиц</w:t>
            </w: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autoSpaceDE w:val="0"/>
              <w:autoSpaceDN w:val="0"/>
              <w:adjustRightInd w:val="0"/>
              <w:spacing w:line="240" w:lineRule="auto"/>
              <w:ind w:left="-142" w:right="-108"/>
              <w:jc w:val="both"/>
              <w:rPr>
                <w:rFonts w:ascii="Arial" w:hAnsi="Arial" w:cs="Arial"/>
                <w:sz w:val="20"/>
                <w:szCs w:val="20"/>
                <w:lang w:eastAsia="ru-RU"/>
              </w:rPr>
            </w:pPr>
            <w:r w:rsidRPr="005D0005">
              <w:rPr>
                <w:rFonts w:ascii="Arial" w:hAnsi="Arial" w:cs="Arial"/>
                <w:sz w:val="20"/>
                <w:szCs w:val="20"/>
                <w:lang w:eastAsia="ru-RU"/>
              </w:rPr>
              <w:t xml:space="preserve">  1.2.</w:t>
            </w:r>
          </w:p>
          <w:p w:rsidR="00352074" w:rsidRPr="005D0005" w:rsidRDefault="00352074" w:rsidP="00352074">
            <w:pPr>
              <w:widowControl w:val="0"/>
              <w:autoSpaceDE w:val="0"/>
              <w:autoSpaceDN w:val="0"/>
              <w:adjustRightInd w:val="0"/>
              <w:spacing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line="240" w:lineRule="auto"/>
              <w:ind w:left="-142" w:right="-108"/>
              <w:jc w:val="both"/>
              <w:rPr>
                <w:rFonts w:ascii="Arial" w:hAnsi="Arial" w:cs="Arial"/>
                <w:sz w:val="20"/>
                <w:szCs w:val="20"/>
                <w:lang w:eastAsia="ru-RU"/>
              </w:rPr>
            </w:pPr>
          </w:p>
          <w:p w:rsidR="00352074" w:rsidRPr="005D0005" w:rsidRDefault="00352074" w:rsidP="00352074">
            <w:pPr>
              <w:widowControl w:val="0"/>
              <w:autoSpaceDE w:val="0"/>
              <w:autoSpaceDN w:val="0"/>
              <w:adjustRightInd w:val="0"/>
              <w:spacing w:line="240" w:lineRule="auto"/>
              <w:ind w:left="-142" w:right="-108"/>
              <w:jc w:val="both"/>
              <w:rPr>
                <w:rFonts w:ascii="Arial" w:hAnsi="Arial" w:cs="Arial"/>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line="240" w:lineRule="auto"/>
              <w:rPr>
                <w:rFonts w:ascii="Arial" w:hAnsi="Arial" w:cs="Arial"/>
                <w:sz w:val="20"/>
                <w:szCs w:val="20"/>
              </w:rPr>
            </w:pPr>
            <w:r w:rsidRPr="005D0005">
              <w:rPr>
                <w:rFonts w:ascii="Arial" w:hAnsi="Arial" w:cs="Arial"/>
                <w:sz w:val="20"/>
                <w:szCs w:val="20"/>
              </w:rPr>
              <w:t>Основное мероприятие 2. Информационное обеспечение субъектов малого и среднего предпринимательства</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contextualSpacing/>
              <w:rPr>
                <w:rFonts w:ascii="Arial" w:hAnsi="Arial" w:cs="Arial"/>
                <w:sz w:val="20"/>
                <w:szCs w:val="20"/>
                <w:lang w:eastAsia="ru-RU"/>
              </w:rPr>
            </w:pPr>
            <w:r w:rsidRPr="005D0005">
              <w:rPr>
                <w:rFonts w:ascii="Arial" w:hAnsi="Arial" w:cs="Arial"/>
                <w:sz w:val="20"/>
                <w:szCs w:val="20"/>
                <w:lang w:eastAsia="ru-RU"/>
              </w:rPr>
              <w:t xml:space="preserve">Размещение информации о проводимых мероприятиях и по вопросам </w:t>
            </w:r>
            <w:proofErr w:type="spellStart"/>
            <w:proofErr w:type="gramStart"/>
            <w:r w:rsidRPr="005D0005">
              <w:rPr>
                <w:rFonts w:ascii="Arial" w:hAnsi="Arial" w:cs="Arial"/>
                <w:sz w:val="20"/>
                <w:szCs w:val="20"/>
                <w:lang w:eastAsia="ru-RU"/>
              </w:rPr>
              <w:t>предпри</w:t>
            </w:r>
            <w:r w:rsidR="00A304E7" w:rsidRPr="005D0005">
              <w:rPr>
                <w:rFonts w:ascii="Arial" w:hAnsi="Arial" w:cs="Arial"/>
                <w:sz w:val="20"/>
                <w:szCs w:val="20"/>
                <w:lang w:eastAsia="ru-RU"/>
              </w:rPr>
              <w:t>-</w:t>
            </w:r>
            <w:r w:rsidRPr="005D0005">
              <w:rPr>
                <w:rFonts w:ascii="Arial" w:hAnsi="Arial" w:cs="Arial"/>
                <w:sz w:val="20"/>
                <w:szCs w:val="20"/>
                <w:lang w:eastAsia="ru-RU"/>
              </w:rPr>
              <w:t>нимательства</w:t>
            </w:r>
            <w:proofErr w:type="spellEnd"/>
            <w:proofErr w:type="gramEnd"/>
            <w:r w:rsidRPr="005D0005">
              <w:rPr>
                <w:rFonts w:ascii="Arial" w:hAnsi="Arial" w:cs="Arial"/>
                <w:sz w:val="20"/>
                <w:szCs w:val="20"/>
                <w:lang w:eastAsia="ru-RU"/>
              </w:rPr>
              <w:t xml:space="preserve"> на сайте органов местного самоуправления городского округа Мытищи в разделе «Малое и среднее предпринимательство»</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39"/>
              <w:rPr>
                <w:rFonts w:ascii="Arial" w:hAnsi="Arial" w:cs="Arial"/>
                <w:sz w:val="20"/>
                <w:szCs w:val="20"/>
              </w:rPr>
            </w:pPr>
            <w:r w:rsidRPr="005D0005">
              <w:rPr>
                <w:rFonts w:ascii="Arial" w:hAnsi="Arial" w:cs="Arial"/>
                <w:sz w:val="20"/>
                <w:szCs w:val="20"/>
              </w:rPr>
              <w:t>Управление социально-экономического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tcPr>
          <w:p w:rsidR="00352074" w:rsidRPr="005D0005" w:rsidRDefault="00352074" w:rsidP="00352074">
            <w:pPr>
              <w:widowControl w:val="0"/>
              <w:tabs>
                <w:tab w:val="center" w:pos="4677"/>
                <w:tab w:val="right" w:pos="9355"/>
              </w:tabs>
              <w:autoSpaceDE w:val="0"/>
              <w:autoSpaceDN w:val="0"/>
              <w:adjustRightInd w:val="0"/>
              <w:spacing w:line="240" w:lineRule="auto"/>
              <w:ind w:right="-108"/>
              <w:rPr>
                <w:rFonts w:ascii="Arial" w:hAnsi="Arial" w:cs="Arial"/>
                <w:sz w:val="20"/>
                <w:szCs w:val="20"/>
              </w:rPr>
            </w:pP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left="-142" w:right="-108"/>
              <w:jc w:val="center"/>
              <w:rPr>
                <w:rFonts w:ascii="Arial" w:hAnsi="Arial" w:cs="Arial"/>
                <w:sz w:val="20"/>
                <w:szCs w:val="20"/>
                <w:lang w:eastAsia="ru-RU"/>
              </w:rPr>
            </w:pPr>
            <w:r w:rsidRPr="005D0005">
              <w:rPr>
                <w:rFonts w:ascii="Arial" w:hAnsi="Arial" w:cs="Arial"/>
                <w:sz w:val="20"/>
                <w:szCs w:val="20"/>
                <w:lang w:eastAsia="ru-RU"/>
              </w:rPr>
              <w:t>1.2.1</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Мероприятие 1.</w:t>
            </w:r>
          </w:p>
          <w:p w:rsidR="00352074" w:rsidRPr="005D0005" w:rsidRDefault="00352074" w:rsidP="00352074">
            <w:pPr>
              <w:widowControl w:val="0"/>
              <w:tabs>
                <w:tab w:val="center" w:pos="4677"/>
                <w:tab w:val="right" w:pos="9355"/>
              </w:tabs>
              <w:autoSpaceDE w:val="0"/>
              <w:autoSpaceDN w:val="0"/>
              <w:adjustRightInd w:val="0"/>
              <w:spacing w:after="0" w:line="240" w:lineRule="auto"/>
              <w:ind w:right="67"/>
              <w:rPr>
                <w:rFonts w:ascii="Arial" w:hAnsi="Arial" w:cs="Arial"/>
                <w:sz w:val="20"/>
                <w:szCs w:val="20"/>
              </w:rPr>
            </w:pPr>
            <w:r w:rsidRPr="005D0005">
              <w:rPr>
                <w:rFonts w:ascii="Arial" w:hAnsi="Arial" w:cs="Arial"/>
                <w:sz w:val="20"/>
                <w:szCs w:val="20"/>
              </w:rPr>
              <w:t xml:space="preserve">Ведение раздела «Малое и среднее </w:t>
            </w:r>
            <w:proofErr w:type="spellStart"/>
            <w:proofErr w:type="gramStart"/>
            <w:r w:rsidRPr="005D0005">
              <w:rPr>
                <w:rFonts w:ascii="Arial" w:hAnsi="Arial" w:cs="Arial"/>
                <w:sz w:val="20"/>
                <w:szCs w:val="20"/>
              </w:rPr>
              <w:t>предпринима-тельство</w:t>
            </w:r>
            <w:proofErr w:type="spellEnd"/>
            <w:proofErr w:type="gramEnd"/>
            <w:r w:rsidRPr="005D0005">
              <w:rPr>
                <w:rFonts w:ascii="Arial" w:hAnsi="Arial" w:cs="Arial"/>
                <w:sz w:val="20"/>
                <w:szCs w:val="20"/>
              </w:rPr>
              <w:t xml:space="preserve">» на сайте органов местного самоуправления </w:t>
            </w:r>
            <w:r w:rsidRPr="005D0005">
              <w:rPr>
                <w:rFonts w:ascii="Arial" w:hAnsi="Arial" w:cs="Arial"/>
                <w:sz w:val="20"/>
                <w:szCs w:val="20"/>
              </w:rPr>
              <w:lastRenderedPageBreak/>
              <w:t>городского округа Мытищи</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lastRenderedPageBreak/>
              <w:t xml:space="preserve">Размещение информации о мероприятиях и  </w:t>
            </w:r>
            <w:proofErr w:type="spellStart"/>
            <w:proofErr w:type="gramStart"/>
            <w:r w:rsidRPr="005D0005">
              <w:rPr>
                <w:rFonts w:ascii="Arial" w:hAnsi="Arial" w:cs="Arial"/>
                <w:sz w:val="20"/>
                <w:szCs w:val="20"/>
                <w:lang w:eastAsia="ru-RU"/>
              </w:rPr>
              <w:t>законода</w:t>
            </w:r>
            <w:proofErr w:type="spellEnd"/>
            <w:r w:rsidRPr="005D0005">
              <w:rPr>
                <w:rFonts w:ascii="Arial" w:hAnsi="Arial" w:cs="Arial"/>
                <w:sz w:val="20"/>
                <w:szCs w:val="20"/>
                <w:lang w:eastAsia="ru-RU"/>
              </w:rPr>
              <w:t>-тельных</w:t>
            </w:r>
            <w:proofErr w:type="gramEnd"/>
            <w:r w:rsidRPr="005D0005">
              <w:rPr>
                <w:rFonts w:ascii="Arial" w:hAnsi="Arial" w:cs="Arial"/>
                <w:sz w:val="20"/>
                <w:szCs w:val="20"/>
                <w:lang w:eastAsia="ru-RU"/>
              </w:rPr>
              <w:t xml:space="preserve"> актах Российской Федерации, Московской области по вопросам </w:t>
            </w:r>
          </w:p>
          <w:p w:rsidR="00352074" w:rsidRPr="005D0005" w:rsidRDefault="00352074" w:rsidP="00352074">
            <w:pPr>
              <w:widowControl w:val="0"/>
              <w:autoSpaceDE w:val="0"/>
              <w:autoSpaceDN w:val="0"/>
              <w:adjustRightInd w:val="0"/>
              <w:spacing w:after="0" w:line="240" w:lineRule="auto"/>
              <w:ind w:left="-108" w:right="-108" w:firstLine="108"/>
              <w:rPr>
                <w:rFonts w:ascii="Arial" w:hAnsi="Arial" w:cs="Arial"/>
                <w:sz w:val="20"/>
                <w:szCs w:val="20"/>
                <w:lang w:eastAsia="ru-RU"/>
              </w:rPr>
            </w:pPr>
            <w:r w:rsidRPr="005D0005">
              <w:rPr>
                <w:rFonts w:ascii="Arial" w:hAnsi="Arial" w:cs="Arial"/>
                <w:sz w:val="20"/>
                <w:szCs w:val="20"/>
                <w:lang w:eastAsia="ru-RU"/>
              </w:rPr>
              <w:lastRenderedPageBreak/>
              <w:t xml:space="preserve">предпринимательства </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106"/>
              <w:rPr>
                <w:rFonts w:ascii="Arial" w:hAnsi="Arial" w:cs="Arial"/>
                <w:sz w:val="20"/>
                <w:szCs w:val="20"/>
                <w:lang w:eastAsia="ru-RU"/>
              </w:rPr>
            </w:pPr>
            <w:r w:rsidRPr="005D0005">
              <w:rPr>
                <w:rFonts w:ascii="Arial" w:hAnsi="Arial" w:cs="Arial"/>
                <w:sz w:val="20"/>
                <w:szCs w:val="20"/>
              </w:rPr>
              <w:lastRenderedPageBreak/>
              <w:t xml:space="preserve">Управление социально-экономического развития городского </w:t>
            </w:r>
            <w:r w:rsidRPr="005D0005">
              <w:rPr>
                <w:rFonts w:ascii="Arial" w:hAnsi="Arial" w:cs="Arial"/>
                <w:sz w:val="20"/>
                <w:szCs w:val="20"/>
              </w:rPr>
              <w:lastRenderedPageBreak/>
              <w:t>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lastRenderedPageBreak/>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left="-108"/>
              <w:rPr>
                <w:rFonts w:ascii="Arial" w:hAnsi="Arial" w:cs="Arial"/>
                <w:sz w:val="20"/>
                <w:szCs w:val="20"/>
              </w:rPr>
            </w:pPr>
            <w:proofErr w:type="spellStart"/>
            <w:proofErr w:type="gramStart"/>
            <w:r w:rsidRPr="005D0005">
              <w:rPr>
                <w:rFonts w:ascii="Arial" w:hAnsi="Arial" w:cs="Arial"/>
                <w:sz w:val="20"/>
                <w:szCs w:val="20"/>
              </w:rPr>
              <w:t>Информирова-ние</w:t>
            </w:r>
            <w:proofErr w:type="spellEnd"/>
            <w:proofErr w:type="gramEnd"/>
            <w:r w:rsidRPr="005D0005">
              <w:rPr>
                <w:rFonts w:ascii="Arial" w:hAnsi="Arial" w:cs="Arial"/>
                <w:sz w:val="20"/>
                <w:szCs w:val="20"/>
              </w:rPr>
              <w:t xml:space="preserve"> </w:t>
            </w:r>
            <w:proofErr w:type="spellStart"/>
            <w:r w:rsidRPr="005D0005">
              <w:rPr>
                <w:rFonts w:ascii="Arial" w:hAnsi="Arial" w:cs="Arial"/>
                <w:sz w:val="20"/>
                <w:szCs w:val="20"/>
              </w:rPr>
              <w:t>предприни-мателей</w:t>
            </w:r>
            <w:proofErr w:type="spellEnd"/>
            <w:r w:rsidRPr="005D0005">
              <w:rPr>
                <w:rFonts w:ascii="Arial" w:hAnsi="Arial" w:cs="Arial"/>
                <w:sz w:val="20"/>
                <w:szCs w:val="20"/>
              </w:rPr>
              <w:t xml:space="preserve"> о фору-мах, </w:t>
            </w:r>
            <w:proofErr w:type="spellStart"/>
            <w:r w:rsidRPr="005D0005">
              <w:rPr>
                <w:rFonts w:ascii="Arial" w:hAnsi="Arial" w:cs="Arial"/>
                <w:sz w:val="20"/>
                <w:szCs w:val="20"/>
              </w:rPr>
              <w:t>конферен-циях</w:t>
            </w:r>
            <w:proofErr w:type="spellEnd"/>
            <w:r w:rsidRPr="005D0005">
              <w:rPr>
                <w:rFonts w:ascii="Arial" w:hAnsi="Arial" w:cs="Arial"/>
                <w:sz w:val="20"/>
                <w:szCs w:val="20"/>
              </w:rPr>
              <w:t xml:space="preserve">, выставках, </w:t>
            </w:r>
            <w:r w:rsidRPr="005D0005">
              <w:rPr>
                <w:rFonts w:ascii="Arial" w:hAnsi="Arial" w:cs="Arial"/>
                <w:sz w:val="20"/>
                <w:szCs w:val="20"/>
              </w:rPr>
              <w:lastRenderedPageBreak/>
              <w:t xml:space="preserve">конкурсах </w:t>
            </w:r>
          </w:p>
        </w:tc>
      </w:tr>
      <w:tr w:rsidR="00352074" w:rsidRPr="005D0005" w:rsidTr="00193359">
        <w:trPr>
          <w:trHeight w:val="2019"/>
        </w:trPr>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line="240" w:lineRule="auto"/>
              <w:ind w:left="-142" w:right="-108" w:firstLine="142"/>
              <w:jc w:val="both"/>
              <w:rPr>
                <w:rFonts w:ascii="Arial" w:hAnsi="Arial" w:cs="Arial"/>
                <w:sz w:val="20"/>
                <w:szCs w:val="20"/>
                <w:lang w:eastAsia="ru-RU"/>
              </w:rPr>
            </w:pPr>
            <w:r w:rsidRPr="005D0005">
              <w:rPr>
                <w:rFonts w:ascii="Arial" w:hAnsi="Arial" w:cs="Arial"/>
                <w:sz w:val="20"/>
                <w:szCs w:val="20"/>
                <w:lang w:eastAsia="ru-RU"/>
              </w:rPr>
              <w:lastRenderedPageBreak/>
              <w:t>1.2.2</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100" w:afterAutospacing="1" w:line="240" w:lineRule="auto"/>
              <w:ind w:right="67"/>
              <w:contextualSpacing/>
              <w:rPr>
                <w:rFonts w:ascii="Arial" w:hAnsi="Arial" w:cs="Arial"/>
                <w:sz w:val="20"/>
                <w:szCs w:val="20"/>
              </w:rPr>
            </w:pPr>
            <w:r w:rsidRPr="005D0005">
              <w:rPr>
                <w:rFonts w:ascii="Arial" w:hAnsi="Arial" w:cs="Arial"/>
                <w:sz w:val="20"/>
                <w:szCs w:val="20"/>
              </w:rPr>
              <w:t>Мероприятие 2</w:t>
            </w:r>
          </w:p>
          <w:p w:rsidR="00352074" w:rsidRPr="005D0005" w:rsidRDefault="00352074" w:rsidP="00352074">
            <w:pPr>
              <w:widowControl w:val="0"/>
              <w:tabs>
                <w:tab w:val="center" w:pos="4677"/>
                <w:tab w:val="right" w:pos="9355"/>
              </w:tabs>
              <w:autoSpaceDE w:val="0"/>
              <w:autoSpaceDN w:val="0"/>
              <w:adjustRightInd w:val="0"/>
              <w:spacing w:after="100" w:afterAutospacing="1" w:line="240" w:lineRule="auto"/>
              <w:ind w:right="67"/>
              <w:contextualSpacing/>
              <w:rPr>
                <w:rFonts w:ascii="Arial" w:hAnsi="Arial" w:cs="Arial"/>
                <w:sz w:val="20"/>
                <w:szCs w:val="20"/>
              </w:rPr>
            </w:pPr>
            <w:r w:rsidRPr="005D0005">
              <w:rPr>
                <w:rFonts w:ascii="Arial" w:hAnsi="Arial" w:cs="Arial"/>
                <w:sz w:val="20"/>
                <w:szCs w:val="20"/>
              </w:rPr>
              <w:t>Предоставление СМСП информации о действующих нормативно-правовых актах РФ, Московской области, городского округа Мытищи, касающихся малого и среднего предпринимательства</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100" w:afterAutospacing="1" w:line="240" w:lineRule="auto"/>
              <w:contextualSpacing/>
              <w:rPr>
                <w:rFonts w:ascii="Arial" w:hAnsi="Arial" w:cs="Arial"/>
                <w:sz w:val="20"/>
                <w:szCs w:val="20"/>
                <w:lang w:eastAsia="ru-RU"/>
              </w:rPr>
            </w:pPr>
            <w:r w:rsidRPr="005D0005">
              <w:rPr>
                <w:rFonts w:ascii="Arial" w:hAnsi="Arial" w:cs="Arial"/>
                <w:sz w:val="20"/>
                <w:szCs w:val="20"/>
                <w:lang w:eastAsia="ru-RU"/>
              </w:rPr>
              <w:t xml:space="preserve">Консультация СМСП по вопросам, касающимся изменений, новшеств, трактовок в законодательстве о малом и среднем предпринимательстве </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100" w:afterAutospacing="1" w:line="240" w:lineRule="auto"/>
              <w:ind w:right="-106"/>
              <w:contextualSpacing/>
              <w:rPr>
                <w:rFonts w:ascii="Arial" w:hAnsi="Arial" w:cs="Arial"/>
                <w:sz w:val="20"/>
                <w:szCs w:val="20"/>
              </w:rPr>
            </w:pPr>
            <w:r w:rsidRPr="005D0005">
              <w:rPr>
                <w:rFonts w:ascii="Arial" w:hAnsi="Arial" w:cs="Arial"/>
                <w:sz w:val="20"/>
                <w:szCs w:val="20"/>
              </w:rPr>
              <w:t>Управление социально-</w:t>
            </w:r>
            <w:proofErr w:type="spellStart"/>
            <w:r w:rsidRPr="005D0005">
              <w:rPr>
                <w:rFonts w:ascii="Arial" w:hAnsi="Arial" w:cs="Arial"/>
                <w:sz w:val="20"/>
                <w:szCs w:val="20"/>
              </w:rPr>
              <w:t>экономи</w:t>
            </w:r>
            <w:proofErr w:type="spellEnd"/>
          </w:p>
          <w:p w:rsidR="00352074" w:rsidRPr="005D0005" w:rsidRDefault="00352074" w:rsidP="00352074">
            <w:pPr>
              <w:widowControl w:val="0"/>
              <w:autoSpaceDE w:val="0"/>
              <w:autoSpaceDN w:val="0"/>
              <w:adjustRightInd w:val="0"/>
              <w:spacing w:after="100" w:afterAutospacing="1" w:line="240" w:lineRule="auto"/>
              <w:contextualSpacing/>
              <w:rPr>
                <w:rFonts w:ascii="Arial" w:hAnsi="Arial" w:cs="Arial"/>
                <w:sz w:val="20"/>
                <w:szCs w:val="20"/>
                <w:lang w:eastAsia="ru-RU"/>
              </w:rPr>
            </w:pPr>
            <w:proofErr w:type="spellStart"/>
            <w:r w:rsidRPr="005D0005">
              <w:rPr>
                <w:rFonts w:ascii="Arial" w:hAnsi="Arial" w:cs="Arial"/>
                <w:sz w:val="20"/>
                <w:szCs w:val="20"/>
              </w:rPr>
              <w:t>ческого</w:t>
            </w:r>
            <w:proofErr w:type="spellEnd"/>
            <w:r w:rsidRPr="005D0005">
              <w:rPr>
                <w:rFonts w:ascii="Arial" w:hAnsi="Arial" w:cs="Arial"/>
                <w:sz w:val="20"/>
                <w:szCs w:val="20"/>
              </w:rPr>
              <w:t xml:space="preserve">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100" w:afterAutospacing="1" w:line="240" w:lineRule="auto"/>
              <w:ind w:left="-108"/>
              <w:contextualSpacing/>
              <w:rPr>
                <w:rFonts w:ascii="Arial" w:hAnsi="Arial" w:cs="Arial"/>
                <w:sz w:val="20"/>
                <w:szCs w:val="20"/>
              </w:rPr>
            </w:pPr>
            <w:r w:rsidRPr="005D0005">
              <w:rPr>
                <w:rFonts w:ascii="Arial" w:hAnsi="Arial" w:cs="Arial"/>
                <w:sz w:val="20"/>
                <w:szCs w:val="20"/>
              </w:rPr>
              <w:t xml:space="preserve">Получение </w:t>
            </w:r>
            <w:proofErr w:type="spellStart"/>
            <w:r w:rsidRPr="005D0005">
              <w:rPr>
                <w:rFonts w:ascii="Arial" w:hAnsi="Arial" w:cs="Arial"/>
                <w:sz w:val="20"/>
                <w:szCs w:val="20"/>
              </w:rPr>
              <w:t>предпринима</w:t>
            </w:r>
            <w:proofErr w:type="spellEnd"/>
          </w:p>
          <w:p w:rsidR="00352074" w:rsidRPr="005D0005" w:rsidRDefault="00352074" w:rsidP="00352074">
            <w:pPr>
              <w:widowControl w:val="0"/>
              <w:tabs>
                <w:tab w:val="center" w:pos="4677"/>
                <w:tab w:val="right" w:pos="9355"/>
              </w:tabs>
              <w:autoSpaceDE w:val="0"/>
              <w:autoSpaceDN w:val="0"/>
              <w:adjustRightInd w:val="0"/>
              <w:spacing w:after="100" w:afterAutospacing="1" w:line="240" w:lineRule="auto"/>
              <w:ind w:left="-108"/>
              <w:contextualSpacing/>
              <w:rPr>
                <w:rFonts w:ascii="Arial" w:hAnsi="Arial" w:cs="Arial"/>
                <w:sz w:val="20"/>
                <w:szCs w:val="20"/>
              </w:rPr>
            </w:pPr>
            <w:proofErr w:type="spellStart"/>
            <w:r w:rsidRPr="005D0005">
              <w:rPr>
                <w:rFonts w:ascii="Arial" w:hAnsi="Arial" w:cs="Arial"/>
                <w:sz w:val="20"/>
                <w:szCs w:val="20"/>
              </w:rPr>
              <w:t>тельским</w:t>
            </w:r>
            <w:proofErr w:type="spellEnd"/>
            <w:r w:rsidRPr="005D0005">
              <w:rPr>
                <w:rFonts w:ascii="Arial" w:hAnsi="Arial" w:cs="Arial"/>
                <w:sz w:val="20"/>
                <w:szCs w:val="20"/>
              </w:rPr>
              <w:t xml:space="preserve"> сообществом информации о действующих нормативно-правовых актах</w:t>
            </w:r>
          </w:p>
        </w:tc>
      </w:tr>
      <w:tr w:rsidR="00854D90" w:rsidRPr="005D0005" w:rsidTr="00193359">
        <w:trPr>
          <w:trHeight w:val="1779"/>
        </w:trPr>
        <w:tc>
          <w:tcPr>
            <w:tcW w:w="6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autoSpaceDE w:val="0"/>
              <w:autoSpaceDN w:val="0"/>
              <w:adjustRightInd w:val="0"/>
              <w:spacing w:after="100" w:afterAutospacing="1" w:line="240" w:lineRule="auto"/>
              <w:contextualSpacing/>
              <w:jc w:val="both"/>
              <w:rPr>
                <w:rFonts w:ascii="Arial" w:hAnsi="Arial" w:cs="Arial"/>
                <w:sz w:val="20"/>
                <w:szCs w:val="20"/>
                <w:lang w:eastAsia="ru-RU"/>
              </w:rPr>
            </w:pPr>
            <w:r w:rsidRPr="005D0005">
              <w:rPr>
                <w:rFonts w:ascii="Arial" w:hAnsi="Arial" w:cs="Arial"/>
                <w:sz w:val="20"/>
                <w:szCs w:val="20"/>
                <w:lang w:eastAsia="ru-RU"/>
              </w:rPr>
              <w:t>1.3</w:t>
            </w:r>
          </w:p>
        </w:tc>
        <w:tc>
          <w:tcPr>
            <w:tcW w:w="29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tabs>
                <w:tab w:val="center" w:pos="4677"/>
                <w:tab w:val="right" w:pos="9355"/>
              </w:tabs>
              <w:autoSpaceDE w:val="0"/>
              <w:autoSpaceDN w:val="0"/>
              <w:adjustRightInd w:val="0"/>
              <w:spacing w:after="100" w:afterAutospacing="1" w:line="240" w:lineRule="auto"/>
              <w:contextualSpacing/>
              <w:rPr>
                <w:rFonts w:ascii="Arial" w:hAnsi="Arial" w:cs="Arial"/>
                <w:sz w:val="20"/>
                <w:szCs w:val="20"/>
              </w:rPr>
            </w:pPr>
            <w:r w:rsidRPr="005D0005">
              <w:rPr>
                <w:rFonts w:ascii="Arial" w:hAnsi="Arial" w:cs="Arial"/>
                <w:sz w:val="20"/>
                <w:szCs w:val="20"/>
              </w:rPr>
              <w:t>Основное мероприятие 3 Финансовая и имущественная поддержка субъектов малого и среднего предпринимательства</w:t>
            </w:r>
          </w:p>
        </w:tc>
        <w:tc>
          <w:tcPr>
            <w:tcW w:w="2834"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autoSpaceDE w:val="0"/>
              <w:autoSpaceDN w:val="0"/>
              <w:adjustRightInd w:val="0"/>
              <w:spacing w:after="100" w:afterAutospacing="1" w:line="240" w:lineRule="auto"/>
              <w:contextualSpacing/>
              <w:rPr>
                <w:rFonts w:ascii="Arial" w:hAnsi="Arial" w:cs="Arial"/>
                <w:sz w:val="20"/>
                <w:szCs w:val="20"/>
                <w:lang w:eastAsia="ru-RU"/>
              </w:rPr>
            </w:pPr>
            <w:r w:rsidRPr="005D0005">
              <w:rPr>
                <w:rFonts w:ascii="Arial" w:hAnsi="Arial" w:cs="Arial"/>
                <w:sz w:val="20"/>
                <w:szCs w:val="20"/>
                <w:lang w:eastAsia="ru-RU"/>
              </w:rPr>
              <w:t>Подготовка документации для проведения Конкурса по предоставлению субсидий субъектам МСП в рамках действующей программы развития предпринимательства городского округа Мытищи.</w:t>
            </w:r>
          </w:p>
        </w:tc>
        <w:tc>
          <w:tcPr>
            <w:tcW w:w="1558"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tabs>
                <w:tab w:val="center" w:pos="4677"/>
                <w:tab w:val="right" w:pos="9355"/>
              </w:tabs>
              <w:autoSpaceDE w:val="0"/>
              <w:autoSpaceDN w:val="0"/>
              <w:adjustRightInd w:val="0"/>
              <w:spacing w:after="100" w:afterAutospacing="1" w:line="240" w:lineRule="auto"/>
              <w:contextualSpacing/>
              <w:rPr>
                <w:rFonts w:ascii="Arial" w:hAnsi="Arial" w:cs="Arial"/>
                <w:sz w:val="20"/>
                <w:szCs w:val="20"/>
              </w:rPr>
            </w:pPr>
            <w:r w:rsidRPr="005D0005">
              <w:rPr>
                <w:rFonts w:ascii="Arial" w:hAnsi="Arial" w:cs="Arial"/>
                <w:sz w:val="20"/>
                <w:szCs w:val="20"/>
              </w:rPr>
              <w:t>Управление социально-</w:t>
            </w:r>
            <w:proofErr w:type="spellStart"/>
            <w:r w:rsidRPr="005D0005">
              <w:rPr>
                <w:rFonts w:ascii="Arial" w:hAnsi="Arial" w:cs="Arial"/>
                <w:sz w:val="20"/>
                <w:szCs w:val="20"/>
              </w:rPr>
              <w:t>экономи</w:t>
            </w:r>
            <w:proofErr w:type="spellEnd"/>
          </w:p>
          <w:p w:rsidR="00854D90" w:rsidRPr="005D0005" w:rsidRDefault="00854D90" w:rsidP="00352074">
            <w:pPr>
              <w:widowControl w:val="0"/>
              <w:autoSpaceDE w:val="0"/>
              <w:autoSpaceDN w:val="0"/>
              <w:adjustRightInd w:val="0"/>
              <w:spacing w:after="100" w:afterAutospacing="1" w:line="240" w:lineRule="auto"/>
              <w:contextualSpacing/>
              <w:rPr>
                <w:rFonts w:ascii="Arial" w:hAnsi="Arial" w:cs="Arial"/>
                <w:sz w:val="20"/>
                <w:szCs w:val="20"/>
                <w:lang w:eastAsia="ru-RU"/>
              </w:rPr>
            </w:pPr>
            <w:proofErr w:type="spellStart"/>
            <w:r w:rsidRPr="005D0005">
              <w:rPr>
                <w:rFonts w:ascii="Arial" w:hAnsi="Arial" w:cs="Arial"/>
                <w:sz w:val="20"/>
                <w:szCs w:val="20"/>
              </w:rPr>
              <w:t>ческого</w:t>
            </w:r>
            <w:proofErr w:type="spellEnd"/>
            <w:r w:rsidRPr="005D0005">
              <w:rPr>
                <w:rFonts w:ascii="Arial" w:hAnsi="Arial" w:cs="Arial"/>
                <w:sz w:val="20"/>
                <w:szCs w:val="20"/>
              </w:rPr>
              <w:t xml:space="preserve">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542076">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single" w:sz="4" w:space="0" w:color="auto"/>
              <w:left w:val="single" w:sz="4" w:space="0" w:color="auto"/>
              <w:bottom w:val="single" w:sz="4" w:space="0" w:color="auto"/>
              <w:right w:val="single" w:sz="4" w:space="0" w:color="auto"/>
            </w:tcBorders>
            <w:hideMark/>
          </w:tcPr>
          <w:p w:rsidR="00854D90" w:rsidRPr="005D0005" w:rsidRDefault="00854D90" w:rsidP="00542076">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tabs>
                <w:tab w:val="center" w:pos="4677"/>
                <w:tab w:val="right" w:pos="9355"/>
              </w:tabs>
              <w:autoSpaceDE w:val="0"/>
              <w:autoSpaceDN w:val="0"/>
              <w:adjustRightInd w:val="0"/>
              <w:spacing w:after="100" w:afterAutospacing="1" w:line="240" w:lineRule="auto"/>
              <w:contextualSpacing/>
              <w:rPr>
                <w:rFonts w:ascii="Arial" w:hAnsi="Arial" w:cs="Arial"/>
                <w:sz w:val="20"/>
                <w:szCs w:val="20"/>
              </w:rPr>
            </w:pPr>
            <w:r w:rsidRPr="005D0005">
              <w:rPr>
                <w:rFonts w:ascii="Arial" w:hAnsi="Arial" w:cs="Arial"/>
                <w:sz w:val="20"/>
                <w:szCs w:val="20"/>
              </w:rPr>
              <w:t xml:space="preserve">Участие субъектов МСП городского округа Мытищи в Конкурсе на предоставление субсидий </w:t>
            </w:r>
          </w:p>
        </w:tc>
      </w:tr>
      <w:tr w:rsidR="00854D90" w:rsidRPr="005D0005" w:rsidTr="00193359">
        <w:tc>
          <w:tcPr>
            <w:tcW w:w="6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autoSpaceDE w:val="0"/>
              <w:autoSpaceDN w:val="0"/>
              <w:adjustRightInd w:val="0"/>
              <w:spacing w:after="0" w:line="240" w:lineRule="auto"/>
              <w:ind w:left="-142" w:right="-108"/>
              <w:jc w:val="center"/>
              <w:rPr>
                <w:rFonts w:ascii="Arial" w:hAnsi="Arial" w:cs="Arial"/>
                <w:sz w:val="20"/>
                <w:szCs w:val="20"/>
                <w:lang w:eastAsia="ru-RU"/>
              </w:rPr>
            </w:pPr>
            <w:r w:rsidRPr="005D0005">
              <w:rPr>
                <w:rFonts w:ascii="Arial" w:hAnsi="Arial" w:cs="Arial"/>
                <w:sz w:val="20"/>
                <w:szCs w:val="20"/>
                <w:lang w:eastAsia="ru-RU"/>
              </w:rPr>
              <w:t>1.3.1</w:t>
            </w:r>
          </w:p>
        </w:tc>
        <w:tc>
          <w:tcPr>
            <w:tcW w:w="29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tabs>
                <w:tab w:val="center" w:pos="4677"/>
                <w:tab w:val="right" w:pos="9355"/>
              </w:tabs>
              <w:autoSpaceDE w:val="0"/>
              <w:autoSpaceDN w:val="0"/>
              <w:adjustRightInd w:val="0"/>
              <w:spacing w:after="0" w:line="240" w:lineRule="auto"/>
              <w:ind w:left="34"/>
              <w:rPr>
                <w:rFonts w:ascii="Arial" w:hAnsi="Arial" w:cs="Arial"/>
                <w:sz w:val="20"/>
                <w:szCs w:val="20"/>
              </w:rPr>
            </w:pPr>
            <w:r w:rsidRPr="005D0005">
              <w:rPr>
                <w:rFonts w:ascii="Arial" w:hAnsi="Arial" w:cs="Arial"/>
                <w:sz w:val="20"/>
                <w:szCs w:val="20"/>
              </w:rPr>
              <w:t>Мероприятие 1.</w:t>
            </w:r>
          </w:p>
          <w:p w:rsidR="00854D90" w:rsidRPr="005D0005" w:rsidRDefault="00854D90" w:rsidP="00352074">
            <w:pPr>
              <w:widowControl w:val="0"/>
              <w:tabs>
                <w:tab w:val="center" w:pos="4677"/>
                <w:tab w:val="right" w:pos="9355"/>
              </w:tabs>
              <w:autoSpaceDE w:val="0"/>
              <w:autoSpaceDN w:val="0"/>
              <w:adjustRightInd w:val="0"/>
              <w:spacing w:after="0" w:line="240" w:lineRule="auto"/>
              <w:ind w:left="34" w:right="-104"/>
              <w:rPr>
                <w:rFonts w:ascii="Arial" w:hAnsi="Arial" w:cs="Arial"/>
                <w:sz w:val="20"/>
                <w:szCs w:val="20"/>
              </w:rPr>
            </w:pPr>
            <w:r w:rsidRPr="005D0005">
              <w:rPr>
                <w:rFonts w:ascii="Arial" w:hAnsi="Arial" w:cs="Arial"/>
                <w:sz w:val="20"/>
                <w:szCs w:val="20"/>
              </w:rPr>
              <w:t>Частичная компенсация субъектам МСП затрат, связанных с приобретением оборудования (работ, услуг)</w:t>
            </w:r>
          </w:p>
        </w:tc>
        <w:tc>
          <w:tcPr>
            <w:tcW w:w="2834" w:type="dxa"/>
            <w:tcBorders>
              <w:top w:val="single" w:sz="4" w:space="0" w:color="auto"/>
              <w:left w:val="single" w:sz="4" w:space="0" w:color="auto"/>
              <w:bottom w:val="single" w:sz="4" w:space="0" w:color="auto"/>
              <w:right w:val="single" w:sz="4" w:space="0" w:color="auto"/>
            </w:tcBorders>
            <w:hideMark/>
          </w:tcPr>
          <w:p w:rsidR="00854D90" w:rsidRPr="005D0005" w:rsidRDefault="00854D90" w:rsidP="00A304E7">
            <w:pPr>
              <w:pStyle w:val="ConsPlusNormal"/>
              <w:ind w:firstLine="34"/>
            </w:pPr>
            <w:r w:rsidRPr="005D0005">
              <w:t>1. Утверждение порядка предоставления субсидий из бюджета городского округа Мытищи СМСП на реализацию мероприятий подпрограммы 1.</w:t>
            </w:r>
          </w:p>
          <w:p w:rsidR="00854D90" w:rsidRPr="005D0005" w:rsidRDefault="00854D90" w:rsidP="00A304E7">
            <w:pPr>
              <w:widowControl w:val="0"/>
              <w:autoSpaceDE w:val="0"/>
              <w:autoSpaceDN w:val="0"/>
              <w:adjustRightInd w:val="0"/>
              <w:spacing w:after="0" w:line="240" w:lineRule="auto"/>
              <w:ind w:firstLine="34"/>
              <w:rPr>
                <w:rFonts w:ascii="Arial" w:hAnsi="Arial" w:cs="Arial"/>
                <w:sz w:val="20"/>
                <w:szCs w:val="20"/>
                <w:lang w:eastAsia="ru-RU"/>
              </w:rPr>
            </w:pPr>
            <w:r w:rsidRPr="005D0005">
              <w:rPr>
                <w:rFonts w:ascii="Arial" w:hAnsi="Arial" w:cs="Arial"/>
                <w:sz w:val="20"/>
                <w:szCs w:val="20"/>
                <w:lang w:eastAsia="ru-RU"/>
              </w:rPr>
              <w:t xml:space="preserve">2.Объявление конкурса и проведение отбора СМСП. </w:t>
            </w:r>
          </w:p>
          <w:p w:rsidR="00854D90" w:rsidRPr="005D0005" w:rsidRDefault="00854D90" w:rsidP="00A304E7">
            <w:pPr>
              <w:widowControl w:val="0"/>
              <w:autoSpaceDE w:val="0"/>
              <w:autoSpaceDN w:val="0"/>
              <w:adjustRightInd w:val="0"/>
              <w:spacing w:after="0" w:line="240" w:lineRule="auto"/>
              <w:ind w:firstLine="34"/>
              <w:rPr>
                <w:rFonts w:ascii="Arial" w:hAnsi="Arial" w:cs="Arial"/>
                <w:sz w:val="20"/>
                <w:szCs w:val="20"/>
              </w:rPr>
            </w:pPr>
            <w:r w:rsidRPr="005D0005">
              <w:rPr>
                <w:rFonts w:ascii="Arial" w:hAnsi="Arial" w:cs="Arial"/>
                <w:sz w:val="20"/>
                <w:szCs w:val="20"/>
                <w:lang w:eastAsia="ru-RU"/>
              </w:rPr>
              <w:t>3</w:t>
            </w:r>
            <w:r w:rsidRPr="005D0005">
              <w:rPr>
                <w:rFonts w:ascii="Arial" w:hAnsi="Arial" w:cs="Arial"/>
                <w:sz w:val="20"/>
                <w:szCs w:val="20"/>
              </w:rPr>
              <w:t xml:space="preserve">.Проведение заседания Конкурсной комиссии с целью определения получателей субсидий. </w:t>
            </w:r>
          </w:p>
          <w:p w:rsidR="00854D90" w:rsidRPr="005D0005" w:rsidRDefault="00854D90" w:rsidP="00A304E7">
            <w:pPr>
              <w:pStyle w:val="ConsPlusNormal"/>
              <w:ind w:firstLine="34"/>
            </w:pPr>
            <w:r w:rsidRPr="005D0005">
              <w:t>4. Заключение договора на предоставление субсидии с СМСП по итогам отбора</w:t>
            </w:r>
          </w:p>
        </w:tc>
        <w:tc>
          <w:tcPr>
            <w:tcW w:w="1558"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tabs>
                <w:tab w:val="center" w:pos="4677"/>
                <w:tab w:val="right" w:pos="9355"/>
              </w:tabs>
              <w:autoSpaceDE w:val="0"/>
              <w:autoSpaceDN w:val="0"/>
              <w:adjustRightInd w:val="0"/>
              <w:spacing w:after="0" w:line="240" w:lineRule="auto"/>
              <w:ind w:right="-106"/>
              <w:rPr>
                <w:rFonts w:ascii="Arial" w:hAnsi="Arial" w:cs="Arial"/>
                <w:sz w:val="20"/>
                <w:szCs w:val="20"/>
              </w:rPr>
            </w:pPr>
            <w:r w:rsidRPr="005D0005">
              <w:rPr>
                <w:rFonts w:ascii="Arial" w:hAnsi="Arial" w:cs="Arial"/>
                <w:sz w:val="20"/>
                <w:szCs w:val="20"/>
              </w:rPr>
              <w:t>Управление социально-</w:t>
            </w:r>
            <w:proofErr w:type="spellStart"/>
            <w:r w:rsidRPr="005D0005">
              <w:rPr>
                <w:rFonts w:ascii="Arial" w:hAnsi="Arial" w:cs="Arial"/>
                <w:sz w:val="20"/>
                <w:szCs w:val="20"/>
              </w:rPr>
              <w:t>экономи</w:t>
            </w:r>
            <w:proofErr w:type="spellEnd"/>
          </w:p>
          <w:p w:rsidR="00854D90" w:rsidRPr="005D0005" w:rsidRDefault="00854D90" w:rsidP="00352074">
            <w:pPr>
              <w:widowControl w:val="0"/>
              <w:autoSpaceDE w:val="0"/>
              <w:autoSpaceDN w:val="0"/>
              <w:adjustRightInd w:val="0"/>
              <w:spacing w:after="0" w:line="240" w:lineRule="auto"/>
              <w:rPr>
                <w:rFonts w:ascii="Arial" w:hAnsi="Arial" w:cs="Arial"/>
                <w:sz w:val="20"/>
                <w:szCs w:val="20"/>
                <w:lang w:eastAsia="ru-RU"/>
              </w:rPr>
            </w:pPr>
            <w:proofErr w:type="spellStart"/>
            <w:r w:rsidRPr="005D0005">
              <w:rPr>
                <w:rFonts w:ascii="Arial" w:hAnsi="Arial" w:cs="Arial"/>
                <w:sz w:val="20"/>
                <w:szCs w:val="20"/>
              </w:rPr>
              <w:t>ческого</w:t>
            </w:r>
            <w:proofErr w:type="spellEnd"/>
            <w:r w:rsidRPr="005D0005">
              <w:rPr>
                <w:rFonts w:ascii="Arial" w:hAnsi="Arial" w:cs="Arial"/>
                <w:sz w:val="20"/>
                <w:szCs w:val="20"/>
              </w:rPr>
              <w:t xml:space="preserve">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542076">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single" w:sz="4" w:space="0" w:color="auto"/>
              <w:left w:val="single" w:sz="4" w:space="0" w:color="auto"/>
              <w:bottom w:val="single" w:sz="4" w:space="0" w:color="auto"/>
              <w:right w:val="single" w:sz="4" w:space="0" w:color="auto"/>
            </w:tcBorders>
            <w:hideMark/>
          </w:tcPr>
          <w:p w:rsidR="00854D90" w:rsidRPr="005D0005" w:rsidRDefault="00854D90" w:rsidP="00542076">
            <w:pPr>
              <w:widowControl w:val="0"/>
              <w:shd w:val="clear" w:color="auto" w:fill="FFFFFF"/>
              <w:autoSpaceDE w:val="0"/>
              <w:autoSpaceDN w:val="0"/>
              <w:adjustRightInd w:val="0"/>
              <w:spacing w:after="100" w:afterAutospacing="1" w:line="240" w:lineRule="auto"/>
              <w:contextualSpacing/>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30.12</w:t>
            </w:r>
          </w:p>
        </w:tc>
        <w:tc>
          <w:tcPr>
            <w:tcW w:w="1700" w:type="dxa"/>
            <w:tcBorders>
              <w:top w:val="single" w:sz="4" w:space="0" w:color="auto"/>
              <w:left w:val="single" w:sz="4" w:space="0" w:color="auto"/>
              <w:bottom w:val="single" w:sz="4" w:space="0" w:color="auto"/>
              <w:right w:val="single" w:sz="4" w:space="0" w:color="auto"/>
            </w:tcBorders>
          </w:tcPr>
          <w:p w:rsidR="00854D90" w:rsidRPr="005D0005" w:rsidRDefault="00854D90" w:rsidP="00906215">
            <w:pPr>
              <w:widowControl w:val="0"/>
              <w:tabs>
                <w:tab w:val="center" w:pos="4677"/>
                <w:tab w:val="right" w:pos="9355"/>
              </w:tabs>
              <w:autoSpaceDE w:val="0"/>
              <w:autoSpaceDN w:val="0"/>
              <w:adjustRightInd w:val="0"/>
              <w:spacing w:after="0" w:line="240" w:lineRule="auto"/>
              <w:ind w:left="38"/>
              <w:rPr>
                <w:rFonts w:ascii="Arial" w:hAnsi="Arial" w:cs="Arial"/>
                <w:sz w:val="20"/>
                <w:szCs w:val="20"/>
              </w:rPr>
            </w:pPr>
            <w:r w:rsidRPr="005D0005">
              <w:rPr>
                <w:rFonts w:ascii="Arial" w:hAnsi="Arial" w:cs="Arial"/>
                <w:sz w:val="20"/>
                <w:szCs w:val="20"/>
              </w:rPr>
              <w:t>Число созданных рабочих мест СМСП, получившими поддержку не менее 17.</w:t>
            </w:r>
          </w:p>
          <w:p w:rsidR="00854D90" w:rsidRPr="005D0005" w:rsidRDefault="00854D90" w:rsidP="00906215">
            <w:pPr>
              <w:widowControl w:val="0"/>
              <w:shd w:val="clear" w:color="auto" w:fill="FFFFFF"/>
              <w:autoSpaceDE w:val="0"/>
              <w:autoSpaceDN w:val="0"/>
              <w:adjustRightInd w:val="0"/>
              <w:spacing w:after="0" w:line="240" w:lineRule="auto"/>
              <w:ind w:left="38"/>
              <w:rPr>
                <w:rFonts w:ascii="Arial" w:hAnsi="Arial" w:cs="Arial"/>
                <w:sz w:val="20"/>
                <w:szCs w:val="20"/>
              </w:rPr>
            </w:pPr>
            <w:r w:rsidRPr="005D0005">
              <w:rPr>
                <w:rFonts w:ascii="Arial" w:hAnsi="Arial" w:cs="Arial"/>
                <w:sz w:val="20"/>
                <w:szCs w:val="20"/>
              </w:rPr>
              <w:t xml:space="preserve">Количество СМСП, </w:t>
            </w:r>
            <w:proofErr w:type="gramStart"/>
            <w:r w:rsidRPr="005D0005">
              <w:rPr>
                <w:rFonts w:ascii="Arial" w:hAnsi="Arial" w:cs="Arial"/>
                <w:sz w:val="20"/>
                <w:szCs w:val="20"/>
              </w:rPr>
              <w:t>получившими</w:t>
            </w:r>
            <w:proofErr w:type="gramEnd"/>
            <w:r w:rsidRPr="005D0005">
              <w:rPr>
                <w:rFonts w:ascii="Arial" w:hAnsi="Arial" w:cs="Arial"/>
                <w:sz w:val="20"/>
                <w:szCs w:val="20"/>
              </w:rPr>
              <w:t xml:space="preserve"> государственную поддержку не менее 6.</w:t>
            </w:r>
          </w:p>
          <w:p w:rsidR="00854D90" w:rsidRPr="005D0005" w:rsidRDefault="00854D90" w:rsidP="00352074">
            <w:pPr>
              <w:widowControl w:val="0"/>
              <w:shd w:val="clear" w:color="auto" w:fill="FFFFFF"/>
              <w:autoSpaceDE w:val="0"/>
              <w:autoSpaceDN w:val="0"/>
              <w:adjustRightInd w:val="0"/>
              <w:spacing w:after="0" w:line="240" w:lineRule="auto"/>
              <w:jc w:val="both"/>
              <w:rPr>
                <w:rFonts w:ascii="Arial" w:hAnsi="Arial" w:cs="Arial"/>
                <w:sz w:val="20"/>
                <w:szCs w:val="20"/>
                <w:lang w:eastAsia="ru-RU"/>
              </w:rPr>
            </w:pP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left="-142" w:right="-108"/>
              <w:jc w:val="center"/>
              <w:rPr>
                <w:rFonts w:ascii="Arial" w:hAnsi="Arial" w:cs="Arial"/>
                <w:sz w:val="20"/>
                <w:szCs w:val="20"/>
                <w:lang w:eastAsia="ru-RU"/>
              </w:rPr>
            </w:pPr>
            <w:r w:rsidRPr="005D0005">
              <w:rPr>
                <w:rFonts w:ascii="Arial" w:hAnsi="Arial" w:cs="Arial"/>
                <w:sz w:val="20"/>
                <w:szCs w:val="20"/>
                <w:lang w:eastAsia="ru-RU"/>
              </w:rPr>
              <w:t>1.3.2</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F9577B">
            <w:pPr>
              <w:widowControl w:val="0"/>
              <w:tabs>
                <w:tab w:val="center" w:pos="4677"/>
                <w:tab w:val="right" w:pos="9355"/>
              </w:tabs>
              <w:autoSpaceDE w:val="0"/>
              <w:autoSpaceDN w:val="0"/>
              <w:adjustRightInd w:val="0"/>
              <w:spacing w:after="0" w:line="240" w:lineRule="auto"/>
              <w:ind w:right="34"/>
              <w:rPr>
                <w:rFonts w:ascii="Arial" w:hAnsi="Arial" w:cs="Arial"/>
                <w:sz w:val="20"/>
                <w:szCs w:val="20"/>
              </w:rPr>
            </w:pPr>
            <w:r w:rsidRPr="005D0005">
              <w:rPr>
                <w:rFonts w:ascii="Arial" w:hAnsi="Arial" w:cs="Arial"/>
                <w:sz w:val="20"/>
                <w:szCs w:val="20"/>
              </w:rPr>
              <w:t xml:space="preserve">Предоставление СМСП права аренды, </w:t>
            </w:r>
            <w:proofErr w:type="spellStart"/>
            <w:proofErr w:type="gramStart"/>
            <w:r w:rsidRPr="005D0005">
              <w:rPr>
                <w:rFonts w:ascii="Arial" w:hAnsi="Arial" w:cs="Arial"/>
                <w:sz w:val="20"/>
                <w:szCs w:val="20"/>
              </w:rPr>
              <w:t>преимущест</w:t>
            </w:r>
            <w:proofErr w:type="spellEnd"/>
            <w:r w:rsidRPr="005D0005">
              <w:rPr>
                <w:rFonts w:ascii="Arial" w:hAnsi="Arial" w:cs="Arial"/>
                <w:sz w:val="20"/>
                <w:szCs w:val="20"/>
              </w:rPr>
              <w:t>-венного</w:t>
            </w:r>
            <w:proofErr w:type="gramEnd"/>
            <w:r w:rsidRPr="005D0005">
              <w:rPr>
                <w:rFonts w:ascii="Arial" w:hAnsi="Arial" w:cs="Arial"/>
                <w:sz w:val="20"/>
                <w:szCs w:val="20"/>
              </w:rPr>
              <w:t xml:space="preserve"> права выкупа муниципального имущества в установленном </w:t>
            </w:r>
            <w:r w:rsidRPr="005D0005">
              <w:rPr>
                <w:rFonts w:ascii="Arial" w:hAnsi="Arial" w:cs="Arial"/>
                <w:sz w:val="20"/>
                <w:szCs w:val="20"/>
              </w:rPr>
              <w:lastRenderedPageBreak/>
              <w:t>Федеральном законе от 22.07.2008 № 159-ФЗ «Об особенностях  отчуждения недвижимого имущества, находящегося в государственной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lastRenderedPageBreak/>
              <w:t xml:space="preserve">Утверждение Советом депутатов городского округа Мытищи в 4 кв. текущего года Прогнозного Плана приватизации </w:t>
            </w:r>
            <w:r w:rsidRPr="005D0005">
              <w:rPr>
                <w:rFonts w:ascii="Arial" w:hAnsi="Arial" w:cs="Arial"/>
                <w:sz w:val="20"/>
                <w:szCs w:val="20"/>
                <w:lang w:eastAsia="ru-RU"/>
              </w:rPr>
              <w:lastRenderedPageBreak/>
              <w:t xml:space="preserve">муниципального имущества городского округа Мытищи на плановый период (в </w:t>
            </w:r>
            <w:proofErr w:type="spellStart"/>
            <w:r w:rsidRPr="005D0005">
              <w:rPr>
                <w:rFonts w:ascii="Arial" w:hAnsi="Arial" w:cs="Arial"/>
                <w:sz w:val="20"/>
                <w:szCs w:val="20"/>
                <w:lang w:eastAsia="ru-RU"/>
              </w:rPr>
              <w:t>т.ч</w:t>
            </w:r>
            <w:proofErr w:type="spellEnd"/>
            <w:r w:rsidRPr="005D0005">
              <w:rPr>
                <w:rFonts w:ascii="Arial" w:hAnsi="Arial" w:cs="Arial"/>
                <w:sz w:val="20"/>
                <w:szCs w:val="20"/>
                <w:lang w:eastAsia="ru-RU"/>
              </w:rPr>
              <w:t>. нежилые помещения - объекты, арендованные СМСП) поквартально со сроком реализации объектов. Утверждение условий приватизации по цене.</w:t>
            </w:r>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firstLine="2"/>
              <w:rPr>
                <w:rFonts w:ascii="Arial" w:hAnsi="Arial" w:cs="Arial"/>
                <w:sz w:val="20"/>
                <w:szCs w:val="20"/>
              </w:rPr>
            </w:pPr>
            <w:r w:rsidRPr="005D0005">
              <w:rPr>
                <w:rFonts w:ascii="Arial" w:hAnsi="Arial" w:cs="Arial"/>
                <w:sz w:val="20"/>
                <w:szCs w:val="20"/>
              </w:rPr>
              <w:lastRenderedPageBreak/>
              <w:t xml:space="preserve">Управление земельно-имущественных отношений городского </w:t>
            </w:r>
            <w:r w:rsidRPr="005D0005">
              <w:rPr>
                <w:rFonts w:ascii="Arial" w:hAnsi="Arial" w:cs="Arial"/>
                <w:sz w:val="20"/>
                <w:szCs w:val="20"/>
              </w:rPr>
              <w:lastRenderedPageBreak/>
              <w:t>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lastRenderedPageBreak/>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906215">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Реализация</w:t>
            </w:r>
          </w:p>
          <w:p w:rsidR="00352074" w:rsidRPr="005D0005" w:rsidRDefault="00352074" w:rsidP="00906215">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преимущественного права СМСП на приобретение </w:t>
            </w:r>
            <w:r w:rsidRPr="005D0005">
              <w:rPr>
                <w:rFonts w:ascii="Arial" w:hAnsi="Arial" w:cs="Arial"/>
                <w:sz w:val="20"/>
                <w:szCs w:val="20"/>
              </w:rPr>
              <w:lastRenderedPageBreak/>
              <w:t>арендуемого имущества.</w:t>
            </w:r>
          </w:p>
          <w:p w:rsidR="00352074" w:rsidRPr="005D0005" w:rsidRDefault="00352074" w:rsidP="00906215">
            <w:pPr>
              <w:widowControl w:val="0"/>
              <w:tabs>
                <w:tab w:val="center" w:pos="4677"/>
                <w:tab w:val="right" w:pos="9355"/>
              </w:tabs>
              <w:autoSpaceDE w:val="0"/>
              <w:autoSpaceDN w:val="0"/>
              <w:adjustRightInd w:val="0"/>
              <w:spacing w:after="0" w:line="240" w:lineRule="auto"/>
              <w:ind w:right="-108"/>
              <w:rPr>
                <w:rFonts w:ascii="Arial" w:hAnsi="Arial" w:cs="Arial"/>
                <w:sz w:val="20"/>
                <w:szCs w:val="20"/>
              </w:rPr>
            </w:pPr>
            <w:r w:rsidRPr="005D0005">
              <w:rPr>
                <w:rFonts w:ascii="Arial" w:hAnsi="Arial" w:cs="Arial"/>
                <w:sz w:val="20"/>
                <w:szCs w:val="20"/>
              </w:rPr>
              <w:t>Заключение договора купли-продажи муниципального имущества с СМСП</w:t>
            </w:r>
          </w:p>
        </w:tc>
      </w:tr>
      <w:tr w:rsidR="00352074" w:rsidRPr="005D0005" w:rsidTr="00193359">
        <w:tc>
          <w:tcPr>
            <w:tcW w:w="6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ind w:left="-142" w:right="-108"/>
              <w:jc w:val="center"/>
              <w:rPr>
                <w:rFonts w:ascii="Arial" w:hAnsi="Arial" w:cs="Arial"/>
                <w:sz w:val="20"/>
                <w:szCs w:val="20"/>
                <w:lang w:eastAsia="ru-RU"/>
              </w:rPr>
            </w:pPr>
            <w:r w:rsidRPr="005D0005">
              <w:rPr>
                <w:rFonts w:ascii="Arial" w:hAnsi="Arial" w:cs="Arial"/>
                <w:sz w:val="20"/>
                <w:szCs w:val="20"/>
                <w:lang w:eastAsia="ru-RU"/>
              </w:rPr>
              <w:lastRenderedPageBreak/>
              <w:t>1.4</w:t>
            </w:r>
          </w:p>
        </w:tc>
        <w:tc>
          <w:tcPr>
            <w:tcW w:w="29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ind w:right="34"/>
              <w:rPr>
                <w:rFonts w:ascii="Arial" w:hAnsi="Arial" w:cs="Arial"/>
                <w:sz w:val="20"/>
                <w:szCs w:val="20"/>
              </w:rPr>
            </w:pPr>
            <w:r w:rsidRPr="005D0005">
              <w:rPr>
                <w:rFonts w:ascii="Arial" w:hAnsi="Arial" w:cs="Arial"/>
                <w:sz w:val="20"/>
                <w:szCs w:val="20"/>
              </w:rPr>
              <w:t>Основное мероприятие 4. Нормативно-правовое обеспечение</w:t>
            </w:r>
          </w:p>
        </w:tc>
        <w:tc>
          <w:tcPr>
            <w:tcW w:w="2834"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autoSpaceDE w:val="0"/>
              <w:autoSpaceDN w:val="0"/>
              <w:adjustRightInd w:val="0"/>
              <w:spacing w:after="0" w:line="240" w:lineRule="auto"/>
              <w:jc w:val="both"/>
              <w:rPr>
                <w:rFonts w:ascii="Arial" w:hAnsi="Arial" w:cs="Arial"/>
                <w:sz w:val="20"/>
                <w:szCs w:val="20"/>
                <w:lang w:eastAsia="ru-RU"/>
              </w:rPr>
            </w:pPr>
            <w:proofErr w:type="gramStart"/>
            <w:r w:rsidRPr="005D0005">
              <w:rPr>
                <w:rFonts w:ascii="Arial" w:hAnsi="Arial" w:cs="Arial"/>
                <w:sz w:val="20"/>
                <w:szCs w:val="20"/>
                <w:lang w:eastAsia="ru-RU"/>
              </w:rPr>
              <w:t>Изучение и анализ основных нормативно-правовых документов по малому и среднему предпринимательству (Законы Российской Федерации.</w:t>
            </w:r>
            <w:proofErr w:type="gramEnd"/>
            <w:r w:rsidRPr="005D0005">
              <w:rPr>
                <w:rFonts w:ascii="Arial" w:hAnsi="Arial" w:cs="Arial"/>
                <w:sz w:val="20"/>
                <w:szCs w:val="20"/>
                <w:lang w:eastAsia="ru-RU"/>
              </w:rPr>
              <w:t xml:space="preserve"> </w:t>
            </w:r>
            <w:proofErr w:type="gramStart"/>
            <w:r w:rsidRPr="005D0005">
              <w:rPr>
                <w:rFonts w:ascii="Arial" w:hAnsi="Arial" w:cs="Arial"/>
                <w:sz w:val="20"/>
                <w:szCs w:val="20"/>
                <w:lang w:eastAsia="ru-RU"/>
              </w:rPr>
              <w:t>Приказы Минэкономразвития РФ, Закон о бюджете  Московской области и т.п.)</w:t>
            </w:r>
            <w:proofErr w:type="gramEnd"/>
          </w:p>
        </w:tc>
        <w:tc>
          <w:tcPr>
            <w:tcW w:w="1558"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Управление социально-экономического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352074" w:rsidRPr="005D0005" w:rsidRDefault="00352074"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30.12</w:t>
            </w:r>
          </w:p>
        </w:tc>
        <w:tc>
          <w:tcPr>
            <w:tcW w:w="1700" w:type="dxa"/>
            <w:tcBorders>
              <w:top w:val="single" w:sz="4" w:space="0" w:color="auto"/>
              <w:left w:val="single" w:sz="4" w:space="0" w:color="auto"/>
              <w:bottom w:val="single" w:sz="4" w:space="0" w:color="auto"/>
              <w:right w:val="single" w:sz="4" w:space="0" w:color="auto"/>
            </w:tcBorders>
            <w:hideMark/>
          </w:tcPr>
          <w:p w:rsidR="00352074" w:rsidRPr="005D0005" w:rsidRDefault="00352074" w:rsidP="00F9577B">
            <w:pPr>
              <w:widowControl w:val="0"/>
              <w:tabs>
                <w:tab w:val="center" w:pos="4677"/>
                <w:tab w:val="right" w:pos="9355"/>
              </w:tabs>
              <w:autoSpaceDE w:val="0"/>
              <w:autoSpaceDN w:val="0"/>
              <w:adjustRightInd w:val="0"/>
              <w:spacing w:after="0" w:line="240" w:lineRule="auto"/>
              <w:ind w:left="38"/>
              <w:rPr>
                <w:rFonts w:ascii="Arial" w:hAnsi="Arial" w:cs="Arial"/>
                <w:sz w:val="20"/>
                <w:szCs w:val="20"/>
              </w:rPr>
            </w:pPr>
            <w:r w:rsidRPr="005D0005">
              <w:rPr>
                <w:rFonts w:ascii="Arial" w:hAnsi="Arial" w:cs="Arial"/>
                <w:sz w:val="20"/>
                <w:szCs w:val="20"/>
              </w:rPr>
              <w:t>Подготовка предложений по внесению изменений в норма-</w:t>
            </w:r>
            <w:proofErr w:type="spellStart"/>
            <w:r w:rsidRPr="005D0005">
              <w:rPr>
                <w:rFonts w:ascii="Arial" w:hAnsi="Arial" w:cs="Arial"/>
                <w:sz w:val="20"/>
                <w:szCs w:val="20"/>
              </w:rPr>
              <w:t>тивно</w:t>
            </w:r>
            <w:proofErr w:type="spellEnd"/>
            <w:r w:rsidRPr="005D0005">
              <w:rPr>
                <w:rFonts w:ascii="Arial" w:hAnsi="Arial" w:cs="Arial"/>
                <w:sz w:val="20"/>
                <w:szCs w:val="20"/>
              </w:rPr>
              <w:t xml:space="preserve">-правовые документы городского округа Мытищи по вопросам предпринимательства </w:t>
            </w:r>
          </w:p>
        </w:tc>
      </w:tr>
      <w:tr w:rsidR="00854D90" w:rsidRPr="005D0005" w:rsidTr="00193359">
        <w:tc>
          <w:tcPr>
            <w:tcW w:w="6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autoSpaceDE w:val="0"/>
              <w:autoSpaceDN w:val="0"/>
              <w:adjustRightInd w:val="0"/>
              <w:spacing w:after="0" w:line="240" w:lineRule="auto"/>
              <w:ind w:left="-142" w:right="-108"/>
              <w:jc w:val="center"/>
              <w:rPr>
                <w:rFonts w:ascii="Arial" w:hAnsi="Arial" w:cs="Arial"/>
                <w:sz w:val="20"/>
                <w:szCs w:val="20"/>
                <w:lang w:eastAsia="ru-RU"/>
              </w:rPr>
            </w:pPr>
            <w:r w:rsidRPr="005D0005">
              <w:rPr>
                <w:rFonts w:ascii="Arial" w:hAnsi="Arial" w:cs="Arial"/>
                <w:sz w:val="20"/>
                <w:szCs w:val="20"/>
                <w:lang w:eastAsia="ru-RU"/>
              </w:rPr>
              <w:t>1.4.1</w:t>
            </w:r>
          </w:p>
        </w:tc>
        <w:tc>
          <w:tcPr>
            <w:tcW w:w="29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tabs>
                <w:tab w:val="center" w:pos="4677"/>
                <w:tab w:val="right" w:pos="9355"/>
              </w:tabs>
              <w:autoSpaceDE w:val="0"/>
              <w:autoSpaceDN w:val="0"/>
              <w:adjustRightInd w:val="0"/>
              <w:spacing w:after="0" w:line="240" w:lineRule="auto"/>
              <w:ind w:right="34"/>
              <w:rPr>
                <w:rFonts w:ascii="Arial" w:hAnsi="Arial" w:cs="Arial"/>
                <w:sz w:val="20"/>
                <w:szCs w:val="20"/>
              </w:rPr>
            </w:pPr>
            <w:r w:rsidRPr="005D0005">
              <w:rPr>
                <w:rFonts w:ascii="Arial" w:hAnsi="Arial" w:cs="Arial"/>
                <w:sz w:val="20"/>
                <w:szCs w:val="20"/>
              </w:rPr>
              <w:t xml:space="preserve">Мероприятие 1. </w:t>
            </w:r>
          </w:p>
          <w:p w:rsidR="00854D90" w:rsidRPr="005D0005" w:rsidRDefault="00854D90" w:rsidP="00352074">
            <w:pPr>
              <w:widowControl w:val="0"/>
              <w:tabs>
                <w:tab w:val="center" w:pos="4677"/>
                <w:tab w:val="right" w:pos="9355"/>
              </w:tabs>
              <w:autoSpaceDE w:val="0"/>
              <w:autoSpaceDN w:val="0"/>
              <w:adjustRightInd w:val="0"/>
              <w:spacing w:after="0" w:line="240" w:lineRule="auto"/>
              <w:ind w:right="34"/>
              <w:rPr>
                <w:rFonts w:ascii="Arial" w:hAnsi="Arial" w:cs="Arial"/>
                <w:sz w:val="20"/>
                <w:szCs w:val="20"/>
              </w:rPr>
            </w:pPr>
            <w:r w:rsidRPr="005D0005">
              <w:rPr>
                <w:rFonts w:ascii="Arial" w:hAnsi="Arial" w:cs="Arial"/>
                <w:sz w:val="20"/>
                <w:szCs w:val="20"/>
              </w:rPr>
              <w:t>Разработка в рамках действующего законодательства нормативных правовых актов, регламентирующих поддержку и развитие малого и среднего предпринимательства в городском округе Мытищи</w:t>
            </w:r>
          </w:p>
        </w:tc>
        <w:tc>
          <w:tcPr>
            <w:tcW w:w="2834"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t>1. Разработка и утверждение Порядка о проведении конкурсного отбора среди СМСП.</w:t>
            </w:r>
          </w:p>
          <w:p w:rsidR="00854D90" w:rsidRPr="005D0005" w:rsidRDefault="00854D90" w:rsidP="00352074">
            <w:pPr>
              <w:widowControl w:val="0"/>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t>2. Разработка и утверждение постановления о проведении конкурсного отбора среди СМП</w:t>
            </w:r>
          </w:p>
        </w:tc>
        <w:tc>
          <w:tcPr>
            <w:tcW w:w="1558"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Управление социально-экономического развития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542076">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31.03</w:t>
            </w:r>
          </w:p>
        </w:tc>
        <w:tc>
          <w:tcPr>
            <w:tcW w:w="1417" w:type="dxa"/>
            <w:tcBorders>
              <w:top w:val="single" w:sz="4" w:space="0" w:color="auto"/>
              <w:left w:val="single" w:sz="4" w:space="0" w:color="auto"/>
              <w:bottom w:val="single" w:sz="4" w:space="0" w:color="auto"/>
              <w:right w:val="single" w:sz="4" w:space="0" w:color="auto"/>
            </w:tcBorders>
            <w:hideMark/>
          </w:tcPr>
          <w:p w:rsidR="00854D90" w:rsidRPr="005D0005" w:rsidRDefault="00854D90" w:rsidP="00542076">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30.06</w:t>
            </w:r>
          </w:p>
        </w:tc>
        <w:tc>
          <w:tcPr>
            <w:tcW w:w="1416"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lang w:eastAsia="ru-RU"/>
              </w:rPr>
              <w:t>30.09</w:t>
            </w:r>
          </w:p>
        </w:tc>
        <w:tc>
          <w:tcPr>
            <w:tcW w:w="1417"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52074">
            <w:pPr>
              <w:widowControl w:val="0"/>
              <w:shd w:val="clear" w:color="auto" w:fill="FFFFFF"/>
              <w:autoSpaceDE w:val="0"/>
              <w:autoSpaceDN w:val="0"/>
              <w:adjustRightInd w:val="0"/>
              <w:spacing w:after="0" w:line="240" w:lineRule="auto"/>
              <w:jc w:val="center"/>
              <w:rPr>
                <w:rFonts w:ascii="Arial" w:hAnsi="Arial" w:cs="Arial"/>
                <w:sz w:val="20"/>
                <w:szCs w:val="20"/>
                <w:lang w:eastAsia="ru-RU"/>
              </w:rPr>
            </w:pPr>
            <w:r w:rsidRPr="005D0005">
              <w:rPr>
                <w:rFonts w:ascii="Arial" w:hAnsi="Arial" w:cs="Arial"/>
                <w:sz w:val="20"/>
                <w:szCs w:val="20"/>
              </w:rPr>
              <w:t>30.12</w:t>
            </w:r>
          </w:p>
        </w:tc>
        <w:tc>
          <w:tcPr>
            <w:tcW w:w="1700" w:type="dxa"/>
            <w:tcBorders>
              <w:top w:val="single" w:sz="4" w:space="0" w:color="auto"/>
              <w:left w:val="single" w:sz="4" w:space="0" w:color="auto"/>
              <w:bottom w:val="single" w:sz="4" w:space="0" w:color="auto"/>
              <w:right w:val="single" w:sz="4" w:space="0" w:color="auto"/>
            </w:tcBorders>
            <w:hideMark/>
          </w:tcPr>
          <w:p w:rsidR="00854D90" w:rsidRPr="005D0005" w:rsidRDefault="00854D90" w:rsidP="003F2299">
            <w:pPr>
              <w:widowControl w:val="0"/>
              <w:tabs>
                <w:tab w:val="center" w:pos="4677"/>
                <w:tab w:val="right" w:pos="9355"/>
              </w:tabs>
              <w:autoSpaceDE w:val="0"/>
              <w:autoSpaceDN w:val="0"/>
              <w:adjustRightInd w:val="0"/>
              <w:spacing w:after="0" w:line="240" w:lineRule="auto"/>
              <w:ind w:left="38"/>
              <w:rPr>
                <w:rFonts w:ascii="Arial" w:hAnsi="Arial" w:cs="Arial"/>
                <w:sz w:val="20"/>
                <w:szCs w:val="20"/>
              </w:rPr>
            </w:pPr>
            <w:r w:rsidRPr="005D0005">
              <w:rPr>
                <w:rFonts w:ascii="Arial" w:hAnsi="Arial" w:cs="Arial"/>
                <w:sz w:val="20"/>
                <w:szCs w:val="20"/>
              </w:rPr>
              <w:t xml:space="preserve">Выпуск постановлений об </w:t>
            </w:r>
            <w:proofErr w:type="spellStart"/>
            <w:proofErr w:type="gramStart"/>
            <w:r w:rsidRPr="005D0005">
              <w:rPr>
                <w:rFonts w:ascii="Arial" w:hAnsi="Arial" w:cs="Arial"/>
                <w:sz w:val="20"/>
                <w:szCs w:val="20"/>
              </w:rPr>
              <w:t>утверж-дении</w:t>
            </w:r>
            <w:proofErr w:type="spellEnd"/>
            <w:proofErr w:type="gramEnd"/>
            <w:r w:rsidRPr="005D0005">
              <w:rPr>
                <w:rFonts w:ascii="Arial" w:hAnsi="Arial" w:cs="Arial"/>
                <w:sz w:val="20"/>
                <w:szCs w:val="20"/>
              </w:rPr>
              <w:t xml:space="preserve"> Порядка о проведении конкурсного отбора СМСП и </w:t>
            </w:r>
            <w:r w:rsidRPr="005D0005">
              <w:rPr>
                <w:rFonts w:ascii="Arial" w:hAnsi="Arial" w:cs="Arial"/>
                <w:sz w:val="20"/>
                <w:szCs w:val="20"/>
                <w:lang w:eastAsia="ru-RU"/>
              </w:rPr>
              <w:t>о проведении конкурсного отбора среди СМСП</w:t>
            </w:r>
            <w:r w:rsidRPr="005D0005">
              <w:rPr>
                <w:rFonts w:ascii="Arial" w:hAnsi="Arial" w:cs="Arial"/>
                <w:sz w:val="20"/>
                <w:szCs w:val="20"/>
              </w:rPr>
              <w:t xml:space="preserve"> </w:t>
            </w:r>
          </w:p>
        </w:tc>
      </w:tr>
    </w:tbl>
    <w:p w:rsidR="00C73B6D" w:rsidRPr="005D0005" w:rsidRDefault="00C73B6D">
      <w:pPr>
        <w:spacing w:after="0" w:line="240" w:lineRule="auto"/>
        <w:rPr>
          <w:rFonts w:ascii="Arial" w:hAnsi="Arial" w:cs="Arial"/>
          <w:sz w:val="20"/>
          <w:szCs w:val="20"/>
        </w:rPr>
      </w:pPr>
      <w:r w:rsidRPr="005D0005">
        <w:rPr>
          <w:rFonts w:ascii="Arial" w:hAnsi="Arial" w:cs="Arial"/>
          <w:sz w:val="20"/>
          <w:szCs w:val="20"/>
        </w:rPr>
        <w:br w:type="page"/>
      </w:r>
    </w:p>
    <w:p w:rsidR="00CD5697" w:rsidRPr="005D0005" w:rsidRDefault="00CD5697" w:rsidP="00EA39F3">
      <w:pPr>
        <w:shd w:val="clear" w:color="auto" w:fill="FFFFFF"/>
        <w:autoSpaceDE w:val="0"/>
        <w:autoSpaceDN w:val="0"/>
        <w:adjustRightInd w:val="0"/>
        <w:spacing w:after="0" w:line="240" w:lineRule="auto"/>
        <w:ind w:left="9072" w:right="-10"/>
        <w:outlineLvl w:val="0"/>
        <w:rPr>
          <w:rFonts w:ascii="Arial" w:hAnsi="Arial" w:cs="Arial"/>
          <w:sz w:val="20"/>
          <w:szCs w:val="20"/>
        </w:rPr>
      </w:pPr>
      <w:r w:rsidRPr="005D0005">
        <w:rPr>
          <w:rFonts w:ascii="Arial" w:hAnsi="Arial" w:cs="Arial"/>
          <w:sz w:val="20"/>
          <w:szCs w:val="20"/>
        </w:rPr>
        <w:lastRenderedPageBreak/>
        <w:t>Приложение № 2</w:t>
      </w:r>
    </w:p>
    <w:p w:rsidR="00CD5697" w:rsidRPr="005D0005" w:rsidRDefault="00CD5697" w:rsidP="00CD5697">
      <w:pPr>
        <w:shd w:val="clear" w:color="auto" w:fill="FFFFFF"/>
        <w:autoSpaceDE w:val="0"/>
        <w:autoSpaceDN w:val="0"/>
        <w:adjustRightInd w:val="0"/>
        <w:spacing w:after="0" w:line="240" w:lineRule="auto"/>
        <w:ind w:left="9072" w:right="-10"/>
        <w:rPr>
          <w:rFonts w:ascii="Arial" w:hAnsi="Arial" w:cs="Arial"/>
          <w:sz w:val="20"/>
          <w:szCs w:val="20"/>
        </w:rPr>
      </w:pPr>
      <w:r w:rsidRPr="005D0005">
        <w:rPr>
          <w:rFonts w:ascii="Arial" w:hAnsi="Arial" w:cs="Arial"/>
          <w:sz w:val="20"/>
          <w:szCs w:val="20"/>
        </w:rPr>
        <w:t>к паспорту муниципальной программы</w:t>
      </w:r>
    </w:p>
    <w:p w:rsidR="00CD5697" w:rsidRPr="005D0005" w:rsidRDefault="00CD5697" w:rsidP="00CD5697">
      <w:pPr>
        <w:shd w:val="clear" w:color="auto" w:fill="FFFFFF"/>
        <w:autoSpaceDE w:val="0"/>
        <w:autoSpaceDN w:val="0"/>
        <w:adjustRightInd w:val="0"/>
        <w:spacing w:after="0" w:line="240" w:lineRule="auto"/>
        <w:ind w:left="9072" w:right="-10"/>
        <w:rPr>
          <w:rFonts w:ascii="Arial" w:hAnsi="Arial" w:cs="Arial"/>
          <w:bCs/>
          <w:sz w:val="20"/>
          <w:szCs w:val="20"/>
        </w:rPr>
      </w:pPr>
      <w:r w:rsidRPr="005D0005">
        <w:rPr>
          <w:rFonts w:ascii="Arial" w:hAnsi="Arial" w:cs="Arial"/>
          <w:sz w:val="20"/>
          <w:szCs w:val="20"/>
        </w:rPr>
        <w:t>«</w:t>
      </w:r>
      <w:r w:rsidRPr="005D0005">
        <w:rPr>
          <w:rFonts w:ascii="Arial" w:hAnsi="Arial" w:cs="Arial"/>
          <w:bCs/>
          <w:sz w:val="20"/>
          <w:szCs w:val="20"/>
        </w:rPr>
        <w:t xml:space="preserve">Предпринимательство </w:t>
      </w:r>
      <w:r w:rsidRPr="005D0005">
        <w:rPr>
          <w:rFonts w:ascii="Arial" w:hAnsi="Arial" w:cs="Arial"/>
          <w:sz w:val="20"/>
          <w:szCs w:val="20"/>
        </w:rPr>
        <w:t xml:space="preserve">городского округа </w:t>
      </w:r>
      <w:r w:rsidRPr="005D0005">
        <w:rPr>
          <w:rFonts w:ascii="Arial" w:hAnsi="Arial" w:cs="Arial"/>
          <w:bCs/>
          <w:sz w:val="20"/>
          <w:szCs w:val="20"/>
        </w:rPr>
        <w:t>Мытищи»</w:t>
      </w:r>
    </w:p>
    <w:p w:rsidR="00CD5697" w:rsidRPr="005D0005" w:rsidRDefault="00CD5697" w:rsidP="00CD5697">
      <w:pPr>
        <w:shd w:val="clear" w:color="auto" w:fill="FFFFFF"/>
        <w:autoSpaceDE w:val="0"/>
        <w:autoSpaceDN w:val="0"/>
        <w:adjustRightInd w:val="0"/>
        <w:spacing w:after="0" w:line="240" w:lineRule="auto"/>
        <w:ind w:left="9072" w:right="-10"/>
        <w:rPr>
          <w:rFonts w:ascii="Arial" w:hAnsi="Arial" w:cs="Arial"/>
          <w:sz w:val="20"/>
          <w:szCs w:val="20"/>
        </w:rPr>
      </w:pPr>
      <w:r w:rsidRPr="005D0005">
        <w:rPr>
          <w:rFonts w:ascii="Arial" w:hAnsi="Arial" w:cs="Arial"/>
          <w:bCs/>
          <w:sz w:val="20"/>
          <w:szCs w:val="20"/>
        </w:rPr>
        <w:t xml:space="preserve"> на 2017 – 2021 годы</w:t>
      </w:r>
    </w:p>
    <w:p w:rsidR="00CD5697" w:rsidRPr="005D0005" w:rsidRDefault="00CD5697" w:rsidP="00CD5697">
      <w:pPr>
        <w:shd w:val="clear" w:color="auto" w:fill="FFFFFF"/>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shd w:val="clear" w:color="auto" w:fill="FFFFFF"/>
        <w:autoSpaceDE w:val="0"/>
        <w:autoSpaceDN w:val="0"/>
        <w:adjustRightInd w:val="0"/>
        <w:spacing w:after="0" w:line="240" w:lineRule="auto"/>
        <w:ind w:left="567" w:right="-10"/>
        <w:jc w:val="center"/>
        <w:rPr>
          <w:rFonts w:ascii="Arial" w:hAnsi="Arial" w:cs="Arial"/>
          <w:color w:val="000000" w:themeColor="text1"/>
          <w:sz w:val="20"/>
          <w:szCs w:val="20"/>
        </w:rPr>
      </w:pPr>
      <w:r w:rsidRPr="005D0005">
        <w:rPr>
          <w:rFonts w:ascii="Arial" w:hAnsi="Arial" w:cs="Arial"/>
          <w:color w:val="000000" w:themeColor="text1"/>
          <w:sz w:val="20"/>
          <w:szCs w:val="20"/>
        </w:rPr>
        <w:t>Подпрограмма 2. «Содействие занятости населения городского округа Мытищи»</w:t>
      </w:r>
    </w:p>
    <w:p w:rsidR="00CD5697" w:rsidRPr="005D0005" w:rsidRDefault="00CD5697" w:rsidP="00CD5697">
      <w:pPr>
        <w:widowControl w:val="0"/>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Паспорт подпрограммы 2. «Содействие занятости населения городского округа Мытищи»</w:t>
      </w:r>
    </w:p>
    <w:p w:rsidR="00CD5697" w:rsidRPr="005D0005" w:rsidRDefault="00CD5697" w:rsidP="00CD5697">
      <w:pPr>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на срок 2017 – 2021 годы</w:t>
      </w:r>
    </w:p>
    <w:p w:rsidR="00CD5697" w:rsidRPr="005D0005" w:rsidRDefault="00CD5697" w:rsidP="00CD5697">
      <w:pPr>
        <w:autoSpaceDE w:val="0"/>
        <w:autoSpaceDN w:val="0"/>
        <w:adjustRightInd w:val="0"/>
        <w:spacing w:after="0" w:line="240" w:lineRule="auto"/>
        <w:jc w:val="center"/>
        <w:rPr>
          <w:rFonts w:ascii="Arial" w:hAnsi="Arial" w:cs="Arial"/>
          <w:color w:val="000000" w:themeColor="text1"/>
          <w:sz w:val="20"/>
          <w:szCs w:val="20"/>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701"/>
        <w:gridCol w:w="567"/>
        <w:gridCol w:w="1276"/>
        <w:gridCol w:w="1134"/>
        <w:gridCol w:w="141"/>
        <w:gridCol w:w="1418"/>
        <w:gridCol w:w="850"/>
        <w:gridCol w:w="426"/>
        <w:gridCol w:w="1559"/>
        <w:gridCol w:w="142"/>
        <w:gridCol w:w="1134"/>
        <w:gridCol w:w="1275"/>
      </w:tblGrid>
      <w:tr w:rsidR="00CD5697" w:rsidRPr="005D0005" w:rsidTr="00CD5697">
        <w:tc>
          <w:tcPr>
            <w:tcW w:w="3544" w:type="dxa"/>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Муниципальный заказчик подпрограммы </w:t>
            </w:r>
          </w:p>
        </w:tc>
        <w:tc>
          <w:tcPr>
            <w:tcW w:w="11623" w:type="dxa"/>
            <w:gridSpan w:val="12"/>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Управление социально-экономического развития администрации городского округа Мытищи</w:t>
            </w:r>
          </w:p>
        </w:tc>
      </w:tr>
      <w:tr w:rsidR="00CD5697" w:rsidRPr="005D0005" w:rsidTr="00CD5697">
        <w:tc>
          <w:tcPr>
            <w:tcW w:w="3544" w:type="dxa"/>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1 подпрограммы</w:t>
            </w:r>
          </w:p>
        </w:tc>
        <w:tc>
          <w:tcPr>
            <w:tcW w:w="11623" w:type="dxa"/>
            <w:gridSpan w:val="12"/>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Предотвращение роста напряженности на рынке труда, удержание уровня безработицы, повышение уровня трудоустройства граждан ищущих работу</w:t>
            </w:r>
          </w:p>
        </w:tc>
      </w:tr>
      <w:tr w:rsidR="00CD5697" w:rsidRPr="005D0005" w:rsidTr="00CD5697">
        <w:trPr>
          <w:trHeight w:val="503"/>
        </w:trPr>
        <w:tc>
          <w:tcPr>
            <w:tcW w:w="3544" w:type="dxa"/>
            <w:vMerge w:val="restart"/>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2268" w:type="dxa"/>
            <w:gridSpan w:val="2"/>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2017 год</w:t>
            </w:r>
          </w:p>
        </w:tc>
        <w:tc>
          <w:tcPr>
            <w:tcW w:w="2410" w:type="dxa"/>
            <w:gridSpan w:val="2"/>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2018 год</w:t>
            </w:r>
          </w:p>
        </w:tc>
        <w:tc>
          <w:tcPr>
            <w:tcW w:w="2409" w:type="dxa"/>
            <w:gridSpan w:val="3"/>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2019 год</w:t>
            </w:r>
          </w:p>
        </w:tc>
        <w:tc>
          <w:tcPr>
            <w:tcW w:w="2127" w:type="dxa"/>
            <w:gridSpan w:val="3"/>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2020 год</w:t>
            </w:r>
          </w:p>
        </w:tc>
        <w:tc>
          <w:tcPr>
            <w:tcW w:w="2409" w:type="dxa"/>
            <w:gridSpan w:val="2"/>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2021 год</w:t>
            </w:r>
          </w:p>
        </w:tc>
      </w:tr>
      <w:tr w:rsidR="00CD5697" w:rsidRPr="005D0005" w:rsidTr="00CD5697">
        <w:trPr>
          <w:trHeight w:val="257"/>
        </w:trPr>
        <w:tc>
          <w:tcPr>
            <w:tcW w:w="3544" w:type="dxa"/>
            <w:vMerge/>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2268" w:type="dxa"/>
            <w:gridSpan w:val="2"/>
            <w:vAlign w:val="center"/>
          </w:tcPr>
          <w:p w:rsidR="00CD5697" w:rsidRPr="005D0005" w:rsidRDefault="00CD5697" w:rsidP="00C716F7">
            <w:pPr>
              <w:spacing w:after="0"/>
              <w:jc w:val="center"/>
              <w:rPr>
                <w:rFonts w:ascii="Arial" w:hAnsi="Arial" w:cs="Arial"/>
                <w:sz w:val="20"/>
                <w:szCs w:val="20"/>
              </w:rPr>
            </w:pPr>
            <w:r w:rsidRPr="005D0005">
              <w:rPr>
                <w:rFonts w:ascii="Arial" w:hAnsi="Arial" w:cs="Arial"/>
                <w:sz w:val="20"/>
                <w:szCs w:val="20"/>
              </w:rPr>
              <w:t>3</w:t>
            </w:r>
            <w:r w:rsidR="00C716F7" w:rsidRPr="005D0005">
              <w:rPr>
                <w:rFonts w:ascii="Arial" w:hAnsi="Arial" w:cs="Arial"/>
                <w:sz w:val="20"/>
                <w:szCs w:val="20"/>
              </w:rPr>
              <w:t>90</w:t>
            </w:r>
            <w:r w:rsidRPr="005D0005">
              <w:rPr>
                <w:rFonts w:ascii="Arial" w:hAnsi="Arial" w:cs="Arial"/>
                <w:sz w:val="20"/>
                <w:szCs w:val="20"/>
              </w:rPr>
              <w:t>1,</w:t>
            </w:r>
            <w:r w:rsidR="00C716F7" w:rsidRPr="005D0005">
              <w:rPr>
                <w:rFonts w:ascii="Arial" w:hAnsi="Arial" w:cs="Arial"/>
                <w:sz w:val="20"/>
                <w:szCs w:val="20"/>
              </w:rPr>
              <w:t>6</w:t>
            </w:r>
            <w:r w:rsidRPr="005D0005">
              <w:rPr>
                <w:rFonts w:ascii="Arial" w:hAnsi="Arial" w:cs="Arial"/>
                <w:sz w:val="20"/>
                <w:szCs w:val="20"/>
              </w:rPr>
              <w:t>2</w:t>
            </w:r>
          </w:p>
        </w:tc>
        <w:tc>
          <w:tcPr>
            <w:tcW w:w="2410" w:type="dxa"/>
            <w:gridSpan w:val="2"/>
            <w:vAlign w:val="center"/>
          </w:tcPr>
          <w:p w:rsidR="00CD5697" w:rsidRPr="005D0005" w:rsidRDefault="00CD5697" w:rsidP="00CD5697">
            <w:pPr>
              <w:spacing w:after="0"/>
              <w:jc w:val="center"/>
              <w:rPr>
                <w:rFonts w:ascii="Arial" w:hAnsi="Arial" w:cs="Arial"/>
                <w:sz w:val="20"/>
                <w:szCs w:val="20"/>
                <w:lang w:val="en-US"/>
              </w:rPr>
            </w:pPr>
            <w:r w:rsidRPr="005D0005">
              <w:rPr>
                <w:rFonts w:ascii="Arial" w:hAnsi="Arial" w:cs="Arial"/>
                <w:sz w:val="20"/>
                <w:szCs w:val="20"/>
                <w:lang w:val="en-US"/>
              </w:rPr>
              <w:t>3458</w:t>
            </w:r>
            <w:r w:rsidRPr="005D0005">
              <w:rPr>
                <w:rFonts w:ascii="Arial" w:hAnsi="Arial" w:cs="Arial"/>
                <w:sz w:val="20"/>
                <w:szCs w:val="20"/>
              </w:rPr>
              <w:t>,</w:t>
            </w:r>
            <w:r w:rsidRPr="005D0005">
              <w:rPr>
                <w:rFonts w:ascii="Arial" w:hAnsi="Arial" w:cs="Arial"/>
                <w:sz w:val="20"/>
                <w:szCs w:val="20"/>
                <w:lang w:val="en-US"/>
              </w:rPr>
              <w:t>83</w:t>
            </w:r>
          </w:p>
        </w:tc>
        <w:tc>
          <w:tcPr>
            <w:tcW w:w="2409" w:type="dxa"/>
            <w:gridSpan w:val="3"/>
            <w:vAlign w:val="center"/>
          </w:tcPr>
          <w:p w:rsidR="00CD5697" w:rsidRPr="005D0005" w:rsidRDefault="00CD5697" w:rsidP="00CD5697">
            <w:pPr>
              <w:spacing w:after="0"/>
              <w:jc w:val="center"/>
              <w:rPr>
                <w:rFonts w:ascii="Arial" w:hAnsi="Arial" w:cs="Arial"/>
                <w:sz w:val="20"/>
                <w:szCs w:val="20"/>
                <w:lang w:val="en-US"/>
              </w:rPr>
            </w:pPr>
            <w:r w:rsidRPr="005D0005">
              <w:rPr>
                <w:rFonts w:ascii="Arial" w:hAnsi="Arial" w:cs="Arial"/>
                <w:sz w:val="20"/>
                <w:szCs w:val="20"/>
                <w:lang w:val="en-US"/>
              </w:rPr>
              <w:t>3458,83</w:t>
            </w:r>
          </w:p>
        </w:tc>
        <w:tc>
          <w:tcPr>
            <w:tcW w:w="2127" w:type="dxa"/>
            <w:gridSpan w:val="3"/>
            <w:vAlign w:val="center"/>
          </w:tcPr>
          <w:p w:rsidR="00CD5697" w:rsidRPr="005D0005" w:rsidRDefault="00CD5697" w:rsidP="00CD5697">
            <w:pPr>
              <w:spacing w:after="0"/>
              <w:jc w:val="center"/>
              <w:rPr>
                <w:rFonts w:ascii="Arial" w:hAnsi="Arial" w:cs="Arial"/>
                <w:sz w:val="20"/>
                <w:szCs w:val="20"/>
                <w:lang w:val="en-US"/>
              </w:rPr>
            </w:pPr>
            <w:r w:rsidRPr="005D0005">
              <w:rPr>
                <w:rFonts w:ascii="Arial" w:hAnsi="Arial" w:cs="Arial"/>
                <w:sz w:val="20"/>
                <w:szCs w:val="20"/>
                <w:lang w:val="en-US"/>
              </w:rPr>
              <w:t>3458</w:t>
            </w:r>
            <w:r w:rsidRPr="005D0005">
              <w:rPr>
                <w:rFonts w:ascii="Arial" w:hAnsi="Arial" w:cs="Arial"/>
                <w:sz w:val="20"/>
                <w:szCs w:val="20"/>
              </w:rPr>
              <w:t>,</w:t>
            </w:r>
            <w:r w:rsidRPr="005D0005">
              <w:rPr>
                <w:rFonts w:ascii="Arial" w:hAnsi="Arial" w:cs="Arial"/>
                <w:sz w:val="20"/>
                <w:szCs w:val="20"/>
                <w:lang w:val="en-US"/>
              </w:rPr>
              <w:t>83</w:t>
            </w:r>
          </w:p>
        </w:tc>
        <w:tc>
          <w:tcPr>
            <w:tcW w:w="2409" w:type="dxa"/>
            <w:gridSpan w:val="2"/>
          </w:tcPr>
          <w:p w:rsidR="00CD5697" w:rsidRPr="005D0005" w:rsidRDefault="00CD5697" w:rsidP="00CD5697">
            <w:pPr>
              <w:spacing w:after="0"/>
              <w:jc w:val="center"/>
              <w:rPr>
                <w:rFonts w:ascii="Arial" w:hAnsi="Arial" w:cs="Arial"/>
                <w:sz w:val="20"/>
                <w:szCs w:val="20"/>
                <w:lang w:val="en-US"/>
              </w:rPr>
            </w:pPr>
            <w:r w:rsidRPr="005D0005">
              <w:rPr>
                <w:rFonts w:ascii="Arial" w:hAnsi="Arial" w:cs="Arial"/>
                <w:sz w:val="20"/>
                <w:szCs w:val="20"/>
                <w:lang w:val="en-US"/>
              </w:rPr>
              <w:t>3458</w:t>
            </w:r>
            <w:r w:rsidRPr="005D0005">
              <w:rPr>
                <w:rFonts w:ascii="Arial" w:hAnsi="Arial" w:cs="Arial"/>
                <w:sz w:val="20"/>
                <w:szCs w:val="20"/>
              </w:rPr>
              <w:t>,</w:t>
            </w:r>
            <w:r w:rsidRPr="005D0005">
              <w:rPr>
                <w:rFonts w:ascii="Arial" w:hAnsi="Arial" w:cs="Arial"/>
                <w:sz w:val="20"/>
                <w:szCs w:val="20"/>
                <w:lang w:val="en-US"/>
              </w:rPr>
              <w:t>83</w:t>
            </w:r>
          </w:p>
        </w:tc>
      </w:tr>
      <w:tr w:rsidR="00CD5697" w:rsidRPr="005D0005" w:rsidTr="00CD5697">
        <w:trPr>
          <w:trHeight w:val="171"/>
        </w:trPr>
        <w:tc>
          <w:tcPr>
            <w:tcW w:w="3544" w:type="dxa"/>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2 подпрограммы</w:t>
            </w:r>
          </w:p>
        </w:tc>
        <w:tc>
          <w:tcPr>
            <w:tcW w:w="11623" w:type="dxa"/>
            <w:gridSpan w:val="12"/>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Содействие реализации прав граждан на полную продуктивную и свободную занятость населения</w:t>
            </w:r>
          </w:p>
        </w:tc>
      </w:tr>
      <w:tr w:rsidR="00CD5697" w:rsidRPr="005D0005" w:rsidTr="00CD5697">
        <w:trPr>
          <w:trHeight w:val="218"/>
        </w:trPr>
        <w:tc>
          <w:tcPr>
            <w:tcW w:w="3544" w:type="dxa"/>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2268" w:type="dxa"/>
            <w:gridSpan w:val="2"/>
          </w:tcPr>
          <w:p w:rsidR="00CD5697" w:rsidRPr="005D0005" w:rsidRDefault="00CD5697" w:rsidP="00CD5697">
            <w:pPr>
              <w:jc w:val="center"/>
              <w:rPr>
                <w:rFonts w:ascii="Arial" w:hAnsi="Arial" w:cs="Arial"/>
                <w:sz w:val="20"/>
                <w:szCs w:val="20"/>
              </w:rPr>
            </w:pPr>
            <w:r w:rsidRPr="005D0005">
              <w:rPr>
                <w:rFonts w:ascii="Arial" w:hAnsi="Arial" w:cs="Arial"/>
                <w:sz w:val="20"/>
                <w:szCs w:val="20"/>
              </w:rPr>
              <w:t>640,0</w:t>
            </w:r>
          </w:p>
        </w:tc>
        <w:tc>
          <w:tcPr>
            <w:tcW w:w="2410" w:type="dxa"/>
            <w:gridSpan w:val="2"/>
          </w:tcPr>
          <w:p w:rsidR="00CD5697" w:rsidRPr="005D0005" w:rsidRDefault="00CD5697" w:rsidP="00CD5697">
            <w:pPr>
              <w:jc w:val="center"/>
              <w:rPr>
                <w:rFonts w:ascii="Arial" w:hAnsi="Arial" w:cs="Arial"/>
                <w:sz w:val="20"/>
                <w:szCs w:val="20"/>
              </w:rPr>
            </w:pPr>
            <w:r w:rsidRPr="005D0005">
              <w:rPr>
                <w:rFonts w:ascii="Arial" w:hAnsi="Arial" w:cs="Arial"/>
                <w:sz w:val="20"/>
                <w:szCs w:val="20"/>
              </w:rPr>
              <w:t>820,00</w:t>
            </w:r>
          </w:p>
        </w:tc>
        <w:tc>
          <w:tcPr>
            <w:tcW w:w="2409" w:type="dxa"/>
            <w:gridSpan w:val="3"/>
          </w:tcPr>
          <w:p w:rsidR="00CD5697" w:rsidRPr="005D0005" w:rsidRDefault="00CD5697" w:rsidP="00CD5697">
            <w:pPr>
              <w:jc w:val="center"/>
              <w:rPr>
                <w:rFonts w:ascii="Arial" w:hAnsi="Arial" w:cs="Arial"/>
                <w:sz w:val="20"/>
                <w:szCs w:val="20"/>
              </w:rPr>
            </w:pPr>
            <w:r w:rsidRPr="005D0005">
              <w:rPr>
                <w:rFonts w:ascii="Arial" w:hAnsi="Arial" w:cs="Arial"/>
                <w:sz w:val="20"/>
                <w:szCs w:val="20"/>
              </w:rPr>
              <w:t>820,00</w:t>
            </w:r>
          </w:p>
        </w:tc>
        <w:tc>
          <w:tcPr>
            <w:tcW w:w="2127" w:type="dxa"/>
            <w:gridSpan w:val="3"/>
          </w:tcPr>
          <w:p w:rsidR="00CD5697" w:rsidRPr="005D0005" w:rsidRDefault="00CD5697" w:rsidP="00CD5697">
            <w:pPr>
              <w:jc w:val="center"/>
              <w:rPr>
                <w:rFonts w:ascii="Arial" w:hAnsi="Arial" w:cs="Arial"/>
                <w:sz w:val="20"/>
                <w:szCs w:val="20"/>
              </w:rPr>
            </w:pPr>
            <w:r w:rsidRPr="005D0005">
              <w:rPr>
                <w:rFonts w:ascii="Arial" w:hAnsi="Arial" w:cs="Arial"/>
                <w:sz w:val="20"/>
                <w:szCs w:val="20"/>
              </w:rPr>
              <w:t>820,00</w:t>
            </w:r>
          </w:p>
        </w:tc>
        <w:tc>
          <w:tcPr>
            <w:tcW w:w="2409" w:type="dxa"/>
            <w:gridSpan w:val="2"/>
          </w:tcPr>
          <w:p w:rsidR="00CD5697" w:rsidRPr="005D0005" w:rsidRDefault="00CD5697" w:rsidP="00CD5697">
            <w:pPr>
              <w:jc w:val="center"/>
              <w:rPr>
                <w:rFonts w:ascii="Arial" w:hAnsi="Arial" w:cs="Arial"/>
                <w:sz w:val="20"/>
                <w:szCs w:val="20"/>
              </w:rPr>
            </w:pPr>
            <w:r w:rsidRPr="005D0005">
              <w:rPr>
                <w:rFonts w:ascii="Arial" w:hAnsi="Arial" w:cs="Arial"/>
                <w:sz w:val="20"/>
                <w:szCs w:val="20"/>
              </w:rPr>
              <w:t>820,00</w:t>
            </w:r>
          </w:p>
        </w:tc>
      </w:tr>
      <w:tr w:rsidR="00CD5697" w:rsidRPr="005D0005" w:rsidTr="00CD5697">
        <w:trPr>
          <w:cantSplit/>
          <w:trHeight w:val="284"/>
        </w:trPr>
        <w:tc>
          <w:tcPr>
            <w:tcW w:w="3544" w:type="dxa"/>
            <w:vMerge w:val="restart"/>
          </w:tcPr>
          <w:p w:rsidR="00CD5697" w:rsidRPr="005D0005" w:rsidRDefault="00CD5697" w:rsidP="00CD5697">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Источники финансирования подпрограммы по годам реализации и главным распорядителям бюджетных средств,</w:t>
            </w:r>
          </w:p>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в том числе по годам:</w:t>
            </w:r>
          </w:p>
        </w:tc>
        <w:tc>
          <w:tcPr>
            <w:tcW w:w="1701" w:type="dxa"/>
            <w:vMerge w:val="restart"/>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Главный распорядитель бюджетных средств</w:t>
            </w:r>
          </w:p>
        </w:tc>
        <w:tc>
          <w:tcPr>
            <w:tcW w:w="1843" w:type="dxa"/>
            <w:gridSpan w:val="2"/>
            <w:vMerge w:val="restart"/>
          </w:tcPr>
          <w:p w:rsidR="00CD5697" w:rsidRPr="005D0005" w:rsidRDefault="00CD5697" w:rsidP="00CD5697">
            <w:pPr>
              <w:tabs>
                <w:tab w:val="center" w:pos="4677"/>
                <w:tab w:val="right" w:pos="9355"/>
              </w:tabs>
              <w:spacing w:after="0" w:line="240" w:lineRule="auto"/>
              <w:rPr>
                <w:rFonts w:ascii="Arial" w:hAnsi="Arial" w:cs="Arial"/>
                <w:sz w:val="20"/>
                <w:szCs w:val="20"/>
              </w:rPr>
            </w:pPr>
            <w:r w:rsidRPr="005D0005">
              <w:rPr>
                <w:rFonts w:ascii="Arial" w:hAnsi="Arial" w:cs="Arial"/>
                <w:sz w:val="20"/>
                <w:szCs w:val="20"/>
              </w:rPr>
              <w:t>Источник финансирования</w:t>
            </w:r>
          </w:p>
        </w:tc>
        <w:tc>
          <w:tcPr>
            <w:tcW w:w="8079" w:type="dxa"/>
            <w:gridSpan w:val="9"/>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Расходы (тыс. рублей)</w:t>
            </w:r>
          </w:p>
        </w:tc>
      </w:tr>
      <w:tr w:rsidR="00CD5697" w:rsidRPr="005D0005" w:rsidTr="00411B3E">
        <w:trPr>
          <w:cantSplit/>
          <w:trHeight w:val="877"/>
        </w:trPr>
        <w:tc>
          <w:tcPr>
            <w:tcW w:w="3544" w:type="dxa"/>
            <w:vMerge/>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vMerge/>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1843" w:type="dxa"/>
            <w:gridSpan w:val="2"/>
            <w:vMerge/>
          </w:tcPr>
          <w:p w:rsidR="00CD5697" w:rsidRPr="005D0005" w:rsidRDefault="00CD5697" w:rsidP="00CD5697">
            <w:pPr>
              <w:tabs>
                <w:tab w:val="center" w:pos="4677"/>
                <w:tab w:val="right" w:pos="9355"/>
              </w:tabs>
              <w:spacing w:after="0" w:line="240" w:lineRule="auto"/>
              <w:rPr>
                <w:rFonts w:ascii="Arial" w:hAnsi="Arial" w:cs="Arial"/>
                <w:sz w:val="20"/>
                <w:szCs w:val="20"/>
              </w:rPr>
            </w:pPr>
          </w:p>
        </w:tc>
        <w:tc>
          <w:tcPr>
            <w:tcW w:w="1275" w:type="dxa"/>
            <w:gridSpan w:val="2"/>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Итого</w:t>
            </w:r>
          </w:p>
        </w:tc>
        <w:tc>
          <w:tcPr>
            <w:tcW w:w="1418" w:type="dxa"/>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2017 год</w:t>
            </w:r>
          </w:p>
        </w:tc>
        <w:tc>
          <w:tcPr>
            <w:tcW w:w="1276" w:type="dxa"/>
            <w:gridSpan w:val="2"/>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2018 год</w:t>
            </w:r>
          </w:p>
        </w:tc>
        <w:tc>
          <w:tcPr>
            <w:tcW w:w="1559" w:type="dxa"/>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2019 год</w:t>
            </w:r>
          </w:p>
        </w:tc>
        <w:tc>
          <w:tcPr>
            <w:tcW w:w="1276" w:type="dxa"/>
            <w:gridSpan w:val="2"/>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2020 год</w:t>
            </w:r>
          </w:p>
        </w:tc>
        <w:tc>
          <w:tcPr>
            <w:tcW w:w="1275" w:type="dxa"/>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2021 год</w:t>
            </w:r>
          </w:p>
        </w:tc>
      </w:tr>
      <w:tr w:rsidR="00CD5697" w:rsidRPr="005D0005" w:rsidTr="00411B3E">
        <w:trPr>
          <w:cantSplit/>
        </w:trPr>
        <w:tc>
          <w:tcPr>
            <w:tcW w:w="3544" w:type="dxa"/>
            <w:vMerge/>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vMerge w:val="restart"/>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Администрация городского округа Мытищи, Министерство социального развития Московской области </w:t>
            </w:r>
          </w:p>
        </w:tc>
        <w:tc>
          <w:tcPr>
            <w:tcW w:w="1843" w:type="dxa"/>
            <w:gridSpan w:val="2"/>
          </w:tcPr>
          <w:p w:rsidR="00CD5697" w:rsidRPr="005D0005" w:rsidRDefault="00CD5697" w:rsidP="00CD5697">
            <w:pPr>
              <w:tabs>
                <w:tab w:val="center" w:pos="4677"/>
                <w:tab w:val="right" w:pos="9355"/>
              </w:tabs>
              <w:spacing w:after="0" w:line="240" w:lineRule="auto"/>
              <w:rPr>
                <w:rFonts w:ascii="Arial" w:hAnsi="Arial" w:cs="Arial"/>
                <w:sz w:val="20"/>
                <w:szCs w:val="20"/>
              </w:rPr>
            </w:pPr>
            <w:r w:rsidRPr="005D0005">
              <w:rPr>
                <w:rFonts w:ascii="Arial" w:hAnsi="Arial" w:cs="Arial"/>
                <w:sz w:val="20"/>
                <w:szCs w:val="20"/>
              </w:rPr>
              <w:t>Всего:</w:t>
            </w:r>
          </w:p>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в том числе:</w:t>
            </w:r>
          </w:p>
        </w:tc>
        <w:tc>
          <w:tcPr>
            <w:tcW w:w="1275" w:type="dxa"/>
            <w:gridSpan w:val="2"/>
            <w:vAlign w:val="center"/>
          </w:tcPr>
          <w:p w:rsidR="00CD5697" w:rsidRPr="005D0005" w:rsidRDefault="00CD5697" w:rsidP="00CD5697">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21334,15</w:t>
            </w:r>
          </w:p>
        </w:tc>
        <w:tc>
          <w:tcPr>
            <w:tcW w:w="1418" w:type="dxa"/>
            <w:vAlign w:val="center"/>
          </w:tcPr>
          <w:p w:rsidR="00CD5697" w:rsidRPr="005D0005" w:rsidRDefault="00CD5697" w:rsidP="00C716F7">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45</w:t>
            </w:r>
            <w:r w:rsidR="00C716F7" w:rsidRPr="005D0005">
              <w:rPr>
                <w:rFonts w:ascii="Arial" w:hAnsi="Arial" w:cs="Arial"/>
                <w:sz w:val="20"/>
                <w:szCs w:val="20"/>
                <w:lang w:eastAsia="ru-RU"/>
              </w:rPr>
              <w:t>4</w:t>
            </w:r>
            <w:r w:rsidRPr="005D0005">
              <w:rPr>
                <w:rFonts w:ascii="Arial" w:hAnsi="Arial" w:cs="Arial"/>
                <w:sz w:val="20"/>
                <w:szCs w:val="20"/>
                <w:lang w:eastAsia="ru-RU"/>
              </w:rPr>
              <w:t>1,</w:t>
            </w:r>
            <w:r w:rsidR="00C716F7" w:rsidRPr="005D0005">
              <w:rPr>
                <w:rFonts w:ascii="Arial" w:hAnsi="Arial" w:cs="Arial"/>
                <w:sz w:val="20"/>
                <w:szCs w:val="20"/>
                <w:lang w:eastAsia="ru-RU"/>
              </w:rPr>
              <w:t>6</w:t>
            </w:r>
            <w:r w:rsidRPr="005D0005">
              <w:rPr>
                <w:rFonts w:ascii="Arial" w:hAnsi="Arial" w:cs="Arial"/>
                <w:sz w:val="20"/>
                <w:szCs w:val="20"/>
                <w:lang w:eastAsia="ru-RU"/>
              </w:rPr>
              <w:t>2</w:t>
            </w:r>
          </w:p>
        </w:tc>
        <w:tc>
          <w:tcPr>
            <w:tcW w:w="1276" w:type="dxa"/>
            <w:gridSpan w:val="2"/>
            <w:vAlign w:val="center"/>
          </w:tcPr>
          <w:p w:rsidR="00CD5697" w:rsidRPr="005D0005" w:rsidRDefault="00CD5697" w:rsidP="00CD5697">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4278,83</w:t>
            </w:r>
          </w:p>
        </w:tc>
        <w:tc>
          <w:tcPr>
            <w:tcW w:w="1559" w:type="dxa"/>
            <w:vAlign w:val="center"/>
          </w:tcPr>
          <w:p w:rsidR="00CD5697" w:rsidRPr="005D0005" w:rsidRDefault="00CD5697" w:rsidP="00CD5697">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4278,83</w:t>
            </w:r>
          </w:p>
        </w:tc>
        <w:tc>
          <w:tcPr>
            <w:tcW w:w="1276" w:type="dxa"/>
            <w:gridSpan w:val="2"/>
            <w:vAlign w:val="center"/>
          </w:tcPr>
          <w:p w:rsidR="00CD5697" w:rsidRPr="005D0005" w:rsidRDefault="00CD5697" w:rsidP="00CD5697">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4278,83</w:t>
            </w:r>
          </w:p>
        </w:tc>
        <w:tc>
          <w:tcPr>
            <w:tcW w:w="1275" w:type="dxa"/>
            <w:vAlign w:val="center"/>
          </w:tcPr>
          <w:p w:rsidR="00CD5697" w:rsidRPr="005D0005" w:rsidRDefault="00CD5697" w:rsidP="00CD5697">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4278,83</w:t>
            </w:r>
          </w:p>
        </w:tc>
      </w:tr>
      <w:tr w:rsidR="00CD5697" w:rsidRPr="005D0005" w:rsidTr="00411B3E">
        <w:trPr>
          <w:cantSplit/>
        </w:trPr>
        <w:tc>
          <w:tcPr>
            <w:tcW w:w="3544" w:type="dxa"/>
            <w:vMerge/>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1701" w:type="dxa"/>
            <w:vMerge/>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1843" w:type="dxa"/>
            <w:gridSpan w:val="2"/>
            <w:tcBorders>
              <w:bottom w:val="single" w:sz="4" w:space="0" w:color="auto"/>
            </w:tcBorders>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Средства бюджета </w:t>
            </w:r>
            <w:proofErr w:type="gramStart"/>
            <w:r w:rsidRPr="005D0005">
              <w:rPr>
                <w:rFonts w:ascii="Arial" w:hAnsi="Arial" w:cs="Arial"/>
                <w:sz w:val="20"/>
                <w:szCs w:val="20"/>
              </w:rPr>
              <w:t>Московской</w:t>
            </w:r>
            <w:proofErr w:type="gramEnd"/>
          </w:p>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области</w:t>
            </w:r>
          </w:p>
        </w:tc>
        <w:tc>
          <w:tcPr>
            <w:tcW w:w="1275" w:type="dxa"/>
            <w:gridSpan w:val="2"/>
            <w:tcBorders>
              <w:bottom w:val="single" w:sz="4" w:space="0" w:color="auto"/>
            </w:tcBorders>
            <w:vAlign w:val="center"/>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3585,25</w:t>
            </w:r>
          </w:p>
        </w:tc>
        <w:tc>
          <w:tcPr>
            <w:tcW w:w="1418" w:type="dxa"/>
            <w:tcBorders>
              <w:bottom w:val="single" w:sz="4" w:space="0" w:color="auto"/>
            </w:tcBorders>
            <w:vAlign w:val="center"/>
          </w:tcPr>
          <w:p w:rsidR="00CD5697" w:rsidRPr="005D0005" w:rsidRDefault="00CD5697" w:rsidP="00C716F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r w:rsidR="00C716F7" w:rsidRPr="005D0005">
              <w:rPr>
                <w:rFonts w:ascii="Arial" w:hAnsi="Arial" w:cs="Arial"/>
                <w:sz w:val="20"/>
                <w:szCs w:val="20"/>
              </w:rPr>
              <w:t>59</w:t>
            </w:r>
            <w:r w:rsidRPr="005D0005">
              <w:rPr>
                <w:rFonts w:ascii="Arial" w:hAnsi="Arial" w:cs="Arial"/>
                <w:sz w:val="20"/>
                <w:szCs w:val="20"/>
              </w:rPr>
              <w:t>,</w:t>
            </w:r>
            <w:r w:rsidR="00C716F7" w:rsidRPr="005D0005">
              <w:rPr>
                <w:rFonts w:ascii="Arial" w:hAnsi="Arial" w:cs="Arial"/>
                <w:sz w:val="20"/>
                <w:szCs w:val="20"/>
              </w:rPr>
              <w:t>01</w:t>
            </w:r>
          </w:p>
        </w:tc>
        <w:tc>
          <w:tcPr>
            <w:tcW w:w="1276" w:type="dxa"/>
            <w:gridSpan w:val="2"/>
            <w:tcBorders>
              <w:bottom w:val="single" w:sz="4" w:space="0" w:color="auto"/>
            </w:tcBorders>
            <w:vAlign w:val="center"/>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717,05</w:t>
            </w:r>
          </w:p>
        </w:tc>
        <w:tc>
          <w:tcPr>
            <w:tcW w:w="1559" w:type="dxa"/>
            <w:tcBorders>
              <w:bottom w:val="single" w:sz="4" w:space="0" w:color="auto"/>
            </w:tcBorders>
            <w:vAlign w:val="center"/>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717,05</w:t>
            </w:r>
          </w:p>
        </w:tc>
        <w:tc>
          <w:tcPr>
            <w:tcW w:w="1276" w:type="dxa"/>
            <w:gridSpan w:val="2"/>
            <w:tcBorders>
              <w:bottom w:val="single" w:sz="4" w:space="0" w:color="auto"/>
            </w:tcBorders>
            <w:vAlign w:val="center"/>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717,05</w:t>
            </w:r>
          </w:p>
        </w:tc>
        <w:tc>
          <w:tcPr>
            <w:tcW w:w="1275" w:type="dxa"/>
            <w:tcBorders>
              <w:bottom w:val="single" w:sz="4" w:space="0" w:color="auto"/>
            </w:tcBorders>
            <w:vAlign w:val="center"/>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717,05</w:t>
            </w:r>
          </w:p>
        </w:tc>
      </w:tr>
      <w:tr w:rsidR="00CD5697" w:rsidRPr="005D0005" w:rsidTr="00411B3E">
        <w:trPr>
          <w:cantSplit/>
          <w:trHeight w:val="978"/>
        </w:trPr>
        <w:tc>
          <w:tcPr>
            <w:tcW w:w="3544" w:type="dxa"/>
            <w:vMerge/>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1701" w:type="dxa"/>
            <w:vMerge/>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1843" w:type="dxa"/>
            <w:gridSpan w:val="2"/>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275" w:type="dxa"/>
            <w:gridSpan w:val="2"/>
            <w:vAlign w:val="center"/>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17748,90</w:t>
            </w:r>
          </w:p>
        </w:tc>
        <w:tc>
          <w:tcPr>
            <w:tcW w:w="1418" w:type="dxa"/>
            <w:vAlign w:val="center"/>
          </w:tcPr>
          <w:p w:rsidR="00CD5697" w:rsidRPr="005D0005" w:rsidRDefault="00C716F7" w:rsidP="00CD5697">
            <w:pPr>
              <w:spacing w:after="0"/>
              <w:jc w:val="center"/>
              <w:rPr>
                <w:rFonts w:ascii="Arial" w:hAnsi="Arial" w:cs="Arial"/>
                <w:sz w:val="20"/>
                <w:szCs w:val="20"/>
              </w:rPr>
            </w:pPr>
            <w:r w:rsidRPr="005D0005">
              <w:rPr>
                <w:rFonts w:ascii="Arial" w:hAnsi="Arial" w:cs="Arial"/>
                <w:sz w:val="20"/>
                <w:szCs w:val="20"/>
              </w:rPr>
              <w:t>3882,61</w:t>
            </w:r>
          </w:p>
        </w:tc>
        <w:tc>
          <w:tcPr>
            <w:tcW w:w="1276" w:type="dxa"/>
            <w:gridSpan w:val="2"/>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3561,78</w:t>
            </w:r>
          </w:p>
        </w:tc>
        <w:tc>
          <w:tcPr>
            <w:tcW w:w="1559" w:type="dxa"/>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3561,78</w:t>
            </w:r>
          </w:p>
        </w:tc>
        <w:tc>
          <w:tcPr>
            <w:tcW w:w="1276" w:type="dxa"/>
            <w:gridSpan w:val="2"/>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3561,78</w:t>
            </w:r>
          </w:p>
        </w:tc>
        <w:tc>
          <w:tcPr>
            <w:tcW w:w="1275" w:type="dxa"/>
            <w:vAlign w:val="center"/>
          </w:tcPr>
          <w:p w:rsidR="00CD5697" w:rsidRPr="005D0005" w:rsidRDefault="00CD5697" w:rsidP="00CD5697">
            <w:pPr>
              <w:spacing w:after="0"/>
              <w:jc w:val="center"/>
              <w:rPr>
                <w:rFonts w:ascii="Arial" w:hAnsi="Arial" w:cs="Arial"/>
                <w:sz w:val="20"/>
                <w:szCs w:val="20"/>
              </w:rPr>
            </w:pPr>
            <w:r w:rsidRPr="005D0005">
              <w:rPr>
                <w:rFonts w:ascii="Arial" w:hAnsi="Arial" w:cs="Arial"/>
                <w:sz w:val="20"/>
                <w:szCs w:val="20"/>
              </w:rPr>
              <w:t>3561,78</w:t>
            </w:r>
          </w:p>
        </w:tc>
      </w:tr>
      <w:tr w:rsidR="00CD5697" w:rsidRPr="005D0005" w:rsidTr="00411B3E">
        <w:trPr>
          <w:cantSplit/>
          <w:trHeight w:val="3964"/>
        </w:trPr>
        <w:tc>
          <w:tcPr>
            <w:tcW w:w="3544" w:type="dxa"/>
            <w:vMerge/>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1701" w:type="dxa"/>
            <w:vMerge/>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p>
        </w:tc>
        <w:tc>
          <w:tcPr>
            <w:tcW w:w="1843" w:type="dxa"/>
            <w:gridSpan w:val="2"/>
            <w:vMerge/>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tc>
        <w:tc>
          <w:tcPr>
            <w:tcW w:w="1275" w:type="dxa"/>
            <w:gridSpan w:val="2"/>
          </w:tcPr>
          <w:p w:rsidR="00CD5697" w:rsidRPr="005D0005" w:rsidRDefault="00CD5697" w:rsidP="00CD5697">
            <w:pPr>
              <w:rPr>
                <w:rFonts w:ascii="Arial" w:hAnsi="Arial" w:cs="Arial"/>
                <w:sz w:val="20"/>
                <w:szCs w:val="20"/>
              </w:rPr>
            </w:pPr>
            <w:r w:rsidRPr="005D0005">
              <w:rPr>
                <w:rFonts w:ascii="Arial" w:hAnsi="Arial" w:cs="Arial"/>
                <w:sz w:val="20"/>
                <w:szCs w:val="20"/>
              </w:rPr>
              <w:t>10741,5* ср-</w:t>
            </w:r>
            <w:proofErr w:type="spellStart"/>
            <w:r w:rsidRPr="005D0005">
              <w:rPr>
                <w:rFonts w:ascii="Arial" w:hAnsi="Arial" w:cs="Arial"/>
                <w:sz w:val="20"/>
                <w:szCs w:val="20"/>
              </w:rPr>
              <w:t>ва</w:t>
            </w:r>
            <w:proofErr w:type="spellEnd"/>
            <w:r w:rsidRPr="005D0005">
              <w:rPr>
                <w:rFonts w:ascii="Arial" w:hAnsi="Arial" w:cs="Arial"/>
                <w:sz w:val="20"/>
                <w:szCs w:val="20"/>
              </w:rPr>
              <w:t xml:space="preserve"> заложены в программе "Социальная защита населения в городском округе Мытищи на 2017-2021 годы"</w:t>
            </w:r>
          </w:p>
        </w:tc>
        <w:tc>
          <w:tcPr>
            <w:tcW w:w="1418" w:type="dxa"/>
          </w:tcPr>
          <w:p w:rsidR="00CD5697" w:rsidRPr="005D0005" w:rsidRDefault="00CD5697" w:rsidP="00CD5697">
            <w:pPr>
              <w:rPr>
                <w:rFonts w:ascii="Arial" w:hAnsi="Arial" w:cs="Arial"/>
                <w:sz w:val="20"/>
                <w:szCs w:val="20"/>
              </w:rPr>
            </w:pPr>
            <w:r w:rsidRPr="005D0005">
              <w:rPr>
                <w:rFonts w:ascii="Arial" w:hAnsi="Arial" w:cs="Arial"/>
                <w:sz w:val="20"/>
                <w:szCs w:val="20"/>
              </w:rPr>
              <w:t>2137,46* ср-</w:t>
            </w:r>
            <w:proofErr w:type="spellStart"/>
            <w:r w:rsidRPr="005D0005">
              <w:rPr>
                <w:rFonts w:ascii="Arial" w:hAnsi="Arial" w:cs="Arial"/>
                <w:sz w:val="20"/>
                <w:szCs w:val="20"/>
              </w:rPr>
              <w:t>ва</w:t>
            </w:r>
            <w:proofErr w:type="spellEnd"/>
            <w:r w:rsidRPr="005D0005">
              <w:rPr>
                <w:rFonts w:ascii="Arial" w:hAnsi="Arial" w:cs="Arial"/>
                <w:sz w:val="20"/>
                <w:szCs w:val="20"/>
              </w:rPr>
              <w:t xml:space="preserve"> заложены в программе "Социальная защита населения в городском округе Мытищи на 2017-2021 годы"</w:t>
            </w:r>
          </w:p>
        </w:tc>
        <w:tc>
          <w:tcPr>
            <w:tcW w:w="1276" w:type="dxa"/>
            <w:gridSpan w:val="2"/>
          </w:tcPr>
          <w:p w:rsidR="00CD5697" w:rsidRPr="005D0005" w:rsidRDefault="00CD5697" w:rsidP="00CD5697">
            <w:pPr>
              <w:rPr>
                <w:rFonts w:ascii="Arial" w:hAnsi="Arial" w:cs="Arial"/>
                <w:sz w:val="20"/>
                <w:szCs w:val="20"/>
              </w:rPr>
            </w:pPr>
            <w:r w:rsidRPr="005D0005">
              <w:rPr>
                <w:rFonts w:ascii="Arial" w:hAnsi="Arial" w:cs="Arial"/>
                <w:sz w:val="20"/>
                <w:szCs w:val="20"/>
              </w:rPr>
              <w:t>2148,3* ср-</w:t>
            </w:r>
            <w:proofErr w:type="spellStart"/>
            <w:r w:rsidRPr="005D0005">
              <w:rPr>
                <w:rFonts w:ascii="Arial" w:hAnsi="Arial" w:cs="Arial"/>
                <w:sz w:val="20"/>
                <w:szCs w:val="20"/>
              </w:rPr>
              <w:t>ва</w:t>
            </w:r>
            <w:proofErr w:type="spellEnd"/>
            <w:r w:rsidRPr="005D0005">
              <w:rPr>
                <w:rFonts w:ascii="Arial" w:hAnsi="Arial" w:cs="Arial"/>
                <w:sz w:val="20"/>
                <w:szCs w:val="20"/>
              </w:rPr>
              <w:t xml:space="preserve"> заложены в программе "Социальная защита населения в городском округе Мытищи на 2017-2021 годы"</w:t>
            </w:r>
          </w:p>
        </w:tc>
        <w:tc>
          <w:tcPr>
            <w:tcW w:w="1559" w:type="dxa"/>
          </w:tcPr>
          <w:p w:rsidR="00CD5697" w:rsidRPr="005D0005" w:rsidRDefault="00CD5697" w:rsidP="00CD5697">
            <w:pPr>
              <w:rPr>
                <w:rFonts w:ascii="Arial" w:hAnsi="Arial" w:cs="Arial"/>
                <w:sz w:val="20"/>
                <w:szCs w:val="20"/>
              </w:rPr>
            </w:pPr>
            <w:r w:rsidRPr="005D0005">
              <w:rPr>
                <w:rFonts w:ascii="Arial" w:hAnsi="Arial" w:cs="Arial"/>
                <w:sz w:val="20"/>
                <w:szCs w:val="20"/>
              </w:rPr>
              <w:t>2148,3* ср-</w:t>
            </w:r>
            <w:proofErr w:type="spellStart"/>
            <w:r w:rsidRPr="005D0005">
              <w:rPr>
                <w:rFonts w:ascii="Arial" w:hAnsi="Arial" w:cs="Arial"/>
                <w:sz w:val="20"/>
                <w:szCs w:val="20"/>
              </w:rPr>
              <w:t>ва</w:t>
            </w:r>
            <w:proofErr w:type="spellEnd"/>
            <w:r w:rsidRPr="005D0005">
              <w:rPr>
                <w:rFonts w:ascii="Arial" w:hAnsi="Arial" w:cs="Arial"/>
                <w:sz w:val="20"/>
                <w:szCs w:val="20"/>
              </w:rPr>
              <w:t xml:space="preserve"> заложены в программе "Социальная защита населения в городском округе Мытищи на 2017-2021 годы"</w:t>
            </w:r>
          </w:p>
        </w:tc>
        <w:tc>
          <w:tcPr>
            <w:tcW w:w="1276" w:type="dxa"/>
            <w:gridSpan w:val="2"/>
          </w:tcPr>
          <w:p w:rsidR="00CD5697" w:rsidRPr="005D0005" w:rsidRDefault="00CD5697" w:rsidP="00CD5697">
            <w:pPr>
              <w:rPr>
                <w:rFonts w:ascii="Arial" w:hAnsi="Arial" w:cs="Arial"/>
                <w:sz w:val="20"/>
                <w:szCs w:val="20"/>
              </w:rPr>
            </w:pPr>
            <w:r w:rsidRPr="005D0005">
              <w:rPr>
                <w:rFonts w:ascii="Arial" w:hAnsi="Arial" w:cs="Arial"/>
                <w:sz w:val="20"/>
                <w:szCs w:val="20"/>
              </w:rPr>
              <w:t>2148,3* ср-</w:t>
            </w:r>
            <w:proofErr w:type="spellStart"/>
            <w:r w:rsidRPr="005D0005">
              <w:rPr>
                <w:rFonts w:ascii="Arial" w:hAnsi="Arial" w:cs="Arial"/>
                <w:sz w:val="20"/>
                <w:szCs w:val="20"/>
              </w:rPr>
              <w:t>ва</w:t>
            </w:r>
            <w:proofErr w:type="spellEnd"/>
            <w:r w:rsidRPr="005D0005">
              <w:rPr>
                <w:rFonts w:ascii="Arial" w:hAnsi="Arial" w:cs="Arial"/>
                <w:sz w:val="20"/>
                <w:szCs w:val="20"/>
              </w:rPr>
              <w:t xml:space="preserve"> заложены в программе "Социальная защита населения в городском округе Мытищи на 2017-2021 годы"</w:t>
            </w:r>
          </w:p>
        </w:tc>
        <w:tc>
          <w:tcPr>
            <w:tcW w:w="1275" w:type="dxa"/>
          </w:tcPr>
          <w:p w:rsidR="00CD5697" w:rsidRPr="005D0005" w:rsidRDefault="00CD5697" w:rsidP="00CD5697">
            <w:pPr>
              <w:rPr>
                <w:rFonts w:ascii="Arial" w:hAnsi="Arial" w:cs="Arial"/>
                <w:sz w:val="20"/>
                <w:szCs w:val="20"/>
              </w:rPr>
            </w:pPr>
            <w:r w:rsidRPr="005D0005">
              <w:rPr>
                <w:rFonts w:ascii="Arial" w:hAnsi="Arial" w:cs="Arial"/>
                <w:sz w:val="20"/>
                <w:szCs w:val="20"/>
              </w:rPr>
              <w:t>2148,3* ср-</w:t>
            </w:r>
            <w:proofErr w:type="spellStart"/>
            <w:r w:rsidRPr="005D0005">
              <w:rPr>
                <w:rFonts w:ascii="Arial" w:hAnsi="Arial" w:cs="Arial"/>
                <w:sz w:val="20"/>
                <w:szCs w:val="20"/>
              </w:rPr>
              <w:t>ва</w:t>
            </w:r>
            <w:proofErr w:type="spellEnd"/>
            <w:r w:rsidRPr="005D0005">
              <w:rPr>
                <w:rFonts w:ascii="Arial" w:hAnsi="Arial" w:cs="Arial"/>
                <w:sz w:val="20"/>
                <w:szCs w:val="20"/>
              </w:rPr>
              <w:t xml:space="preserve"> заложены в программе "Социальная защита населения в городском округе Мытищи на 2017-2021 годы"</w:t>
            </w:r>
          </w:p>
        </w:tc>
      </w:tr>
      <w:tr w:rsidR="004A02AF" w:rsidRPr="005D0005" w:rsidTr="00411B3E">
        <w:trPr>
          <w:cantSplit/>
          <w:trHeight w:val="529"/>
        </w:trPr>
        <w:tc>
          <w:tcPr>
            <w:tcW w:w="8363" w:type="dxa"/>
            <w:gridSpan w:val="6"/>
          </w:tcPr>
          <w:p w:rsidR="004A02AF" w:rsidRPr="005D0005" w:rsidRDefault="004A02AF" w:rsidP="00CD5697">
            <w:pPr>
              <w:rPr>
                <w:rFonts w:ascii="Arial" w:hAnsi="Arial" w:cs="Arial"/>
                <w:sz w:val="20"/>
                <w:szCs w:val="20"/>
              </w:rPr>
            </w:pPr>
            <w:r w:rsidRPr="005D0005">
              <w:rPr>
                <w:rFonts w:ascii="Arial" w:hAnsi="Arial" w:cs="Arial"/>
                <w:sz w:val="20"/>
                <w:szCs w:val="20"/>
              </w:rPr>
              <w:t>Основные показатели реализации мероприятий:</w:t>
            </w:r>
          </w:p>
        </w:tc>
        <w:tc>
          <w:tcPr>
            <w:tcW w:w="1418" w:type="dxa"/>
          </w:tcPr>
          <w:p w:rsidR="004A02AF" w:rsidRPr="005D0005" w:rsidRDefault="004A02AF" w:rsidP="004A02AF">
            <w:pPr>
              <w:jc w:val="center"/>
              <w:rPr>
                <w:rFonts w:ascii="Arial" w:hAnsi="Arial" w:cs="Arial"/>
              </w:rPr>
            </w:pPr>
            <w:r w:rsidRPr="005D0005">
              <w:rPr>
                <w:rFonts w:ascii="Arial" w:hAnsi="Arial" w:cs="Arial"/>
              </w:rPr>
              <w:t>2017</w:t>
            </w:r>
          </w:p>
        </w:tc>
        <w:tc>
          <w:tcPr>
            <w:tcW w:w="1276" w:type="dxa"/>
            <w:gridSpan w:val="2"/>
          </w:tcPr>
          <w:p w:rsidR="004A02AF" w:rsidRPr="005D0005" w:rsidRDefault="004A02AF" w:rsidP="004A02AF">
            <w:pPr>
              <w:jc w:val="center"/>
              <w:rPr>
                <w:rFonts w:ascii="Arial" w:hAnsi="Arial" w:cs="Arial"/>
              </w:rPr>
            </w:pPr>
            <w:r w:rsidRPr="005D0005">
              <w:rPr>
                <w:rFonts w:ascii="Arial" w:hAnsi="Arial" w:cs="Arial"/>
              </w:rPr>
              <w:t>2018</w:t>
            </w:r>
          </w:p>
        </w:tc>
        <w:tc>
          <w:tcPr>
            <w:tcW w:w="1559" w:type="dxa"/>
          </w:tcPr>
          <w:p w:rsidR="004A02AF" w:rsidRPr="005D0005" w:rsidRDefault="004A02AF" w:rsidP="004A02AF">
            <w:pPr>
              <w:jc w:val="center"/>
              <w:rPr>
                <w:rFonts w:ascii="Arial" w:hAnsi="Arial" w:cs="Arial"/>
              </w:rPr>
            </w:pPr>
            <w:r w:rsidRPr="005D0005">
              <w:rPr>
                <w:rFonts w:ascii="Arial" w:hAnsi="Arial" w:cs="Arial"/>
              </w:rPr>
              <w:t>2019</w:t>
            </w:r>
          </w:p>
        </w:tc>
        <w:tc>
          <w:tcPr>
            <w:tcW w:w="1276" w:type="dxa"/>
            <w:gridSpan w:val="2"/>
          </w:tcPr>
          <w:p w:rsidR="004A02AF" w:rsidRPr="005D0005" w:rsidRDefault="004A02AF" w:rsidP="004A02AF">
            <w:pPr>
              <w:jc w:val="center"/>
              <w:rPr>
                <w:rFonts w:ascii="Arial" w:hAnsi="Arial" w:cs="Arial"/>
              </w:rPr>
            </w:pPr>
            <w:r w:rsidRPr="005D0005">
              <w:rPr>
                <w:rFonts w:ascii="Arial" w:hAnsi="Arial" w:cs="Arial"/>
              </w:rPr>
              <w:t>2020</w:t>
            </w:r>
          </w:p>
        </w:tc>
        <w:tc>
          <w:tcPr>
            <w:tcW w:w="1275" w:type="dxa"/>
          </w:tcPr>
          <w:p w:rsidR="004A02AF" w:rsidRPr="005D0005" w:rsidRDefault="004A02AF" w:rsidP="004A02AF">
            <w:pPr>
              <w:jc w:val="center"/>
              <w:rPr>
                <w:rFonts w:ascii="Arial" w:hAnsi="Arial" w:cs="Arial"/>
              </w:rPr>
            </w:pPr>
            <w:r w:rsidRPr="005D0005">
              <w:rPr>
                <w:rFonts w:ascii="Arial" w:hAnsi="Arial" w:cs="Arial"/>
              </w:rPr>
              <w:t>2021</w:t>
            </w:r>
          </w:p>
        </w:tc>
      </w:tr>
      <w:tr w:rsidR="004A02AF" w:rsidRPr="005D0005" w:rsidTr="00411B3E">
        <w:trPr>
          <w:cantSplit/>
          <w:trHeight w:val="410"/>
        </w:trPr>
        <w:tc>
          <w:tcPr>
            <w:tcW w:w="8363" w:type="dxa"/>
            <w:gridSpan w:val="6"/>
          </w:tcPr>
          <w:p w:rsidR="004A02AF" w:rsidRPr="005D0005" w:rsidRDefault="004A02AF" w:rsidP="004A02AF">
            <w:pPr>
              <w:spacing w:after="0" w:line="0" w:lineRule="atLeast"/>
              <w:rPr>
                <w:rFonts w:ascii="Arial" w:hAnsi="Arial" w:cs="Arial"/>
                <w:sz w:val="20"/>
                <w:szCs w:val="20"/>
              </w:rPr>
            </w:pPr>
            <w:r w:rsidRPr="005D0005">
              <w:rPr>
                <w:rFonts w:ascii="Arial" w:hAnsi="Arial" w:cs="Arial"/>
                <w:sz w:val="20"/>
                <w:szCs w:val="20"/>
              </w:rPr>
              <w:t>- уровень безработицы</w:t>
            </w:r>
            <w:r w:rsidR="000909E7" w:rsidRPr="005D0005">
              <w:rPr>
                <w:rFonts w:ascii="Arial" w:hAnsi="Arial" w:cs="Arial"/>
                <w:sz w:val="20"/>
                <w:szCs w:val="20"/>
              </w:rPr>
              <w:t xml:space="preserve"> (в процентах)</w:t>
            </w:r>
            <w:r w:rsidRPr="005D0005">
              <w:rPr>
                <w:rFonts w:ascii="Arial" w:hAnsi="Arial" w:cs="Arial"/>
                <w:sz w:val="20"/>
                <w:szCs w:val="20"/>
              </w:rPr>
              <w:t>;</w:t>
            </w:r>
          </w:p>
          <w:p w:rsidR="004A02AF" w:rsidRPr="005D0005" w:rsidRDefault="004A02AF" w:rsidP="004A02AF">
            <w:pPr>
              <w:spacing w:after="0" w:line="0" w:lineRule="atLeast"/>
              <w:rPr>
                <w:rFonts w:ascii="Arial" w:hAnsi="Arial" w:cs="Arial"/>
                <w:sz w:val="20"/>
                <w:szCs w:val="20"/>
              </w:rPr>
            </w:pPr>
          </w:p>
        </w:tc>
        <w:tc>
          <w:tcPr>
            <w:tcW w:w="1418" w:type="dxa"/>
          </w:tcPr>
          <w:p w:rsidR="004A02AF" w:rsidRPr="005D0005" w:rsidRDefault="000909E7" w:rsidP="000909E7">
            <w:pPr>
              <w:jc w:val="center"/>
              <w:rPr>
                <w:rFonts w:ascii="Arial" w:hAnsi="Arial" w:cs="Arial"/>
                <w:sz w:val="20"/>
                <w:szCs w:val="20"/>
              </w:rPr>
            </w:pPr>
            <w:r w:rsidRPr="005D0005">
              <w:rPr>
                <w:rFonts w:ascii="Arial" w:hAnsi="Arial" w:cs="Arial"/>
                <w:sz w:val="20"/>
                <w:szCs w:val="20"/>
              </w:rPr>
              <w:t>0,60</w:t>
            </w:r>
          </w:p>
        </w:tc>
        <w:tc>
          <w:tcPr>
            <w:tcW w:w="1276" w:type="dxa"/>
            <w:gridSpan w:val="2"/>
          </w:tcPr>
          <w:p w:rsidR="000909E7" w:rsidRPr="005D0005" w:rsidRDefault="000909E7" w:rsidP="000909E7">
            <w:pPr>
              <w:jc w:val="center"/>
              <w:rPr>
                <w:rFonts w:ascii="Arial" w:hAnsi="Arial" w:cs="Arial"/>
                <w:sz w:val="20"/>
                <w:szCs w:val="20"/>
              </w:rPr>
            </w:pPr>
            <w:r w:rsidRPr="005D0005">
              <w:rPr>
                <w:rFonts w:ascii="Arial" w:hAnsi="Arial" w:cs="Arial"/>
                <w:sz w:val="20"/>
                <w:szCs w:val="20"/>
              </w:rPr>
              <w:t>0,60</w:t>
            </w:r>
          </w:p>
        </w:tc>
        <w:tc>
          <w:tcPr>
            <w:tcW w:w="1559"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0,59</w:t>
            </w:r>
          </w:p>
        </w:tc>
        <w:tc>
          <w:tcPr>
            <w:tcW w:w="1276" w:type="dxa"/>
            <w:gridSpan w:val="2"/>
          </w:tcPr>
          <w:p w:rsidR="004A02AF" w:rsidRPr="005D0005" w:rsidRDefault="000909E7" w:rsidP="000909E7">
            <w:pPr>
              <w:jc w:val="center"/>
              <w:rPr>
                <w:rFonts w:ascii="Arial" w:hAnsi="Arial" w:cs="Arial"/>
                <w:sz w:val="20"/>
                <w:szCs w:val="20"/>
              </w:rPr>
            </w:pPr>
            <w:r w:rsidRPr="005D0005">
              <w:rPr>
                <w:rFonts w:ascii="Arial" w:hAnsi="Arial" w:cs="Arial"/>
                <w:sz w:val="20"/>
                <w:szCs w:val="20"/>
              </w:rPr>
              <w:t>0,59</w:t>
            </w:r>
          </w:p>
        </w:tc>
        <w:tc>
          <w:tcPr>
            <w:tcW w:w="1275" w:type="dxa"/>
          </w:tcPr>
          <w:p w:rsidR="004A02AF" w:rsidRPr="005D0005" w:rsidRDefault="000909E7" w:rsidP="000909E7">
            <w:pPr>
              <w:jc w:val="center"/>
              <w:rPr>
                <w:rFonts w:ascii="Arial" w:hAnsi="Arial" w:cs="Arial"/>
                <w:sz w:val="20"/>
                <w:szCs w:val="20"/>
              </w:rPr>
            </w:pPr>
            <w:r w:rsidRPr="005D0005">
              <w:rPr>
                <w:rFonts w:ascii="Arial" w:hAnsi="Arial" w:cs="Arial"/>
                <w:sz w:val="20"/>
                <w:szCs w:val="20"/>
              </w:rPr>
              <w:t>0,58</w:t>
            </w:r>
          </w:p>
        </w:tc>
      </w:tr>
      <w:tr w:rsidR="000909E7" w:rsidRPr="005D0005" w:rsidTr="00411B3E">
        <w:trPr>
          <w:cantSplit/>
          <w:trHeight w:val="443"/>
        </w:trPr>
        <w:tc>
          <w:tcPr>
            <w:tcW w:w="8363" w:type="dxa"/>
            <w:gridSpan w:val="6"/>
          </w:tcPr>
          <w:p w:rsidR="000909E7" w:rsidRPr="005D0005" w:rsidRDefault="000909E7" w:rsidP="000909E7">
            <w:pPr>
              <w:spacing w:after="0" w:line="0" w:lineRule="atLeast"/>
              <w:rPr>
                <w:rFonts w:ascii="Arial" w:hAnsi="Arial" w:cs="Arial"/>
                <w:sz w:val="20"/>
                <w:szCs w:val="20"/>
              </w:rPr>
            </w:pPr>
            <w:r w:rsidRPr="005D0005">
              <w:rPr>
                <w:rFonts w:ascii="Arial" w:hAnsi="Arial" w:cs="Arial"/>
                <w:sz w:val="20"/>
                <w:szCs w:val="20"/>
              </w:rPr>
              <w:t>- напряженность труда на рынке (в процентах);</w:t>
            </w:r>
          </w:p>
          <w:p w:rsidR="000909E7" w:rsidRPr="005D0005" w:rsidRDefault="000909E7" w:rsidP="004A02AF">
            <w:pPr>
              <w:spacing w:after="0" w:line="0" w:lineRule="atLeast"/>
              <w:rPr>
                <w:rFonts w:ascii="Arial" w:hAnsi="Arial" w:cs="Arial"/>
                <w:sz w:val="20"/>
                <w:szCs w:val="20"/>
              </w:rPr>
            </w:pPr>
          </w:p>
        </w:tc>
        <w:tc>
          <w:tcPr>
            <w:tcW w:w="1418"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0,53</w:t>
            </w:r>
          </w:p>
        </w:tc>
        <w:tc>
          <w:tcPr>
            <w:tcW w:w="1276" w:type="dxa"/>
            <w:gridSpan w:val="2"/>
          </w:tcPr>
          <w:p w:rsidR="000909E7" w:rsidRPr="005D0005" w:rsidRDefault="000909E7" w:rsidP="000909E7">
            <w:pPr>
              <w:jc w:val="center"/>
              <w:rPr>
                <w:rFonts w:ascii="Arial" w:hAnsi="Arial" w:cs="Arial"/>
                <w:sz w:val="20"/>
                <w:szCs w:val="20"/>
              </w:rPr>
            </w:pPr>
            <w:r w:rsidRPr="005D0005">
              <w:rPr>
                <w:rFonts w:ascii="Arial" w:hAnsi="Arial" w:cs="Arial"/>
                <w:sz w:val="20"/>
                <w:szCs w:val="20"/>
              </w:rPr>
              <w:t>0,53</w:t>
            </w:r>
          </w:p>
        </w:tc>
        <w:tc>
          <w:tcPr>
            <w:tcW w:w="1559"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0,53</w:t>
            </w:r>
          </w:p>
        </w:tc>
        <w:tc>
          <w:tcPr>
            <w:tcW w:w="1276" w:type="dxa"/>
            <w:gridSpan w:val="2"/>
          </w:tcPr>
          <w:p w:rsidR="000909E7" w:rsidRPr="005D0005" w:rsidRDefault="000909E7" w:rsidP="000909E7">
            <w:pPr>
              <w:jc w:val="center"/>
              <w:rPr>
                <w:rFonts w:ascii="Arial" w:hAnsi="Arial" w:cs="Arial"/>
                <w:sz w:val="20"/>
                <w:szCs w:val="20"/>
              </w:rPr>
            </w:pPr>
            <w:r w:rsidRPr="005D0005">
              <w:rPr>
                <w:rFonts w:ascii="Arial" w:hAnsi="Arial" w:cs="Arial"/>
                <w:sz w:val="20"/>
                <w:szCs w:val="20"/>
              </w:rPr>
              <w:t>0,53</w:t>
            </w:r>
          </w:p>
        </w:tc>
        <w:tc>
          <w:tcPr>
            <w:tcW w:w="1275"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0,53</w:t>
            </w:r>
          </w:p>
        </w:tc>
      </w:tr>
      <w:tr w:rsidR="000909E7" w:rsidRPr="005D0005" w:rsidTr="00411B3E">
        <w:trPr>
          <w:cantSplit/>
          <w:trHeight w:val="443"/>
        </w:trPr>
        <w:tc>
          <w:tcPr>
            <w:tcW w:w="8363" w:type="dxa"/>
            <w:gridSpan w:val="6"/>
          </w:tcPr>
          <w:p w:rsidR="000909E7" w:rsidRPr="005D0005" w:rsidRDefault="000909E7" w:rsidP="000909E7">
            <w:pPr>
              <w:spacing w:after="0" w:line="0" w:lineRule="atLeast"/>
              <w:rPr>
                <w:rFonts w:ascii="Arial" w:hAnsi="Arial" w:cs="Arial"/>
                <w:sz w:val="20"/>
                <w:szCs w:val="20"/>
              </w:rPr>
            </w:pPr>
            <w:r w:rsidRPr="005D0005">
              <w:rPr>
                <w:rFonts w:ascii="Arial" w:hAnsi="Arial" w:cs="Arial"/>
                <w:sz w:val="20"/>
                <w:szCs w:val="20"/>
              </w:rPr>
              <w:t>- уровень трудоустроенных граждан (в процентах);</w:t>
            </w:r>
          </w:p>
          <w:p w:rsidR="000909E7" w:rsidRPr="005D0005" w:rsidRDefault="000909E7" w:rsidP="004A02AF">
            <w:pPr>
              <w:spacing w:after="0" w:line="0" w:lineRule="atLeast"/>
              <w:rPr>
                <w:rFonts w:ascii="Arial" w:hAnsi="Arial" w:cs="Arial"/>
                <w:sz w:val="20"/>
                <w:szCs w:val="20"/>
              </w:rPr>
            </w:pPr>
          </w:p>
        </w:tc>
        <w:tc>
          <w:tcPr>
            <w:tcW w:w="1418"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62</w:t>
            </w:r>
          </w:p>
        </w:tc>
        <w:tc>
          <w:tcPr>
            <w:tcW w:w="1276" w:type="dxa"/>
            <w:gridSpan w:val="2"/>
          </w:tcPr>
          <w:p w:rsidR="000909E7" w:rsidRPr="005D0005" w:rsidRDefault="000909E7" w:rsidP="000909E7">
            <w:pPr>
              <w:jc w:val="center"/>
              <w:rPr>
                <w:rFonts w:ascii="Arial" w:hAnsi="Arial" w:cs="Arial"/>
                <w:sz w:val="20"/>
                <w:szCs w:val="20"/>
              </w:rPr>
            </w:pPr>
            <w:r w:rsidRPr="005D0005">
              <w:rPr>
                <w:rFonts w:ascii="Arial" w:hAnsi="Arial" w:cs="Arial"/>
                <w:sz w:val="20"/>
                <w:szCs w:val="20"/>
              </w:rPr>
              <w:t>62</w:t>
            </w:r>
          </w:p>
        </w:tc>
        <w:tc>
          <w:tcPr>
            <w:tcW w:w="1559"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62</w:t>
            </w:r>
          </w:p>
        </w:tc>
        <w:tc>
          <w:tcPr>
            <w:tcW w:w="1276" w:type="dxa"/>
            <w:gridSpan w:val="2"/>
          </w:tcPr>
          <w:p w:rsidR="000909E7" w:rsidRPr="005D0005" w:rsidRDefault="000909E7" w:rsidP="000909E7">
            <w:pPr>
              <w:jc w:val="center"/>
              <w:rPr>
                <w:rFonts w:ascii="Arial" w:hAnsi="Arial" w:cs="Arial"/>
                <w:sz w:val="20"/>
                <w:szCs w:val="20"/>
              </w:rPr>
            </w:pPr>
            <w:r w:rsidRPr="005D0005">
              <w:rPr>
                <w:rFonts w:ascii="Arial" w:hAnsi="Arial" w:cs="Arial"/>
                <w:sz w:val="20"/>
                <w:szCs w:val="20"/>
              </w:rPr>
              <w:t>62</w:t>
            </w:r>
          </w:p>
        </w:tc>
        <w:tc>
          <w:tcPr>
            <w:tcW w:w="1275"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62</w:t>
            </w:r>
          </w:p>
        </w:tc>
      </w:tr>
      <w:tr w:rsidR="000909E7" w:rsidRPr="005D0005" w:rsidTr="00411B3E">
        <w:trPr>
          <w:cantSplit/>
          <w:trHeight w:val="443"/>
        </w:trPr>
        <w:tc>
          <w:tcPr>
            <w:tcW w:w="8363" w:type="dxa"/>
            <w:gridSpan w:val="6"/>
          </w:tcPr>
          <w:p w:rsidR="00692753" w:rsidRPr="005D0005" w:rsidRDefault="000909E7" w:rsidP="004A02AF">
            <w:pPr>
              <w:spacing w:after="0" w:line="0" w:lineRule="atLeast"/>
              <w:rPr>
                <w:rFonts w:ascii="Arial" w:hAnsi="Arial" w:cs="Arial"/>
                <w:sz w:val="20"/>
                <w:szCs w:val="20"/>
              </w:rPr>
            </w:pPr>
            <w:r w:rsidRPr="005D0005">
              <w:rPr>
                <w:rFonts w:ascii="Arial" w:hAnsi="Arial" w:cs="Arial"/>
                <w:sz w:val="20"/>
                <w:szCs w:val="20"/>
              </w:rPr>
              <w:t xml:space="preserve">- уровень трудоустроенных граждан, относящихся к категории инвалидов </w:t>
            </w:r>
          </w:p>
          <w:p w:rsidR="000909E7" w:rsidRPr="005D0005" w:rsidRDefault="000909E7" w:rsidP="004A02AF">
            <w:pPr>
              <w:spacing w:after="0" w:line="0" w:lineRule="atLeast"/>
              <w:rPr>
                <w:rFonts w:ascii="Arial" w:hAnsi="Arial" w:cs="Arial"/>
                <w:sz w:val="20"/>
                <w:szCs w:val="20"/>
              </w:rPr>
            </w:pPr>
            <w:r w:rsidRPr="005D0005">
              <w:rPr>
                <w:rFonts w:ascii="Arial" w:hAnsi="Arial" w:cs="Arial"/>
                <w:sz w:val="20"/>
                <w:szCs w:val="20"/>
              </w:rPr>
              <w:t>(в процентах);</w:t>
            </w:r>
          </w:p>
        </w:tc>
        <w:tc>
          <w:tcPr>
            <w:tcW w:w="1418"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49</w:t>
            </w:r>
          </w:p>
        </w:tc>
        <w:tc>
          <w:tcPr>
            <w:tcW w:w="1276" w:type="dxa"/>
            <w:gridSpan w:val="2"/>
          </w:tcPr>
          <w:p w:rsidR="000909E7" w:rsidRPr="005D0005" w:rsidRDefault="000909E7" w:rsidP="000909E7">
            <w:pPr>
              <w:jc w:val="center"/>
              <w:rPr>
                <w:rFonts w:ascii="Arial" w:hAnsi="Arial" w:cs="Arial"/>
                <w:sz w:val="20"/>
                <w:szCs w:val="20"/>
              </w:rPr>
            </w:pPr>
            <w:r w:rsidRPr="005D0005">
              <w:rPr>
                <w:rFonts w:ascii="Arial" w:hAnsi="Arial" w:cs="Arial"/>
                <w:sz w:val="20"/>
                <w:szCs w:val="20"/>
              </w:rPr>
              <w:t>49</w:t>
            </w:r>
          </w:p>
        </w:tc>
        <w:tc>
          <w:tcPr>
            <w:tcW w:w="1559"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49</w:t>
            </w:r>
          </w:p>
        </w:tc>
        <w:tc>
          <w:tcPr>
            <w:tcW w:w="1276" w:type="dxa"/>
            <w:gridSpan w:val="2"/>
          </w:tcPr>
          <w:p w:rsidR="000909E7" w:rsidRPr="005D0005" w:rsidRDefault="000909E7" w:rsidP="000909E7">
            <w:pPr>
              <w:jc w:val="center"/>
              <w:rPr>
                <w:rFonts w:ascii="Arial" w:hAnsi="Arial" w:cs="Arial"/>
                <w:sz w:val="20"/>
                <w:szCs w:val="20"/>
              </w:rPr>
            </w:pPr>
            <w:r w:rsidRPr="005D0005">
              <w:rPr>
                <w:rFonts w:ascii="Arial" w:hAnsi="Arial" w:cs="Arial"/>
                <w:sz w:val="20"/>
                <w:szCs w:val="20"/>
              </w:rPr>
              <w:t>49</w:t>
            </w:r>
          </w:p>
        </w:tc>
        <w:tc>
          <w:tcPr>
            <w:tcW w:w="1275" w:type="dxa"/>
          </w:tcPr>
          <w:p w:rsidR="000909E7" w:rsidRPr="005D0005" w:rsidRDefault="000909E7" w:rsidP="000909E7">
            <w:pPr>
              <w:jc w:val="center"/>
              <w:rPr>
                <w:rFonts w:ascii="Arial" w:hAnsi="Arial" w:cs="Arial"/>
                <w:sz w:val="20"/>
                <w:szCs w:val="20"/>
              </w:rPr>
            </w:pPr>
            <w:r w:rsidRPr="005D0005">
              <w:rPr>
                <w:rFonts w:ascii="Arial" w:hAnsi="Arial" w:cs="Arial"/>
                <w:sz w:val="20"/>
                <w:szCs w:val="20"/>
              </w:rPr>
              <w:t>49</w:t>
            </w:r>
          </w:p>
        </w:tc>
      </w:tr>
      <w:tr w:rsidR="000909E7" w:rsidRPr="005D0005" w:rsidTr="00411B3E">
        <w:trPr>
          <w:cantSplit/>
          <w:trHeight w:val="443"/>
        </w:trPr>
        <w:tc>
          <w:tcPr>
            <w:tcW w:w="8363" w:type="dxa"/>
            <w:gridSpan w:val="6"/>
          </w:tcPr>
          <w:p w:rsidR="00692753" w:rsidRPr="005D0005" w:rsidRDefault="000909E7" w:rsidP="00692753">
            <w:pPr>
              <w:spacing w:after="0" w:line="0" w:lineRule="atLeast"/>
              <w:rPr>
                <w:rFonts w:ascii="Arial" w:hAnsi="Arial" w:cs="Arial"/>
                <w:sz w:val="20"/>
                <w:szCs w:val="20"/>
              </w:rPr>
            </w:pPr>
            <w:r w:rsidRPr="005D0005">
              <w:rPr>
                <w:rFonts w:ascii="Arial" w:hAnsi="Arial" w:cs="Arial"/>
                <w:sz w:val="20"/>
                <w:szCs w:val="20"/>
              </w:rPr>
              <w:t xml:space="preserve">- уровень безработицы (по методологии Международной организации труда) </w:t>
            </w:r>
          </w:p>
          <w:p w:rsidR="000909E7" w:rsidRPr="005D0005" w:rsidRDefault="000909E7" w:rsidP="00692753">
            <w:pPr>
              <w:spacing w:after="0" w:line="0" w:lineRule="atLeast"/>
              <w:rPr>
                <w:rFonts w:ascii="Arial" w:hAnsi="Arial" w:cs="Arial"/>
                <w:sz w:val="20"/>
                <w:szCs w:val="20"/>
              </w:rPr>
            </w:pPr>
            <w:r w:rsidRPr="005D0005">
              <w:rPr>
                <w:rFonts w:ascii="Arial" w:hAnsi="Arial" w:cs="Arial"/>
                <w:sz w:val="20"/>
                <w:szCs w:val="20"/>
              </w:rPr>
              <w:t>в среднем за год (в процентах).</w:t>
            </w:r>
          </w:p>
        </w:tc>
        <w:tc>
          <w:tcPr>
            <w:tcW w:w="1418" w:type="dxa"/>
            <w:tcBorders>
              <w:bottom w:val="single" w:sz="4" w:space="0" w:color="auto"/>
            </w:tcBorders>
          </w:tcPr>
          <w:p w:rsidR="000909E7" w:rsidRPr="005D0005" w:rsidRDefault="000909E7" w:rsidP="000909E7">
            <w:pPr>
              <w:jc w:val="center"/>
              <w:rPr>
                <w:rFonts w:ascii="Arial" w:hAnsi="Arial" w:cs="Arial"/>
                <w:sz w:val="20"/>
                <w:szCs w:val="20"/>
              </w:rPr>
            </w:pPr>
            <w:r w:rsidRPr="005D0005">
              <w:rPr>
                <w:rFonts w:ascii="Arial" w:hAnsi="Arial" w:cs="Arial"/>
                <w:sz w:val="20"/>
                <w:szCs w:val="20"/>
              </w:rPr>
              <w:t>2,6</w:t>
            </w:r>
          </w:p>
        </w:tc>
        <w:tc>
          <w:tcPr>
            <w:tcW w:w="1276" w:type="dxa"/>
            <w:gridSpan w:val="2"/>
            <w:tcBorders>
              <w:bottom w:val="single" w:sz="4" w:space="0" w:color="auto"/>
            </w:tcBorders>
          </w:tcPr>
          <w:p w:rsidR="000909E7" w:rsidRPr="005D0005" w:rsidRDefault="000909E7" w:rsidP="000909E7">
            <w:pPr>
              <w:jc w:val="center"/>
              <w:rPr>
                <w:rFonts w:ascii="Arial" w:hAnsi="Arial" w:cs="Arial"/>
                <w:sz w:val="20"/>
                <w:szCs w:val="20"/>
              </w:rPr>
            </w:pPr>
            <w:r w:rsidRPr="005D0005">
              <w:rPr>
                <w:rFonts w:ascii="Arial" w:hAnsi="Arial" w:cs="Arial"/>
                <w:sz w:val="20"/>
                <w:szCs w:val="20"/>
              </w:rPr>
              <w:t>2,6</w:t>
            </w:r>
          </w:p>
        </w:tc>
        <w:tc>
          <w:tcPr>
            <w:tcW w:w="1559" w:type="dxa"/>
            <w:tcBorders>
              <w:bottom w:val="single" w:sz="4" w:space="0" w:color="auto"/>
            </w:tcBorders>
          </w:tcPr>
          <w:p w:rsidR="000909E7" w:rsidRPr="005D0005" w:rsidRDefault="000909E7" w:rsidP="000909E7">
            <w:pPr>
              <w:jc w:val="center"/>
              <w:rPr>
                <w:rFonts w:ascii="Arial" w:hAnsi="Arial" w:cs="Arial"/>
                <w:sz w:val="20"/>
                <w:szCs w:val="20"/>
              </w:rPr>
            </w:pPr>
            <w:r w:rsidRPr="005D0005">
              <w:rPr>
                <w:rFonts w:ascii="Arial" w:hAnsi="Arial" w:cs="Arial"/>
                <w:sz w:val="20"/>
                <w:szCs w:val="20"/>
              </w:rPr>
              <w:t>2,6</w:t>
            </w:r>
          </w:p>
        </w:tc>
        <w:tc>
          <w:tcPr>
            <w:tcW w:w="1276" w:type="dxa"/>
            <w:gridSpan w:val="2"/>
            <w:tcBorders>
              <w:bottom w:val="single" w:sz="4" w:space="0" w:color="auto"/>
            </w:tcBorders>
          </w:tcPr>
          <w:p w:rsidR="000909E7" w:rsidRPr="005D0005" w:rsidRDefault="000909E7" w:rsidP="000909E7">
            <w:pPr>
              <w:jc w:val="center"/>
              <w:rPr>
                <w:rFonts w:ascii="Arial" w:hAnsi="Arial" w:cs="Arial"/>
                <w:sz w:val="20"/>
                <w:szCs w:val="20"/>
              </w:rPr>
            </w:pPr>
            <w:r w:rsidRPr="005D0005">
              <w:rPr>
                <w:rFonts w:ascii="Arial" w:hAnsi="Arial" w:cs="Arial"/>
                <w:sz w:val="20"/>
                <w:szCs w:val="20"/>
              </w:rPr>
              <w:t>2,6</w:t>
            </w:r>
          </w:p>
        </w:tc>
        <w:tc>
          <w:tcPr>
            <w:tcW w:w="1275" w:type="dxa"/>
            <w:tcBorders>
              <w:bottom w:val="single" w:sz="4" w:space="0" w:color="auto"/>
            </w:tcBorders>
          </w:tcPr>
          <w:p w:rsidR="000909E7" w:rsidRPr="005D0005" w:rsidRDefault="000909E7" w:rsidP="000909E7">
            <w:pPr>
              <w:jc w:val="center"/>
              <w:rPr>
                <w:rFonts w:ascii="Arial" w:hAnsi="Arial" w:cs="Arial"/>
                <w:sz w:val="20"/>
                <w:szCs w:val="20"/>
              </w:rPr>
            </w:pPr>
            <w:r w:rsidRPr="005D0005">
              <w:rPr>
                <w:rFonts w:ascii="Arial" w:hAnsi="Arial" w:cs="Arial"/>
                <w:sz w:val="20"/>
                <w:szCs w:val="20"/>
              </w:rPr>
              <w:t>2,6</w:t>
            </w:r>
          </w:p>
        </w:tc>
      </w:tr>
    </w:tbl>
    <w:p w:rsidR="00CD5697" w:rsidRPr="005D0005" w:rsidRDefault="00CD5697" w:rsidP="00CD5697">
      <w:pPr>
        <w:spacing w:after="0" w:line="240" w:lineRule="auto"/>
        <w:ind w:left="12960" w:right="-10"/>
        <w:jc w:val="right"/>
        <w:rPr>
          <w:rFonts w:ascii="Arial" w:hAnsi="Arial" w:cs="Arial"/>
          <w:sz w:val="20"/>
          <w:szCs w:val="20"/>
        </w:rPr>
      </w:pPr>
    </w:p>
    <w:p w:rsidR="00CD5697" w:rsidRPr="005D0005" w:rsidRDefault="00CD5697" w:rsidP="00CD5697">
      <w:pPr>
        <w:ind w:firstLine="142"/>
        <w:rPr>
          <w:rFonts w:ascii="Arial" w:hAnsi="Arial" w:cs="Arial"/>
          <w:sz w:val="20"/>
          <w:szCs w:val="20"/>
        </w:rPr>
      </w:pPr>
      <w:r w:rsidRPr="005D0005">
        <w:rPr>
          <w:rFonts w:ascii="Arial" w:hAnsi="Arial" w:cs="Arial"/>
          <w:sz w:val="20"/>
          <w:szCs w:val="20"/>
        </w:rPr>
        <w:t>&lt;*&gt; средства заложены в программе «Социальная защита населения городского округа Мытищи» на 2017– 2021 годы</w:t>
      </w:r>
    </w:p>
    <w:p w:rsidR="00CD5697" w:rsidRPr="005D0005" w:rsidRDefault="00CD5697" w:rsidP="00CD5697">
      <w:pPr>
        <w:widowControl w:val="0"/>
        <w:autoSpaceDE w:val="0"/>
        <w:autoSpaceDN w:val="0"/>
        <w:adjustRightInd w:val="0"/>
        <w:spacing w:after="0" w:line="240" w:lineRule="auto"/>
        <w:ind w:left="12036" w:right="-10" w:firstLine="708"/>
        <w:jc w:val="right"/>
        <w:rPr>
          <w:rFonts w:ascii="Arial" w:hAnsi="Arial" w:cs="Arial"/>
          <w:sz w:val="20"/>
          <w:szCs w:val="20"/>
        </w:rPr>
      </w:pPr>
    </w:p>
    <w:p w:rsidR="00BE1136" w:rsidRPr="005D0005" w:rsidRDefault="00BE1136" w:rsidP="00CD5697">
      <w:pPr>
        <w:widowControl w:val="0"/>
        <w:autoSpaceDE w:val="0"/>
        <w:autoSpaceDN w:val="0"/>
        <w:adjustRightInd w:val="0"/>
        <w:spacing w:after="0" w:line="240" w:lineRule="auto"/>
        <w:ind w:left="12036" w:right="-10" w:firstLine="708"/>
        <w:jc w:val="right"/>
        <w:rPr>
          <w:rFonts w:ascii="Arial" w:hAnsi="Arial" w:cs="Arial"/>
          <w:sz w:val="20"/>
          <w:szCs w:val="20"/>
        </w:rPr>
      </w:pPr>
    </w:p>
    <w:p w:rsidR="00BE1136" w:rsidRPr="005D0005" w:rsidRDefault="00BE1136" w:rsidP="00CD5697">
      <w:pPr>
        <w:widowControl w:val="0"/>
        <w:autoSpaceDE w:val="0"/>
        <w:autoSpaceDN w:val="0"/>
        <w:adjustRightInd w:val="0"/>
        <w:spacing w:after="0" w:line="240" w:lineRule="auto"/>
        <w:ind w:left="12036" w:right="-10" w:firstLine="708"/>
        <w:jc w:val="right"/>
        <w:rPr>
          <w:rFonts w:ascii="Arial" w:hAnsi="Arial" w:cs="Arial"/>
          <w:sz w:val="20"/>
          <w:szCs w:val="20"/>
        </w:rPr>
      </w:pPr>
    </w:p>
    <w:p w:rsidR="00BE1136" w:rsidRPr="005D0005" w:rsidRDefault="00BE1136" w:rsidP="00CD5697">
      <w:pPr>
        <w:widowControl w:val="0"/>
        <w:autoSpaceDE w:val="0"/>
        <w:autoSpaceDN w:val="0"/>
        <w:adjustRightInd w:val="0"/>
        <w:spacing w:after="0" w:line="240" w:lineRule="auto"/>
        <w:ind w:left="12036" w:right="-10" w:firstLine="708"/>
        <w:jc w:val="right"/>
        <w:rPr>
          <w:rFonts w:ascii="Arial" w:hAnsi="Arial" w:cs="Arial"/>
          <w:sz w:val="20"/>
          <w:szCs w:val="20"/>
        </w:rPr>
      </w:pPr>
    </w:p>
    <w:p w:rsidR="00BE1136" w:rsidRPr="005D0005" w:rsidRDefault="00BE1136" w:rsidP="00CD5697">
      <w:pPr>
        <w:widowControl w:val="0"/>
        <w:autoSpaceDE w:val="0"/>
        <w:autoSpaceDN w:val="0"/>
        <w:adjustRightInd w:val="0"/>
        <w:spacing w:after="0" w:line="240" w:lineRule="auto"/>
        <w:ind w:left="12036" w:right="-10" w:firstLine="708"/>
        <w:jc w:val="right"/>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12036" w:right="-10" w:firstLine="708"/>
        <w:jc w:val="right"/>
        <w:rPr>
          <w:rFonts w:ascii="Arial" w:hAnsi="Arial" w:cs="Arial"/>
          <w:sz w:val="20"/>
          <w:szCs w:val="20"/>
        </w:rPr>
      </w:pPr>
    </w:p>
    <w:p w:rsidR="00EF5E2B" w:rsidRPr="005D0005" w:rsidRDefault="00EF5E2B" w:rsidP="00CD5697">
      <w:pPr>
        <w:widowControl w:val="0"/>
        <w:autoSpaceDE w:val="0"/>
        <w:autoSpaceDN w:val="0"/>
        <w:adjustRightInd w:val="0"/>
        <w:spacing w:after="0" w:line="240" w:lineRule="auto"/>
        <w:ind w:left="12036" w:right="-10" w:firstLine="708"/>
        <w:jc w:val="right"/>
        <w:rPr>
          <w:rFonts w:ascii="Arial" w:hAnsi="Arial" w:cs="Arial"/>
          <w:sz w:val="20"/>
          <w:szCs w:val="20"/>
        </w:rPr>
      </w:pPr>
    </w:p>
    <w:p w:rsidR="00CD5697" w:rsidRPr="005D0005" w:rsidRDefault="00CD5697" w:rsidP="00CD5697">
      <w:pPr>
        <w:numPr>
          <w:ilvl w:val="0"/>
          <w:numId w:val="32"/>
        </w:numPr>
        <w:shd w:val="clear" w:color="auto" w:fill="FFFFFF"/>
        <w:spacing w:after="0" w:line="240" w:lineRule="auto"/>
        <w:contextualSpacing/>
        <w:jc w:val="center"/>
        <w:rPr>
          <w:rFonts w:ascii="Arial" w:hAnsi="Arial" w:cs="Arial"/>
          <w:color w:val="000000"/>
          <w:sz w:val="20"/>
          <w:szCs w:val="20"/>
          <w:lang w:eastAsia="ru-RU"/>
        </w:rPr>
      </w:pPr>
      <w:r w:rsidRPr="005D0005">
        <w:rPr>
          <w:rFonts w:ascii="Arial" w:hAnsi="Arial" w:cs="Arial"/>
          <w:color w:val="000000"/>
          <w:sz w:val="20"/>
          <w:szCs w:val="20"/>
          <w:lang w:eastAsia="ru-RU"/>
        </w:rPr>
        <w:t>Характеристика сфер</w:t>
      </w:r>
      <w:r w:rsidR="00BE1136" w:rsidRPr="005D0005">
        <w:rPr>
          <w:rFonts w:ascii="Arial" w:hAnsi="Arial" w:cs="Arial"/>
          <w:color w:val="000000"/>
          <w:sz w:val="20"/>
          <w:szCs w:val="20"/>
          <w:lang w:eastAsia="ru-RU"/>
        </w:rPr>
        <w:t>ы реализации</w:t>
      </w:r>
      <w:r w:rsidRPr="005D0005">
        <w:rPr>
          <w:rFonts w:ascii="Arial" w:hAnsi="Arial" w:cs="Arial"/>
          <w:color w:val="000000"/>
          <w:sz w:val="20"/>
          <w:szCs w:val="20"/>
          <w:lang w:eastAsia="ru-RU"/>
        </w:rPr>
        <w:t xml:space="preserve"> подпрограммы 2</w:t>
      </w:r>
    </w:p>
    <w:p w:rsidR="00CD5697" w:rsidRPr="005D0005" w:rsidRDefault="00CD5697" w:rsidP="00CD5697">
      <w:pPr>
        <w:shd w:val="clear" w:color="auto" w:fill="FFFFFF"/>
        <w:spacing w:after="0" w:line="240" w:lineRule="auto"/>
        <w:ind w:left="927"/>
        <w:contextualSpacing/>
        <w:rPr>
          <w:rFonts w:ascii="Arial" w:hAnsi="Arial" w:cs="Arial"/>
          <w:color w:val="000000"/>
          <w:sz w:val="20"/>
          <w:szCs w:val="20"/>
          <w:lang w:eastAsia="ru-RU"/>
        </w:rPr>
      </w:pP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Главная цель развития любой территории напрямую зависит от количества рабочих мест, качества рабочей силы, образованности кадров, состояния здоровья трудящихся, в конечном счете, определяющих величину производительности труда. Безработица как социальное явление ограничивает темпы социально-экономического развития любого муниципального образования, снижает показатели качества жизни населения.</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xml:space="preserve">Особенностями предшествующих лет как в России в целом, так и в регионах, и в муниципалитетах, начиная с 2008 года, были проблемы негативных проявлений кризиса и его последствий во всех сферах деятельности, в том числе и в сфере занятости населения. Решение проблем незанятого населения в значительной степени зависит от избранной стратегии действий на рынке труда. В </w:t>
      </w:r>
      <w:proofErr w:type="gramStart"/>
      <w:r w:rsidRPr="005D0005">
        <w:rPr>
          <w:rFonts w:ascii="Arial" w:hAnsi="Arial" w:cs="Arial"/>
          <w:color w:val="000000"/>
          <w:sz w:val="20"/>
          <w:szCs w:val="20"/>
          <w:lang w:eastAsia="ru-RU"/>
        </w:rPr>
        <w:t>качестве</w:t>
      </w:r>
      <w:proofErr w:type="gramEnd"/>
      <w:r w:rsidRPr="005D0005">
        <w:rPr>
          <w:rFonts w:ascii="Arial" w:hAnsi="Arial" w:cs="Arial"/>
          <w:color w:val="000000"/>
          <w:sz w:val="20"/>
          <w:szCs w:val="20"/>
          <w:lang w:eastAsia="ru-RU"/>
        </w:rPr>
        <w:t xml:space="preserve"> антикризисных и посткризисных мер по регулированию сложившейся ситуации в городском округе Мытищи был выработан комплекс мероприятий, своевременная реализация которых при взаимодействии органов государственной власти, органов местного самоуправления, работодателей привела к стабилизации рынка труда. Одной из таких мер явилась реализация ранее действующих программ, осуществление которых происходило по традиционным направлениям организации временного трудоустройства, способствующим снижению общей и регистрируемой безработицы, содействию трудоустройству и повышению конкурентоспособности рабочей силы:</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организация общественных работ;</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организации временного трудоустройства безработных граждан, испытывающих трудности в поиске работы;</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организация временных работ для несовершеннолетних граждан в возрасте от 14 до 18 лет;</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организация ярмарок вакансий рабочих и учебных мест.</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Положительным решением вопроса по обеспечению населения рабочими местами является организация временной занятости и доведение ее объема до уровня нормативного. Так в рамках реализации настоящей подпрограммы 2 за счет временного трудоустройства предусматривается:</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снижение уровня безработицы;</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повышение доли трудоустройства граждан от числа обратившихся;</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повышение доли трудоустройства инвалидов.</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Под временными и общественными работами (занятостью)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xml:space="preserve">Оказавшиеся без работы граждане, начинают чувствовать собственную ненужность и социальный дискомфорт. В первую очередь, это касается граждан, особо нуждающихся в социальной защите и  испытывающих трудности в поиске работы. Одним из способов поддержки этих граждан являются мероприятия по организации временного трудоустройства безработных граждан, испытывающих трудности. Временная занятость </w:t>
      </w:r>
      <w:proofErr w:type="gramStart"/>
      <w:r w:rsidRPr="005D0005">
        <w:rPr>
          <w:rFonts w:ascii="Arial" w:hAnsi="Arial" w:cs="Arial"/>
          <w:color w:val="000000"/>
          <w:sz w:val="20"/>
          <w:szCs w:val="20"/>
          <w:lang w:eastAsia="ru-RU"/>
        </w:rPr>
        <w:t>является важным направлением государственной политики и представляет</w:t>
      </w:r>
      <w:proofErr w:type="gramEnd"/>
      <w:r w:rsidRPr="005D0005">
        <w:rPr>
          <w:rFonts w:ascii="Arial" w:hAnsi="Arial" w:cs="Arial"/>
          <w:color w:val="000000"/>
          <w:sz w:val="20"/>
          <w:szCs w:val="20"/>
          <w:lang w:eastAsia="ru-RU"/>
        </w:rPr>
        <w:t xml:space="preserve"> собой временное трудоустройство граждан в период активного поиска постоянного места работы. Для многих граждан, данной категории, временная занятость становится постоянной. </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xml:space="preserve">В </w:t>
      </w:r>
      <w:proofErr w:type="gramStart"/>
      <w:r w:rsidRPr="005D0005">
        <w:rPr>
          <w:rFonts w:ascii="Arial" w:hAnsi="Arial" w:cs="Arial"/>
          <w:color w:val="000000"/>
          <w:sz w:val="20"/>
          <w:szCs w:val="20"/>
          <w:lang w:eastAsia="ru-RU"/>
        </w:rPr>
        <w:t>условиях</w:t>
      </w:r>
      <w:proofErr w:type="gramEnd"/>
      <w:r w:rsidRPr="005D0005">
        <w:rPr>
          <w:rFonts w:ascii="Arial" w:hAnsi="Arial" w:cs="Arial"/>
          <w:color w:val="000000"/>
          <w:sz w:val="20"/>
          <w:szCs w:val="20"/>
          <w:lang w:eastAsia="ru-RU"/>
        </w:rPr>
        <w:t xml:space="preserve"> структурной безработицы, когда профессионально-квалификационный состав безработных граждан не соответствует спросу на рабочую силу, сохраняется значительное число безработных граждан, длительно состоящих на учете в службе занятости населения. Именно 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повышению уровня их доходов.</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xml:space="preserve">Подпрограмма 2 </w:t>
      </w:r>
      <w:proofErr w:type="gramStart"/>
      <w:r w:rsidRPr="005D0005">
        <w:rPr>
          <w:rFonts w:ascii="Arial" w:hAnsi="Arial" w:cs="Arial"/>
          <w:color w:val="000000"/>
          <w:sz w:val="20"/>
          <w:szCs w:val="20"/>
          <w:lang w:eastAsia="ru-RU"/>
        </w:rPr>
        <w:t>является инструментом управленческой деятельности и в рамках программы затрагивает</w:t>
      </w:r>
      <w:proofErr w:type="gramEnd"/>
      <w:r w:rsidRPr="005D0005">
        <w:rPr>
          <w:rFonts w:ascii="Arial" w:hAnsi="Arial" w:cs="Arial"/>
          <w:color w:val="000000"/>
          <w:sz w:val="20"/>
          <w:szCs w:val="20"/>
          <w:lang w:eastAsia="ru-RU"/>
        </w:rPr>
        <w:t xml:space="preserve"> мотивацию всех субъектов муниципальной системы социальной инфраструктуры, их перспективное развитие и реконструкцию.</w:t>
      </w:r>
    </w:p>
    <w:p w:rsidR="00CD5697" w:rsidRPr="005D0005" w:rsidRDefault="00CD5697" w:rsidP="00CD5697">
      <w:pPr>
        <w:shd w:val="clear" w:color="auto" w:fill="FFFFFF"/>
        <w:spacing w:after="0" w:line="240" w:lineRule="auto"/>
        <w:ind w:firstLine="709"/>
        <w:rPr>
          <w:rFonts w:ascii="Arial" w:hAnsi="Arial" w:cs="Arial"/>
          <w:color w:val="000000"/>
          <w:sz w:val="20"/>
          <w:szCs w:val="20"/>
          <w:lang w:eastAsia="ru-RU"/>
        </w:rPr>
      </w:pPr>
      <w:r w:rsidRPr="005D0005">
        <w:rPr>
          <w:rFonts w:ascii="Arial" w:hAnsi="Arial" w:cs="Arial"/>
          <w:color w:val="000000"/>
          <w:sz w:val="20"/>
          <w:szCs w:val="20"/>
          <w:lang w:eastAsia="ru-RU"/>
        </w:rPr>
        <w:t> </w:t>
      </w:r>
    </w:p>
    <w:p w:rsidR="00CD5697" w:rsidRPr="005D0005" w:rsidRDefault="00CD5697" w:rsidP="00CD5697">
      <w:pPr>
        <w:shd w:val="clear" w:color="auto" w:fill="FFFFFF"/>
        <w:spacing w:after="0" w:line="240" w:lineRule="auto"/>
        <w:ind w:firstLine="709"/>
        <w:rPr>
          <w:rFonts w:ascii="Arial" w:hAnsi="Arial" w:cs="Arial"/>
          <w:color w:val="000000"/>
          <w:sz w:val="20"/>
          <w:szCs w:val="20"/>
          <w:lang w:eastAsia="ru-RU"/>
        </w:rPr>
      </w:pPr>
    </w:p>
    <w:p w:rsidR="00CD5697" w:rsidRPr="005D0005" w:rsidRDefault="00CD5697" w:rsidP="00CD5697">
      <w:pPr>
        <w:shd w:val="clear" w:color="auto" w:fill="FFFFFF"/>
        <w:spacing w:after="0" w:line="240" w:lineRule="auto"/>
        <w:ind w:firstLine="709"/>
        <w:rPr>
          <w:rFonts w:ascii="Arial" w:hAnsi="Arial" w:cs="Arial"/>
          <w:color w:val="000000"/>
          <w:sz w:val="20"/>
          <w:szCs w:val="20"/>
          <w:lang w:eastAsia="ru-RU"/>
        </w:rPr>
      </w:pPr>
    </w:p>
    <w:p w:rsidR="00CD5697" w:rsidRPr="005D0005" w:rsidRDefault="00CD5697" w:rsidP="00CD5697">
      <w:pPr>
        <w:widowControl w:val="0"/>
        <w:numPr>
          <w:ilvl w:val="0"/>
          <w:numId w:val="32"/>
        </w:numPr>
        <w:autoSpaceDE w:val="0"/>
        <w:autoSpaceDN w:val="0"/>
        <w:adjustRightInd w:val="0"/>
        <w:spacing w:after="0" w:line="240" w:lineRule="auto"/>
        <w:contextualSpacing/>
        <w:jc w:val="center"/>
        <w:outlineLvl w:val="1"/>
        <w:rPr>
          <w:rFonts w:ascii="Arial" w:hAnsi="Arial" w:cs="Arial"/>
          <w:sz w:val="20"/>
          <w:szCs w:val="20"/>
        </w:rPr>
      </w:pPr>
      <w:r w:rsidRPr="005D0005">
        <w:rPr>
          <w:rFonts w:ascii="Arial" w:hAnsi="Arial" w:cs="Arial"/>
          <w:sz w:val="20"/>
          <w:szCs w:val="20"/>
        </w:rPr>
        <w:t>Прогноз развития ситуации с учетом реализации подпрограммы 2</w:t>
      </w:r>
    </w:p>
    <w:p w:rsidR="00CD5697" w:rsidRPr="005D0005" w:rsidRDefault="00CD5697" w:rsidP="00CD5697">
      <w:pPr>
        <w:widowControl w:val="0"/>
        <w:autoSpaceDE w:val="0"/>
        <w:autoSpaceDN w:val="0"/>
        <w:adjustRightInd w:val="0"/>
        <w:spacing w:after="0" w:line="240" w:lineRule="auto"/>
        <w:jc w:val="center"/>
        <w:outlineLvl w:val="1"/>
        <w:rPr>
          <w:rFonts w:ascii="Arial" w:hAnsi="Arial" w:cs="Arial"/>
          <w:sz w:val="20"/>
          <w:szCs w:val="20"/>
        </w:rPr>
      </w:pPr>
    </w:p>
    <w:p w:rsidR="00CD5697" w:rsidRPr="005D0005" w:rsidRDefault="00CD5697" w:rsidP="00CD5697">
      <w:pPr>
        <w:shd w:val="clear" w:color="auto" w:fill="FFFFFF"/>
        <w:spacing w:after="0" w:line="240" w:lineRule="auto"/>
        <w:ind w:firstLine="927"/>
        <w:contextualSpacing/>
        <w:jc w:val="both"/>
        <w:rPr>
          <w:rFonts w:ascii="Arial" w:hAnsi="Arial" w:cs="Arial"/>
          <w:color w:val="000000"/>
          <w:sz w:val="20"/>
          <w:szCs w:val="20"/>
          <w:lang w:eastAsia="ru-RU"/>
        </w:rPr>
      </w:pPr>
      <w:r w:rsidRPr="005D0005">
        <w:rPr>
          <w:rFonts w:ascii="Arial" w:hAnsi="Arial" w:cs="Arial"/>
          <w:color w:val="000000"/>
          <w:sz w:val="20"/>
          <w:szCs w:val="20"/>
          <w:lang w:eastAsia="ru-RU"/>
        </w:rPr>
        <w:t xml:space="preserve">Подпрограмма 2 направлена на обеспечение на территории городского округа Мытищи государственных гарантий в области занятости населения; предоставление государственных услуг в сфере содействия занятости населения и защиты от безработицы, повышение эффективности содействия трудоустройству безработных граждан, а также полное удовлетворение потребностей работодателей в комплектовании кадрами организаций округа. В прогнозируемом </w:t>
      </w:r>
      <w:proofErr w:type="gramStart"/>
      <w:r w:rsidRPr="005D0005">
        <w:rPr>
          <w:rFonts w:ascii="Arial" w:hAnsi="Arial" w:cs="Arial"/>
          <w:color w:val="000000"/>
          <w:sz w:val="20"/>
          <w:szCs w:val="20"/>
          <w:lang w:eastAsia="ru-RU"/>
        </w:rPr>
        <w:t>периоде</w:t>
      </w:r>
      <w:proofErr w:type="gramEnd"/>
      <w:r w:rsidRPr="005D0005">
        <w:rPr>
          <w:rFonts w:ascii="Arial" w:hAnsi="Arial" w:cs="Arial"/>
          <w:color w:val="000000"/>
          <w:sz w:val="20"/>
          <w:szCs w:val="20"/>
          <w:lang w:eastAsia="ru-RU"/>
        </w:rPr>
        <w:t xml:space="preserve"> на среднесрочную перспективу необходимо удержать уровень безработицы ниже базового значения и сохранить позитивные тенденции на рынке труда.</w:t>
      </w:r>
    </w:p>
    <w:p w:rsidR="00CD5697" w:rsidRPr="005D0005" w:rsidRDefault="00CD5697" w:rsidP="00CD5697">
      <w:pPr>
        <w:shd w:val="clear" w:color="auto" w:fill="FFFFFF"/>
        <w:spacing w:after="0" w:line="240" w:lineRule="auto"/>
        <w:ind w:firstLine="927"/>
        <w:contextualSpacing/>
        <w:rPr>
          <w:rFonts w:ascii="Arial" w:hAnsi="Arial" w:cs="Arial"/>
          <w:color w:val="000000"/>
          <w:sz w:val="20"/>
          <w:szCs w:val="20"/>
          <w:lang w:eastAsia="ru-RU"/>
        </w:rPr>
      </w:pPr>
    </w:p>
    <w:p w:rsidR="00CD5697" w:rsidRPr="005D0005" w:rsidRDefault="00CD5697" w:rsidP="00CD5697">
      <w:pPr>
        <w:numPr>
          <w:ilvl w:val="0"/>
          <w:numId w:val="32"/>
        </w:numPr>
        <w:shd w:val="clear" w:color="auto" w:fill="FFFFFF"/>
        <w:spacing w:after="0" w:line="240" w:lineRule="auto"/>
        <w:contextualSpacing/>
        <w:jc w:val="center"/>
        <w:rPr>
          <w:rFonts w:ascii="Arial" w:hAnsi="Arial" w:cs="Arial"/>
          <w:color w:val="000000"/>
          <w:sz w:val="20"/>
          <w:szCs w:val="20"/>
          <w:lang w:eastAsia="ru-RU"/>
        </w:rPr>
      </w:pPr>
      <w:r w:rsidRPr="005D0005">
        <w:rPr>
          <w:rFonts w:ascii="Arial" w:hAnsi="Arial" w:cs="Arial"/>
          <w:color w:val="000000"/>
          <w:sz w:val="20"/>
          <w:szCs w:val="20"/>
          <w:lang w:eastAsia="ru-RU"/>
        </w:rPr>
        <w:t>Цели и задачи реализации подпрограммы 2</w:t>
      </w:r>
    </w:p>
    <w:p w:rsidR="00CD5697" w:rsidRPr="005D0005" w:rsidRDefault="00CD5697" w:rsidP="00CD5697">
      <w:pPr>
        <w:shd w:val="clear" w:color="auto" w:fill="FFFFFF"/>
        <w:spacing w:after="0" w:line="240" w:lineRule="auto"/>
        <w:ind w:left="567"/>
        <w:rPr>
          <w:rFonts w:ascii="Arial" w:hAnsi="Arial" w:cs="Arial"/>
          <w:color w:val="000000"/>
          <w:sz w:val="20"/>
          <w:szCs w:val="20"/>
          <w:lang w:eastAsia="ru-RU"/>
        </w:rPr>
      </w:pP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Основной целью подпрограммы 2 является содействие в  реализации прав граждан на полную, продуктивную и свободно избранную занятость, стимулирование экономической активности населения и предотвращение роста напряженности на рынке труда городского округа Мытищи, содействие обеспечению эффективной занятости на основе повышения качества и конкурентоспособности рабочей силы.</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Достижение указанной цели невозможно без решения следующих  задач:</w:t>
      </w:r>
    </w:p>
    <w:p w:rsidR="00CD5697" w:rsidRPr="005D0005" w:rsidRDefault="00CD5697" w:rsidP="00CD5697">
      <w:pPr>
        <w:shd w:val="clear" w:color="auto" w:fill="FFFFFF"/>
        <w:spacing w:after="0" w:line="240" w:lineRule="auto"/>
        <w:ind w:left="35"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xml:space="preserve">- </w:t>
      </w:r>
      <w:r w:rsidRPr="005D0005">
        <w:rPr>
          <w:rFonts w:ascii="Arial" w:hAnsi="Arial" w:cs="Arial"/>
          <w:sz w:val="20"/>
          <w:szCs w:val="20"/>
        </w:rPr>
        <w:t>предотвращение роста напряженности на рынке труда, удержание уровня безработицы, повышение уровня трудоустройства граждан ищущих работу;</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xml:space="preserve"> - </w:t>
      </w:r>
      <w:r w:rsidRPr="005D0005">
        <w:rPr>
          <w:rFonts w:ascii="Arial" w:hAnsi="Arial" w:cs="Arial"/>
          <w:sz w:val="20"/>
          <w:szCs w:val="20"/>
        </w:rPr>
        <w:t>содействие реализации прав на полную продуктивную и свободную занятость населения.</w:t>
      </w: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r w:rsidRPr="005D0005">
        <w:rPr>
          <w:rFonts w:ascii="Arial" w:hAnsi="Arial" w:cs="Arial"/>
          <w:color w:val="000000"/>
          <w:sz w:val="20"/>
          <w:szCs w:val="20"/>
          <w:lang w:eastAsia="ru-RU"/>
        </w:rPr>
        <w:t>4.</w:t>
      </w:r>
      <w:r w:rsidRPr="005D0005">
        <w:rPr>
          <w:rFonts w:ascii="Arial" w:hAnsi="Arial" w:cs="Arial"/>
          <w:sz w:val="20"/>
          <w:szCs w:val="20"/>
        </w:rPr>
        <w:t xml:space="preserve"> </w:t>
      </w:r>
      <w:r w:rsidRPr="005D0005">
        <w:rPr>
          <w:rFonts w:ascii="Arial" w:hAnsi="Arial" w:cs="Arial"/>
          <w:color w:val="000000"/>
          <w:sz w:val="20"/>
          <w:szCs w:val="20"/>
          <w:lang w:eastAsia="ru-RU"/>
        </w:rPr>
        <w:t>Планируемые результаты реализации подпрограммы 2</w:t>
      </w: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Оценка подпрограммы 2 проводится по количественным и качественным показателям эффективности ее реализации, соответствующим цели и задачам и обеспечивающим  мониторинг динамики изменений в данной сфере.</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Планируемые результаты реализации подпрограммы представлены в Приложении №1, методика их расчета в Приложении №2 к паспорту настоящей подпрограммы.</w:t>
      </w:r>
    </w:p>
    <w:p w:rsidR="00CD5697" w:rsidRPr="005D0005" w:rsidRDefault="00CD5697" w:rsidP="00CD5697">
      <w:pPr>
        <w:shd w:val="clear" w:color="auto" w:fill="FFFFFF"/>
        <w:spacing w:after="0" w:line="240" w:lineRule="auto"/>
        <w:jc w:val="both"/>
        <w:rPr>
          <w:rFonts w:ascii="Arial" w:hAnsi="Arial" w:cs="Arial"/>
          <w:color w:val="000000"/>
          <w:sz w:val="20"/>
          <w:szCs w:val="20"/>
          <w:lang w:eastAsia="ru-RU"/>
        </w:rPr>
      </w:pP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r w:rsidRPr="005D0005">
        <w:rPr>
          <w:rFonts w:ascii="Arial" w:hAnsi="Arial" w:cs="Arial"/>
          <w:color w:val="000000"/>
          <w:sz w:val="20"/>
          <w:szCs w:val="20"/>
          <w:lang w:eastAsia="ru-RU"/>
        </w:rPr>
        <w:t>5.Обобщенная характеристика основных мероприятий подпрограммы 2</w:t>
      </w: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 xml:space="preserve">Подпрограмма 2 состоит из перечня мероприятий, обеспечивающих достижение поставленных целей. Мероприятия подпрограммы 2 </w:t>
      </w:r>
      <w:proofErr w:type="gramStart"/>
      <w:r w:rsidRPr="005D0005">
        <w:rPr>
          <w:rFonts w:ascii="Arial" w:hAnsi="Arial" w:cs="Arial"/>
          <w:color w:val="000000"/>
          <w:sz w:val="20"/>
          <w:szCs w:val="20"/>
          <w:lang w:eastAsia="ru-RU"/>
        </w:rPr>
        <w:t>структурированы по разделам и объемам их финансирования по годам и представлены</w:t>
      </w:r>
      <w:proofErr w:type="gramEnd"/>
      <w:r w:rsidRPr="005D0005">
        <w:rPr>
          <w:rFonts w:ascii="Arial" w:hAnsi="Arial" w:cs="Arial"/>
          <w:color w:val="000000"/>
          <w:sz w:val="20"/>
          <w:szCs w:val="20"/>
          <w:lang w:eastAsia="ru-RU"/>
        </w:rPr>
        <w:t xml:space="preserve"> в Приложении №</w:t>
      </w:r>
      <w:r w:rsidR="008466CA">
        <w:rPr>
          <w:rFonts w:ascii="Arial" w:hAnsi="Arial" w:cs="Arial"/>
          <w:color w:val="000000"/>
          <w:sz w:val="20"/>
          <w:szCs w:val="20"/>
          <w:lang w:eastAsia="ru-RU"/>
        </w:rPr>
        <w:t xml:space="preserve"> </w:t>
      </w:r>
      <w:r w:rsidRPr="005D0005">
        <w:rPr>
          <w:rFonts w:ascii="Arial" w:hAnsi="Arial" w:cs="Arial"/>
          <w:color w:val="000000"/>
          <w:sz w:val="20"/>
          <w:szCs w:val="20"/>
          <w:lang w:eastAsia="ru-RU"/>
        </w:rPr>
        <w:t>3 к паспорту  настоящей подпрограммы.</w:t>
      </w:r>
    </w:p>
    <w:p w:rsidR="00CD5697" w:rsidRPr="005D0005" w:rsidRDefault="00CD5697" w:rsidP="00CD5697">
      <w:pPr>
        <w:shd w:val="clear" w:color="auto" w:fill="FFFFFF"/>
        <w:spacing w:after="0" w:line="240" w:lineRule="auto"/>
        <w:jc w:val="both"/>
        <w:rPr>
          <w:rFonts w:ascii="Arial" w:hAnsi="Arial" w:cs="Arial"/>
          <w:color w:val="000000"/>
          <w:sz w:val="20"/>
          <w:szCs w:val="20"/>
          <w:lang w:eastAsia="ru-RU"/>
        </w:rPr>
      </w:pPr>
    </w:p>
    <w:p w:rsidR="00CD5697" w:rsidRPr="005D0005" w:rsidRDefault="00CD5697" w:rsidP="00CD5697">
      <w:pPr>
        <w:shd w:val="clear" w:color="auto" w:fill="FFFFFF"/>
        <w:spacing w:after="0" w:line="240" w:lineRule="auto"/>
        <w:jc w:val="both"/>
        <w:rPr>
          <w:rFonts w:ascii="Arial" w:hAnsi="Arial" w:cs="Arial"/>
          <w:color w:val="000000"/>
          <w:sz w:val="20"/>
          <w:szCs w:val="20"/>
          <w:lang w:eastAsia="ru-RU"/>
        </w:rPr>
      </w:pP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r w:rsidRPr="005D0005">
        <w:rPr>
          <w:rFonts w:ascii="Arial" w:hAnsi="Arial" w:cs="Arial"/>
          <w:color w:val="000000"/>
          <w:sz w:val="20"/>
          <w:szCs w:val="20"/>
          <w:lang w:eastAsia="ru-RU"/>
        </w:rPr>
        <w:t>6.  Ресурсное обеспечение  подпрограммы 2</w:t>
      </w:r>
    </w:p>
    <w:p w:rsidR="00CD5697" w:rsidRPr="005D0005" w:rsidRDefault="00CD5697" w:rsidP="00CD5697">
      <w:pPr>
        <w:shd w:val="clear" w:color="auto" w:fill="FFFFFF"/>
        <w:spacing w:after="0" w:line="240" w:lineRule="auto"/>
        <w:jc w:val="center"/>
        <w:rPr>
          <w:rFonts w:ascii="Arial" w:hAnsi="Arial" w:cs="Arial"/>
          <w:color w:val="000000"/>
          <w:sz w:val="20"/>
          <w:szCs w:val="20"/>
          <w:lang w:eastAsia="ru-RU"/>
        </w:rPr>
      </w:pPr>
    </w:p>
    <w:p w:rsidR="00CD5697" w:rsidRPr="005D0005" w:rsidRDefault="00CD5697" w:rsidP="00CD5697">
      <w:pPr>
        <w:shd w:val="clear" w:color="auto" w:fill="FFFFFF"/>
        <w:spacing w:after="0" w:line="240" w:lineRule="auto"/>
        <w:ind w:firstLine="709"/>
        <w:jc w:val="both"/>
        <w:rPr>
          <w:rFonts w:ascii="Arial" w:hAnsi="Arial" w:cs="Arial"/>
          <w:sz w:val="20"/>
          <w:szCs w:val="20"/>
        </w:rPr>
      </w:pPr>
      <w:r w:rsidRPr="005D0005">
        <w:rPr>
          <w:rFonts w:ascii="Arial" w:hAnsi="Arial" w:cs="Arial"/>
          <w:sz w:val="20"/>
          <w:szCs w:val="20"/>
        </w:rPr>
        <w:t xml:space="preserve">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w:t>
      </w:r>
      <w:r w:rsidRPr="005D0005">
        <w:rPr>
          <w:rFonts w:ascii="Arial" w:hAnsi="Arial" w:cs="Arial"/>
          <w:color w:val="000000"/>
          <w:sz w:val="20"/>
          <w:szCs w:val="20"/>
          <w:lang w:eastAsia="ru-RU"/>
        </w:rPr>
        <w:t xml:space="preserve"> и на основании утвержденного объема бюджетных ассигнований в бюджете Московской области на указанные мероприятия из Соглашения о взаимодействии по реализации мер активной политики занятости населения.</w:t>
      </w:r>
      <w:r w:rsidRPr="005D0005">
        <w:rPr>
          <w:rFonts w:ascii="Arial" w:hAnsi="Arial" w:cs="Arial"/>
          <w:sz w:val="20"/>
          <w:szCs w:val="20"/>
        </w:rPr>
        <w:t xml:space="preserve"> </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lastRenderedPageBreak/>
        <w:t>Объем финансирования мероприятий подпрограммы 2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w:t>
      </w:r>
      <w:r w:rsidRPr="005D0005">
        <w:rPr>
          <w:rFonts w:ascii="Arial" w:hAnsi="Arial" w:cs="Arial"/>
          <w:sz w:val="20"/>
          <w:szCs w:val="20"/>
        </w:rPr>
        <w:t xml:space="preserve"> и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rsidR="00CD5697" w:rsidRPr="005D0005" w:rsidRDefault="00CD5697" w:rsidP="00CD5697">
      <w:pPr>
        <w:shd w:val="clear" w:color="auto" w:fill="FFFFFF"/>
        <w:spacing w:after="0" w:line="240" w:lineRule="auto"/>
        <w:ind w:firstLine="709"/>
        <w:jc w:val="both"/>
        <w:rPr>
          <w:rFonts w:ascii="Arial" w:hAnsi="Arial" w:cs="Arial"/>
          <w:color w:val="000000"/>
          <w:sz w:val="20"/>
          <w:szCs w:val="20"/>
          <w:lang w:eastAsia="ru-RU"/>
        </w:rPr>
      </w:pPr>
      <w:r w:rsidRPr="005D0005">
        <w:rPr>
          <w:rFonts w:ascii="Arial" w:hAnsi="Arial" w:cs="Arial"/>
          <w:color w:val="000000"/>
          <w:sz w:val="20"/>
          <w:szCs w:val="20"/>
          <w:lang w:eastAsia="ru-RU"/>
        </w:rPr>
        <w:t>Организация временного трудоустройства является государственной услугой в сфере занятости населения. Получателями государственной услуги являются граждане, обратившиеся в целях поиска подходящей работы, проживающие на территории городского округа Мытищи.</w:t>
      </w:r>
    </w:p>
    <w:p w:rsidR="00CD5697" w:rsidRPr="005D0005" w:rsidRDefault="00CD5697" w:rsidP="00CD5697">
      <w:pPr>
        <w:shd w:val="clear" w:color="auto" w:fill="FFFFFF"/>
        <w:spacing w:after="0" w:line="240" w:lineRule="auto"/>
        <w:ind w:firstLine="709"/>
        <w:jc w:val="both"/>
        <w:rPr>
          <w:rFonts w:ascii="Arial" w:hAnsi="Arial" w:cs="Arial"/>
          <w:sz w:val="20"/>
          <w:szCs w:val="20"/>
        </w:rPr>
      </w:pPr>
      <w:r w:rsidRPr="005D0005">
        <w:rPr>
          <w:rFonts w:ascii="Arial" w:hAnsi="Arial" w:cs="Arial"/>
          <w:color w:val="000000"/>
          <w:sz w:val="20"/>
          <w:szCs w:val="20"/>
          <w:lang w:eastAsia="ru-RU"/>
        </w:rPr>
        <w:t xml:space="preserve">Всем участникам мероприятий помимо заработной платы, оказывается материальная поддержка из средств бюджета Московской области через ГКУ МО Мытищинский ЦЗН. </w:t>
      </w:r>
      <w:proofErr w:type="gramStart"/>
      <w:r w:rsidRPr="005D0005">
        <w:rPr>
          <w:rFonts w:ascii="Arial" w:hAnsi="Arial" w:cs="Arial"/>
          <w:color w:val="000000"/>
          <w:sz w:val="20"/>
          <w:szCs w:val="20"/>
          <w:lang w:eastAsia="ru-RU"/>
        </w:rPr>
        <w:t>Условия и порядок выплат материальной поддержки утвержден приказом Министерства Здравоохранения и социального развития Российской Федерации от 29.07.2005г. № 485.</w:t>
      </w:r>
      <w:proofErr w:type="gramEnd"/>
    </w:p>
    <w:p w:rsidR="00CD5697" w:rsidRPr="005D0005" w:rsidRDefault="00CD5697" w:rsidP="00CD5697">
      <w:pPr>
        <w:spacing w:after="0" w:line="240" w:lineRule="auto"/>
        <w:ind w:firstLine="709"/>
        <w:rPr>
          <w:rFonts w:ascii="Arial" w:hAnsi="Arial" w:cs="Arial"/>
          <w:sz w:val="20"/>
          <w:szCs w:val="20"/>
        </w:rPr>
      </w:pPr>
    </w:p>
    <w:p w:rsidR="00CD5697" w:rsidRPr="005D0005" w:rsidRDefault="00CD5697" w:rsidP="00CD5697">
      <w:pPr>
        <w:spacing w:after="0" w:line="240" w:lineRule="auto"/>
        <w:ind w:firstLine="709"/>
        <w:rPr>
          <w:rFonts w:ascii="Arial" w:hAnsi="Arial" w:cs="Arial"/>
          <w:sz w:val="20"/>
          <w:szCs w:val="20"/>
        </w:rPr>
      </w:pPr>
    </w:p>
    <w:p w:rsidR="00CD5697" w:rsidRPr="005D0005" w:rsidRDefault="00CD5697" w:rsidP="00CD5697">
      <w:pPr>
        <w:ind w:firstLine="709"/>
        <w:jc w:val="center"/>
        <w:rPr>
          <w:rFonts w:ascii="Arial" w:hAnsi="Arial" w:cs="Arial"/>
          <w:sz w:val="20"/>
          <w:szCs w:val="20"/>
        </w:rPr>
      </w:pPr>
      <w:r w:rsidRPr="005D0005">
        <w:rPr>
          <w:rFonts w:ascii="Arial" w:hAnsi="Arial" w:cs="Arial"/>
          <w:sz w:val="20"/>
          <w:szCs w:val="20"/>
        </w:rPr>
        <w:t>7. Порядок взаимодействия ответственного за выполнение мероприятия муниципальной подпрограммы с муниципальным заказчиком муниципальной программы и отчетность о ходе реализации муниципальной программы.</w:t>
      </w:r>
    </w:p>
    <w:p w:rsidR="00CD5697" w:rsidRPr="005D0005" w:rsidRDefault="00CD5697" w:rsidP="00CD5697">
      <w:pPr>
        <w:widowControl w:val="0"/>
        <w:tabs>
          <w:tab w:val="center" w:pos="4677"/>
          <w:tab w:val="right" w:pos="9355"/>
        </w:tabs>
        <w:autoSpaceDE w:val="0"/>
        <w:autoSpaceDN w:val="0"/>
        <w:adjustRightInd w:val="0"/>
        <w:spacing w:after="0" w:line="240" w:lineRule="auto"/>
        <w:ind w:firstLine="709"/>
        <w:jc w:val="both"/>
        <w:rPr>
          <w:rFonts w:ascii="Arial" w:hAnsi="Arial" w:cs="Arial"/>
          <w:sz w:val="20"/>
          <w:szCs w:val="20"/>
        </w:rPr>
      </w:pPr>
      <w:r w:rsidRPr="005D0005">
        <w:rPr>
          <w:rFonts w:ascii="Arial" w:hAnsi="Arial" w:cs="Arial"/>
          <w:sz w:val="20"/>
          <w:szCs w:val="20"/>
        </w:rPr>
        <w:t xml:space="preserve">Ответственность за реализацию подпрограммы 2 несет муниципальный заказчик (управление социально-экономического развития администрации городского округа Мытищи) и ГКУ МО Мытищинский ЦЗН. </w:t>
      </w:r>
      <w:proofErr w:type="gramStart"/>
      <w:r w:rsidRPr="005D0005">
        <w:rPr>
          <w:rFonts w:ascii="Arial" w:hAnsi="Arial" w:cs="Arial"/>
          <w:sz w:val="20"/>
          <w:szCs w:val="20"/>
        </w:rPr>
        <w:t>Контроль за</w:t>
      </w:r>
      <w:proofErr w:type="gramEnd"/>
      <w:r w:rsidRPr="005D0005">
        <w:rPr>
          <w:rFonts w:ascii="Arial" w:hAnsi="Arial" w:cs="Arial"/>
          <w:sz w:val="20"/>
          <w:szCs w:val="20"/>
        </w:rPr>
        <w:t xml:space="preserve"> ходом реализации подпрограммы 2 осуществляется главой городского округа Мытищи.</w:t>
      </w:r>
    </w:p>
    <w:p w:rsidR="00CD5697" w:rsidRPr="005D0005" w:rsidRDefault="00CD5697" w:rsidP="00CD5697">
      <w:pPr>
        <w:spacing w:after="0" w:line="240" w:lineRule="auto"/>
        <w:ind w:firstLine="708"/>
        <w:jc w:val="both"/>
        <w:rPr>
          <w:rFonts w:ascii="Arial" w:hAnsi="Arial" w:cs="Arial"/>
          <w:sz w:val="20"/>
          <w:szCs w:val="20"/>
        </w:rPr>
      </w:pPr>
      <w:r w:rsidRPr="005D0005">
        <w:rPr>
          <w:rFonts w:ascii="Arial" w:hAnsi="Arial" w:cs="Arial"/>
          <w:sz w:val="20"/>
          <w:szCs w:val="20"/>
        </w:rPr>
        <w:t xml:space="preserve">Управление реализацией муниципальной программы и обеспечение </w:t>
      </w:r>
      <w:proofErr w:type="gramStart"/>
      <w:r w:rsidRPr="005D0005">
        <w:rPr>
          <w:rFonts w:ascii="Arial" w:hAnsi="Arial" w:cs="Arial"/>
          <w:sz w:val="20"/>
          <w:szCs w:val="20"/>
        </w:rPr>
        <w:t>достижения планируемых значений показателей эффективности реализации   мероприятий подпрограммы</w:t>
      </w:r>
      <w:proofErr w:type="gramEnd"/>
      <w:r w:rsidRPr="005D0005">
        <w:rPr>
          <w:rFonts w:ascii="Arial" w:hAnsi="Arial" w:cs="Arial"/>
          <w:sz w:val="20"/>
          <w:szCs w:val="20"/>
        </w:rPr>
        <w:t xml:space="preserve"> 2 осуществляется координатором – первым заместителем главы администрации городского округа Мытищи. </w:t>
      </w:r>
    </w:p>
    <w:p w:rsidR="00CD5697" w:rsidRPr="005D0005" w:rsidRDefault="00CD5697" w:rsidP="00CD5697">
      <w:pPr>
        <w:spacing w:after="0" w:line="240" w:lineRule="auto"/>
        <w:ind w:firstLine="743"/>
        <w:jc w:val="both"/>
        <w:rPr>
          <w:rFonts w:ascii="Arial" w:hAnsi="Arial" w:cs="Arial"/>
          <w:sz w:val="20"/>
          <w:szCs w:val="20"/>
        </w:rPr>
      </w:pPr>
      <w:r w:rsidRPr="005D0005">
        <w:rPr>
          <w:rFonts w:ascii="Arial" w:hAnsi="Arial" w:cs="Arial"/>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подпрограммы 2 – управление  социально-экономического развития городского округа Мытищи и  ГКУ МО Мытищинский ЦЗН.</w:t>
      </w:r>
    </w:p>
    <w:p w:rsidR="00CD5697" w:rsidRPr="005D0005" w:rsidRDefault="00CD5697" w:rsidP="00CD5697">
      <w:pPr>
        <w:spacing w:after="0" w:line="240" w:lineRule="auto"/>
        <w:ind w:firstLine="743"/>
        <w:jc w:val="both"/>
        <w:rPr>
          <w:rFonts w:ascii="Arial" w:hAnsi="Arial" w:cs="Arial"/>
          <w:sz w:val="20"/>
          <w:szCs w:val="20"/>
        </w:rPr>
      </w:pPr>
    </w:p>
    <w:p w:rsidR="00CD5697" w:rsidRPr="005D0005" w:rsidRDefault="00CD5697" w:rsidP="00CD5697">
      <w:pPr>
        <w:spacing w:after="0" w:line="240" w:lineRule="auto"/>
        <w:ind w:firstLine="743"/>
        <w:jc w:val="both"/>
        <w:rPr>
          <w:rFonts w:ascii="Arial" w:hAnsi="Arial" w:cs="Arial"/>
          <w:sz w:val="20"/>
          <w:szCs w:val="20"/>
        </w:rPr>
      </w:pPr>
    </w:p>
    <w:p w:rsidR="00CD5697" w:rsidRPr="005D0005" w:rsidRDefault="00CD5697" w:rsidP="00CD5697">
      <w:pPr>
        <w:spacing w:after="0" w:line="240" w:lineRule="auto"/>
        <w:ind w:firstLine="743"/>
        <w:jc w:val="center"/>
        <w:rPr>
          <w:rFonts w:ascii="Arial" w:hAnsi="Arial" w:cs="Arial"/>
          <w:sz w:val="20"/>
          <w:szCs w:val="20"/>
        </w:rPr>
      </w:pPr>
      <w:r w:rsidRPr="005D0005">
        <w:rPr>
          <w:rFonts w:ascii="Arial" w:hAnsi="Arial" w:cs="Arial"/>
          <w:sz w:val="20"/>
          <w:szCs w:val="20"/>
        </w:rPr>
        <w:t>8. Состав, форма и сроки предоставления отчетности о ходе реализации мероприятий подпрограммы.</w:t>
      </w:r>
    </w:p>
    <w:p w:rsidR="00CD5697" w:rsidRPr="005D0005" w:rsidRDefault="00CD5697" w:rsidP="00CD5697">
      <w:pPr>
        <w:spacing w:after="0" w:line="240" w:lineRule="auto"/>
        <w:ind w:firstLine="743"/>
        <w:jc w:val="both"/>
        <w:rPr>
          <w:rFonts w:ascii="Arial" w:hAnsi="Arial" w:cs="Arial"/>
          <w:sz w:val="20"/>
          <w:szCs w:val="20"/>
        </w:rPr>
      </w:pPr>
    </w:p>
    <w:p w:rsidR="00CD5697" w:rsidRPr="005D0005" w:rsidRDefault="00CD5697" w:rsidP="00CD5697">
      <w:pPr>
        <w:autoSpaceDE w:val="0"/>
        <w:autoSpaceDN w:val="0"/>
        <w:spacing w:after="0" w:line="240" w:lineRule="auto"/>
        <w:ind w:firstLine="851"/>
        <w:jc w:val="both"/>
        <w:rPr>
          <w:rFonts w:ascii="Arial" w:eastAsiaTheme="minorHAnsi" w:hAnsi="Arial" w:cs="Arial"/>
          <w:sz w:val="20"/>
          <w:szCs w:val="20"/>
          <w:lang w:eastAsia="ru-RU"/>
        </w:rPr>
      </w:pPr>
      <w:r w:rsidRPr="005D0005">
        <w:rPr>
          <w:rFonts w:ascii="Arial" w:eastAsiaTheme="minorHAnsi" w:hAnsi="Arial" w:cs="Arial"/>
          <w:sz w:val="20"/>
          <w:szCs w:val="20"/>
          <w:lang w:eastAsia="ru-RU"/>
        </w:rPr>
        <w:t xml:space="preserve">Состав, форма и сроки предоставления отчетности о ходе реализации </w:t>
      </w:r>
      <w:r w:rsidRPr="005D0005">
        <w:rPr>
          <w:rFonts w:ascii="Arial" w:eastAsiaTheme="minorHAnsi" w:hAnsi="Arial" w:cs="Arial"/>
          <w:bCs/>
          <w:sz w:val="20"/>
          <w:szCs w:val="20"/>
          <w:lang w:eastAsia="ru-RU"/>
        </w:rPr>
        <w:t xml:space="preserve">мероприятий подпрограммы 2 </w:t>
      </w:r>
      <w:r w:rsidRPr="005D0005">
        <w:rPr>
          <w:rFonts w:ascii="Arial" w:eastAsiaTheme="minorHAnsi" w:hAnsi="Arial" w:cs="Arial"/>
          <w:sz w:val="20"/>
          <w:szCs w:val="20"/>
          <w:lang w:eastAsia="ru-RU"/>
        </w:rPr>
        <w:t xml:space="preserve">предоставляются в соответствии с Порядком разработки и реализации муниципальных программ городского округа Мытищи, утвержденным  постановлением  администрации  </w:t>
      </w:r>
      <w:proofErr w:type="spellStart"/>
      <w:r w:rsidRPr="005D0005">
        <w:rPr>
          <w:rFonts w:ascii="Arial" w:eastAsiaTheme="minorHAnsi" w:hAnsi="Arial" w:cs="Arial"/>
          <w:sz w:val="20"/>
          <w:szCs w:val="20"/>
          <w:lang w:eastAsia="ru-RU"/>
        </w:rPr>
        <w:t>Мытищинского</w:t>
      </w:r>
      <w:proofErr w:type="spellEnd"/>
      <w:r w:rsidRPr="005D0005">
        <w:rPr>
          <w:rFonts w:ascii="Arial" w:eastAsiaTheme="minorHAnsi" w:hAnsi="Arial" w:cs="Arial"/>
          <w:sz w:val="20"/>
          <w:szCs w:val="20"/>
          <w:lang w:eastAsia="ru-RU"/>
        </w:rPr>
        <w:t xml:space="preserve"> муниципального района Московской области от 06.10.2015 № 2742 «Об утверждении Порядка разработки и реализации муниципальных программ городского округа Мытищи на 2016-2020 годы».</w:t>
      </w:r>
    </w:p>
    <w:p w:rsidR="00CD5697" w:rsidRPr="005D0005" w:rsidRDefault="00CD5697" w:rsidP="00CD5697">
      <w:pPr>
        <w:spacing w:after="0" w:line="240" w:lineRule="auto"/>
        <w:ind w:firstLine="743"/>
        <w:jc w:val="both"/>
        <w:rPr>
          <w:rFonts w:ascii="Arial" w:hAnsi="Arial" w:cs="Arial"/>
          <w:sz w:val="20"/>
          <w:szCs w:val="20"/>
        </w:rPr>
      </w:pPr>
    </w:p>
    <w:p w:rsidR="00CD5697" w:rsidRPr="005D0005" w:rsidRDefault="00CD5697" w:rsidP="00CD5697">
      <w:pPr>
        <w:spacing w:after="0" w:line="240" w:lineRule="auto"/>
        <w:ind w:firstLine="743"/>
        <w:jc w:val="both"/>
        <w:rPr>
          <w:rFonts w:ascii="Arial" w:hAnsi="Arial" w:cs="Arial"/>
          <w:sz w:val="20"/>
          <w:szCs w:val="20"/>
        </w:rPr>
      </w:pPr>
    </w:p>
    <w:p w:rsidR="00A55865" w:rsidRPr="005D0005" w:rsidRDefault="00A55865" w:rsidP="00CD5697">
      <w:pPr>
        <w:spacing w:after="0" w:line="240" w:lineRule="auto"/>
        <w:ind w:firstLine="743"/>
        <w:jc w:val="both"/>
        <w:rPr>
          <w:rFonts w:ascii="Arial" w:hAnsi="Arial" w:cs="Arial"/>
          <w:sz w:val="20"/>
          <w:szCs w:val="20"/>
        </w:rPr>
      </w:pPr>
    </w:p>
    <w:p w:rsidR="00A55865" w:rsidRPr="005D0005" w:rsidRDefault="00A55865" w:rsidP="00CD5697">
      <w:pPr>
        <w:spacing w:after="0" w:line="240" w:lineRule="auto"/>
        <w:ind w:firstLine="743"/>
        <w:jc w:val="both"/>
        <w:rPr>
          <w:rFonts w:ascii="Arial" w:hAnsi="Arial" w:cs="Arial"/>
          <w:sz w:val="20"/>
          <w:szCs w:val="20"/>
        </w:rPr>
      </w:pPr>
    </w:p>
    <w:p w:rsidR="00A55865" w:rsidRPr="005D0005" w:rsidRDefault="00A55865" w:rsidP="00CD5697">
      <w:pPr>
        <w:spacing w:after="0" w:line="240" w:lineRule="auto"/>
        <w:ind w:firstLine="743"/>
        <w:jc w:val="both"/>
        <w:rPr>
          <w:rFonts w:ascii="Arial" w:hAnsi="Arial" w:cs="Arial"/>
          <w:sz w:val="20"/>
          <w:szCs w:val="20"/>
        </w:rPr>
      </w:pPr>
    </w:p>
    <w:p w:rsidR="00A55865" w:rsidRPr="005D0005" w:rsidRDefault="00A55865" w:rsidP="00CD5697">
      <w:pPr>
        <w:spacing w:after="0" w:line="240" w:lineRule="auto"/>
        <w:ind w:firstLine="743"/>
        <w:jc w:val="both"/>
        <w:rPr>
          <w:rFonts w:ascii="Arial" w:hAnsi="Arial" w:cs="Arial"/>
          <w:sz w:val="20"/>
          <w:szCs w:val="20"/>
        </w:rPr>
      </w:pPr>
    </w:p>
    <w:p w:rsidR="00A55865" w:rsidRPr="005D0005" w:rsidRDefault="00A55865" w:rsidP="00CD5697">
      <w:pPr>
        <w:spacing w:after="0" w:line="240" w:lineRule="auto"/>
        <w:ind w:firstLine="743"/>
        <w:jc w:val="both"/>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ind w:firstLine="709"/>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11057" w:right="-10" w:firstLine="425"/>
        <w:rPr>
          <w:rFonts w:ascii="Arial" w:hAnsi="Arial" w:cs="Arial"/>
          <w:sz w:val="20"/>
          <w:szCs w:val="20"/>
        </w:rPr>
      </w:pPr>
      <w:r w:rsidRPr="005D0005">
        <w:rPr>
          <w:rFonts w:ascii="Arial" w:hAnsi="Arial" w:cs="Arial"/>
          <w:sz w:val="20"/>
          <w:szCs w:val="20"/>
        </w:rPr>
        <w:lastRenderedPageBreak/>
        <w:t>Приложение № 1</w:t>
      </w:r>
    </w:p>
    <w:p w:rsidR="00CD5697" w:rsidRPr="005D0005" w:rsidRDefault="00CD5697" w:rsidP="00CD5697">
      <w:pPr>
        <w:spacing w:after="0" w:line="240" w:lineRule="auto"/>
        <w:ind w:left="11057" w:right="-10" w:firstLine="425"/>
        <w:rPr>
          <w:rFonts w:ascii="Arial" w:hAnsi="Arial" w:cs="Arial"/>
          <w:sz w:val="20"/>
          <w:szCs w:val="20"/>
        </w:rPr>
      </w:pPr>
      <w:r w:rsidRPr="005D0005">
        <w:rPr>
          <w:rFonts w:ascii="Arial" w:hAnsi="Arial" w:cs="Arial"/>
          <w:sz w:val="20"/>
          <w:szCs w:val="20"/>
        </w:rPr>
        <w:t>к паспорту подпрограммы 2</w:t>
      </w:r>
    </w:p>
    <w:p w:rsidR="00CD5697" w:rsidRPr="005D0005" w:rsidRDefault="00CD5697" w:rsidP="00CD5697">
      <w:pPr>
        <w:spacing w:after="0" w:line="240" w:lineRule="auto"/>
        <w:ind w:firstLine="9356"/>
        <w:rPr>
          <w:rFonts w:ascii="Arial" w:hAnsi="Arial" w:cs="Arial"/>
          <w:sz w:val="20"/>
          <w:szCs w:val="20"/>
        </w:rPr>
      </w:pPr>
    </w:p>
    <w:p w:rsidR="00CD5697" w:rsidRPr="005D0005" w:rsidRDefault="00CD5697" w:rsidP="00CD5697">
      <w:pPr>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Планируемые результаты реализации</w:t>
      </w:r>
    </w:p>
    <w:p w:rsidR="00CD5697" w:rsidRPr="005D0005" w:rsidRDefault="00CD5697" w:rsidP="00CD5697">
      <w:pPr>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подпрограммы 2. «Содействие занятости населения городского округа Мытищи» </w:t>
      </w:r>
    </w:p>
    <w:p w:rsidR="00CD5697" w:rsidRPr="005D0005" w:rsidRDefault="00CD5697" w:rsidP="00CD5697">
      <w:pPr>
        <w:autoSpaceDE w:val="0"/>
        <w:autoSpaceDN w:val="0"/>
        <w:adjustRightInd w:val="0"/>
        <w:spacing w:after="0" w:line="240" w:lineRule="auto"/>
        <w:jc w:val="center"/>
        <w:rPr>
          <w:rFonts w:ascii="Arial" w:hAnsi="Arial" w:cs="Arial"/>
          <w:sz w:val="20"/>
          <w:szCs w:val="20"/>
        </w:rPr>
      </w:pPr>
    </w:p>
    <w:tbl>
      <w:tblPr>
        <w:tblW w:w="151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30"/>
        <w:gridCol w:w="1559"/>
        <w:gridCol w:w="1418"/>
        <w:gridCol w:w="424"/>
        <w:gridCol w:w="29"/>
        <w:gridCol w:w="2240"/>
        <w:gridCol w:w="709"/>
        <w:gridCol w:w="1279"/>
        <w:gridCol w:w="1134"/>
        <w:gridCol w:w="1100"/>
        <w:gridCol w:w="11"/>
        <w:gridCol w:w="23"/>
        <w:gridCol w:w="1274"/>
        <w:gridCol w:w="13"/>
        <w:gridCol w:w="12"/>
        <w:gridCol w:w="1162"/>
        <w:gridCol w:w="13"/>
        <w:gridCol w:w="1308"/>
        <w:gridCol w:w="18"/>
      </w:tblGrid>
      <w:tr w:rsidR="00406EA3" w:rsidRPr="005D0005" w:rsidTr="004E4156">
        <w:trPr>
          <w:trHeight w:val="1163"/>
        </w:trPr>
        <w:tc>
          <w:tcPr>
            <w:tcW w:w="588" w:type="dxa"/>
            <w:vMerge w:val="restart"/>
            <w:vAlign w:val="center"/>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830" w:type="dxa"/>
            <w:vMerge w:val="restart"/>
            <w:vAlign w:val="center"/>
          </w:tcPr>
          <w:p w:rsidR="00406EA3" w:rsidRPr="005D0005" w:rsidRDefault="00406EA3" w:rsidP="00406EA3">
            <w:pPr>
              <w:widowControl w:val="0"/>
              <w:tabs>
                <w:tab w:val="center" w:pos="4677"/>
                <w:tab w:val="right" w:pos="9355"/>
              </w:tabs>
              <w:autoSpaceDE w:val="0"/>
              <w:autoSpaceDN w:val="0"/>
              <w:adjustRightInd w:val="0"/>
              <w:spacing w:after="0" w:line="240" w:lineRule="auto"/>
              <w:ind w:left="-128" w:right="-41"/>
              <w:jc w:val="center"/>
              <w:rPr>
                <w:rFonts w:ascii="Arial" w:hAnsi="Arial" w:cs="Arial"/>
                <w:sz w:val="20"/>
                <w:szCs w:val="20"/>
              </w:rPr>
            </w:pPr>
            <w:r w:rsidRPr="005D0005">
              <w:rPr>
                <w:rFonts w:ascii="Arial" w:hAnsi="Arial" w:cs="Arial"/>
                <w:sz w:val="20"/>
                <w:szCs w:val="20"/>
              </w:rPr>
              <w:t xml:space="preserve">Задачи, </w:t>
            </w:r>
            <w:proofErr w:type="spellStart"/>
            <w:r w:rsidRPr="005D0005">
              <w:rPr>
                <w:rFonts w:ascii="Arial" w:hAnsi="Arial" w:cs="Arial"/>
                <w:sz w:val="20"/>
                <w:szCs w:val="20"/>
              </w:rPr>
              <w:t>напра-влен-ные</w:t>
            </w:r>
            <w:proofErr w:type="spellEnd"/>
            <w:r w:rsidRPr="005D0005">
              <w:rPr>
                <w:rFonts w:ascii="Arial" w:hAnsi="Arial" w:cs="Arial"/>
                <w:sz w:val="20"/>
                <w:szCs w:val="20"/>
              </w:rPr>
              <w:t xml:space="preserve"> </w:t>
            </w:r>
            <w:proofErr w:type="gramStart"/>
            <w:r w:rsidRPr="005D0005">
              <w:rPr>
                <w:rFonts w:ascii="Arial" w:hAnsi="Arial" w:cs="Arial"/>
                <w:sz w:val="20"/>
                <w:szCs w:val="20"/>
              </w:rPr>
              <w:t>на</w:t>
            </w:r>
            <w:proofErr w:type="gramEnd"/>
          </w:p>
          <w:p w:rsidR="00406EA3" w:rsidRPr="005D0005" w:rsidRDefault="00406EA3" w:rsidP="00406EA3">
            <w:pPr>
              <w:widowControl w:val="0"/>
              <w:tabs>
                <w:tab w:val="center" w:pos="4677"/>
                <w:tab w:val="right" w:pos="9355"/>
              </w:tabs>
              <w:autoSpaceDE w:val="0"/>
              <w:autoSpaceDN w:val="0"/>
              <w:adjustRightInd w:val="0"/>
              <w:spacing w:after="0" w:line="240" w:lineRule="auto"/>
              <w:ind w:left="-128" w:right="-41"/>
              <w:jc w:val="center"/>
              <w:rPr>
                <w:rFonts w:ascii="Arial" w:hAnsi="Arial" w:cs="Arial"/>
                <w:sz w:val="20"/>
                <w:szCs w:val="20"/>
              </w:rPr>
            </w:pPr>
            <w:proofErr w:type="spellStart"/>
            <w:proofErr w:type="gramStart"/>
            <w:r w:rsidRPr="005D0005">
              <w:rPr>
                <w:rFonts w:ascii="Arial" w:hAnsi="Arial" w:cs="Arial"/>
                <w:sz w:val="20"/>
                <w:szCs w:val="20"/>
              </w:rPr>
              <w:t>дости-жение</w:t>
            </w:r>
            <w:proofErr w:type="spellEnd"/>
            <w:proofErr w:type="gramEnd"/>
            <w:r w:rsidRPr="005D0005">
              <w:rPr>
                <w:rFonts w:ascii="Arial" w:hAnsi="Arial" w:cs="Arial"/>
                <w:sz w:val="20"/>
                <w:szCs w:val="20"/>
              </w:rPr>
              <w:t xml:space="preserve"> цели</w:t>
            </w:r>
          </w:p>
        </w:tc>
        <w:tc>
          <w:tcPr>
            <w:tcW w:w="2977" w:type="dxa"/>
            <w:gridSpan w:val="2"/>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Планируемый объем финансирования</w:t>
            </w:r>
          </w:p>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на решение</w:t>
            </w:r>
          </w:p>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данной задачи</w:t>
            </w:r>
          </w:p>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(тыс. руб.)</w:t>
            </w:r>
          </w:p>
        </w:tc>
        <w:tc>
          <w:tcPr>
            <w:tcW w:w="2693" w:type="dxa"/>
            <w:gridSpan w:val="3"/>
            <w:vMerge w:val="restart"/>
            <w:vAlign w:val="center"/>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Показатель реализации мероприятий муниципальной программы (подпрограммы)</w:t>
            </w:r>
          </w:p>
        </w:tc>
        <w:tc>
          <w:tcPr>
            <w:tcW w:w="709" w:type="dxa"/>
            <w:vMerge w:val="restart"/>
            <w:vAlign w:val="center"/>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Единица измерения</w:t>
            </w:r>
          </w:p>
        </w:tc>
        <w:tc>
          <w:tcPr>
            <w:tcW w:w="1279" w:type="dxa"/>
            <w:vMerge w:val="restart"/>
            <w:vAlign w:val="center"/>
          </w:tcPr>
          <w:p w:rsidR="00406EA3" w:rsidRPr="005D0005" w:rsidRDefault="00406EA3" w:rsidP="00821397">
            <w:pPr>
              <w:widowControl w:val="0"/>
              <w:tabs>
                <w:tab w:val="center" w:pos="4677"/>
                <w:tab w:val="right" w:pos="9355"/>
              </w:tabs>
              <w:autoSpaceDE w:val="0"/>
              <w:autoSpaceDN w:val="0"/>
              <w:adjustRightInd w:val="0"/>
              <w:spacing w:after="0" w:line="240" w:lineRule="auto"/>
              <w:ind w:left="-93" w:right="-81"/>
              <w:jc w:val="center"/>
              <w:rPr>
                <w:rFonts w:ascii="Arial" w:hAnsi="Arial" w:cs="Arial"/>
                <w:sz w:val="20"/>
                <w:szCs w:val="20"/>
              </w:rPr>
            </w:pPr>
            <w:r w:rsidRPr="005D0005">
              <w:rPr>
                <w:rFonts w:ascii="Arial" w:hAnsi="Arial" w:cs="Arial"/>
                <w:sz w:val="20"/>
                <w:szCs w:val="20"/>
              </w:rPr>
              <w:t>Базовое значение показателя в 2016 году</w:t>
            </w:r>
          </w:p>
          <w:p w:rsidR="00406EA3" w:rsidRPr="005D0005" w:rsidRDefault="00406EA3" w:rsidP="00CD5697">
            <w:pPr>
              <w:spacing w:after="0"/>
              <w:jc w:val="center"/>
              <w:rPr>
                <w:rFonts w:ascii="Arial" w:hAnsi="Arial" w:cs="Arial"/>
                <w:sz w:val="20"/>
                <w:szCs w:val="20"/>
              </w:rPr>
            </w:pPr>
          </w:p>
          <w:p w:rsidR="00406EA3" w:rsidRPr="005D0005" w:rsidRDefault="00406EA3" w:rsidP="00406EA3">
            <w:pPr>
              <w:spacing w:after="0"/>
              <w:jc w:val="center"/>
              <w:rPr>
                <w:rFonts w:ascii="Arial" w:hAnsi="Arial" w:cs="Arial"/>
                <w:sz w:val="20"/>
                <w:szCs w:val="20"/>
              </w:rPr>
            </w:pPr>
          </w:p>
        </w:tc>
        <w:tc>
          <w:tcPr>
            <w:tcW w:w="6068" w:type="dxa"/>
            <w:gridSpan w:val="11"/>
            <w:vAlign w:val="center"/>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Планируемое значение показателя по годам реализации</w:t>
            </w:r>
          </w:p>
        </w:tc>
      </w:tr>
      <w:tr w:rsidR="00406EA3" w:rsidRPr="005D0005" w:rsidTr="004E4156">
        <w:trPr>
          <w:trHeight w:val="1224"/>
        </w:trPr>
        <w:tc>
          <w:tcPr>
            <w:tcW w:w="588" w:type="dxa"/>
            <w:vMerge/>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30" w:type="dxa"/>
            <w:vMerge/>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59" w:type="dxa"/>
          </w:tcPr>
          <w:p w:rsidR="00406EA3" w:rsidRPr="005D0005" w:rsidRDefault="00406EA3" w:rsidP="00CD5697">
            <w:pPr>
              <w:widowControl w:val="0"/>
              <w:tabs>
                <w:tab w:val="center" w:pos="4677"/>
                <w:tab w:val="right" w:pos="9355"/>
              </w:tabs>
              <w:autoSpaceDE w:val="0"/>
              <w:autoSpaceDN w:val="0"/>
              <w:adjustRightInd w:val="0"/>
              <w:spacing w:after="0"/>
              <w:jc w:val="center"/>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418" w:type="dxa"/>
            <w:vAlign w:val="center"/>
          </w:tcPr>
          <w:p w:rsidR="00406EA3" w:rsidRPr="005D0005" w:rsidRDefault="00406EA3" w:rsidP="008E5BC2">
            <w:pPr>
              <w:tabs>
                <w:tab w:val="center" w:pos="4677"/>
                <w:tab w:val="right" w:pos="9355"/>
              </w:tabs>
              <w:autoSpaceDE w:val="0"/>
              <w:autoSpaceDN w:val="0"/>
              <w:adjustRightInd w:val="0"/>
              <w:spacing w:after="0" w:line="240" w:lineRule="auto"/>
              <w:ind w:right="-108"/>
              <w:jc w:val="center"/>
              <w:rPr>
                <w:rFonts w:ascii="Arial" w:hAnsi="Arial" w:cs="Arial"/>
                <w:sz w:val="20"/>
                <w:szCs w:val="20"/>
              </w:rPr>
            </w:pPr>
            <w:r w:rsidRPr="005D0005">
              <w:rPr>
                <w:rFonts w:ascii="Arial" w:hAnsi="Arial" w:cs="Arial"/>
                <w:sz w:val="20"/>
                <w:szCs w:val="20"/>
              </w:rPr>
              <w:t xml:space="preserve">Средства бюджета </w:t>
            </w:r>
            <w:proofErr w:type="gramStart"/>
            <w:r w:rsidRPr="005D0005">
              <w:rPr>
                <w:rFonts w:ascii="Arial" w:hAnsi="Arial" w:cs="Arial"/>
                <w:sz w:val="20"/>
                <w:szCs w:val="20"/>
              </w:rPr>
              <w:t>Московской</w:t>
            </w:r>
            <w:proofErr w:type="gramEnd"/>
          </w:p>
          <w:p w:rsidR="00406EA3" w:rsidRPr="005D0005" w:rsidRDefault="00406EA3" w:rsidP="008E5BC2">
            <w:pPr>
              <w:widowControl w:val="0"/>
              <w:tabs>
                <w:tab w:val="center" w:pos="4677"/>
                <w:tab w:val="right" w:pos="9355"/>
              </w:tabs>
              <w:autoSpaceDE w:val="0"/>
              <w:autoSpaceDN w:val="0"/>
              <w:adjustRightInd w:val="0"/>
              <w:spacing w:after="0"/>
              <w:jc w:val="center"/>
              <w:rPr>
                <w:rFonts w:ascii="Arial" w:hAnsi="Arial" w:cs="Arial"/>
                <w:sz w:val="20"/>
                <w:szCs w:val="20"/>
                <w:lang w:eastAsia="ru-RU"/>
              </w:rPr>
            </w:pPr>
            <w:r w:rsidRPr="005D0005">
              <w:rPr>
                <w:rFonts w:ascii="Arial" w:hAnsi="Arial" w:cs="Arial"/>
                <w:sz w:val="20"/>
                <w:szCs w:val="20"/>
              </w:rPr>
              <w:t>области</w:t>
            </w:r>
          </w:p>
        </w:tc>
        <w:tc>
          <w:tcPr>
            <w:tcW w:w="2693" w:type="dxa"/>
            <w:gridSpan w:val="3"/>
            <w:vMerge/>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709" w:type="dxa"/>
            <w:vMerge/>
          </w:tcPr>
          <w:p w:rsidR="00406EA3" w:rsidRPr="005D0005" w:rsidRDefault="00406EA3"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279" w:type="dxa"/>
            <w:vMerge/>
            <w:vAlign w:val="center"/>
          </w:tcPr>
          <w:p w:rsidR="00406EA3" w:rsidRPr="005D0005" w:rsidRDefault="00406EA3" w:rsidP="00CD5697">
            <w:pPr>
              <w:spacing w:after="0"/>
              <w:ind w:right="-108"/>
              <w:jc w:val="center"/>
              <w:rPr>
                <w:rFonts w:ascii="Arial" w:hAnsi="Arial" w:cs="Arial"/>
                <w:sz w:val="20"/>
                <w:szCs w:val="20"/>
              </w:rPr>
            </w:pPr>
          </w:p>
        </w:tc>
        <w:tc>
          <w:tcPr>
            <w:tcW w:w="1134" w:type="dxa"/>
            <w:vAlign w:val="center"/>
          </w:tcPr>
          <w:p w:rsidR="00406EA3" w:rsidRPr="005D0005" w:rsidRDefault="00406EA3" w:rsidP="00CD5697">
            <w:pPr>
              <w:spacing w:after="0"/>
              <w:jc w:val="center"/>
              <w:rPr>
                <w:rFonts w:ascii="Arial" w:hAnsi="Arial" w:cs="Arial"/>
                <w:sz w:val="20"/>
                <w:szCs w:val="20"/>
              </w:rPr>
            </w:pPr>
            <w:r w:rsidRPr="005D0005">
              <w:rPr>
                <w:rFonts w:ascii="Arial" w:hAnsi="Arial" w:cs="Arial"/>
                <w:sz w:val="20"/>
                <w:szCs w:val="20"/>
              </w:rPr>
              <w:t>2017 год</w:t>
            </w:r>
          </w:p>
        </w:tc>
        <w:tc>
          <w:tcPr>
            <w:tcW w:w="1111" w:type="dxa"/>
            <w:gridSpan w:val="2"/>
            <w:vAlign w:val="center"/>
          </w:tcPr>
          <w:p w:rsidR="00406EA3" w:rsidRPr="005D0005" w:rsidRDefault="00406EA3" w:rsidP="00CD5697">
            <w:pPr>
              <w:spacing w:after="0"/>
              <w:jc w:val="center"/>
              <w:rPr>
                <w:rFonts w:ascii="Arial" w:hAnsi="Arial" w:cs="Arial"/>
                <w:sz w:val="20"/>
                <w:szCs w:val="20"/>
              </w:rPr>
            </w:pPr>
            <w:r w:rsidRPr="005D0005">
              <w:rPr>
                <w:rFonts w:ascii="Arial" w:hAnsi="Arial" w:cs="Arial"/>
                <w:sz w:val="20"/>
                <w:szCs w:val="20"/>
              </w:rPr>
              <w:t>2018 год</w:t>
            </w:r>
          </w:p>
        </w:tc>
        <w:tc>
          <w:tcPr>
            <w:tcW w:w="1322" w:type="dxa"/>
            <w:gridSpan w:val="4"/>
            <w:vAlign w:val="center"/>
          </w:tcPr>
          <w:p w:rsidR="00406EA3" w:rsidRPr="005D0005" w:rsidRDefault="00406EA3" w:rsidP="00CD5697">
            <w:pPr>
              <w:spacing w:after="0"/>
              <w:jc w:val="center"/>
              <w:rPr>
                <w:rFonts w:ascii="Arial" w:hAnsi="Arial" w:cs="Arial"/>
                <w:sz w:val="20"/>
                <w:szCs w:val="20"/>
              </w:rPr>
            </w:pPr>
            <w:r w:rsidRPr="005D0005">
              <w:rPr>
                <w:rFonts w:ascii="Arial" w:hAnsi="Arial" w:cs="Arial"/>
                <w:sz w:val="20"/>
                <w:szCs w:val="20"/>
              </w:rPr>
              <w:t>2019 год</w:t>
            </w:r>
          </w:p>
        </w:tc>
        <w:tc>
          <w:tcPr>
            <w:tcW w:w="1175" w:type="dxa"/>
            <w:gridSpan w:val="2"/>
            <w:vAlign w:val="center"/>
          </w:tcPr>
          <w:p w:rsidR="00406EA3" w:rsidRPr="005D0005" w:rsidRDefault="00406EA3" w:rsidP="00CD5697">
            <w:pPr>
              <w:spacing w:after="0"/>
              <w:jc w:val="center"/>
              <w:rPr>
                <w:rFonts w:ascii="Arial" w:hAnsi="Arial" w:cs="Arial"/>
                <w:sz w:val="20"/>
                <w:szCs w:val="20"/>
              </w:rPr>
            </w:pPr>
            <w:r w:rsidRPr="005D0005">
              <w:rPr>
                <w:rFonts w:ascii="Arial" w:hAnsi="Arial" w:cs="Arial"/>
                <w:sz w:val="20"/>
                <w:szCs w:val="20"/>
              </w:rPr>
              <w:t>2020 год</w:t>
            </w:r>
          </w:p>
        </w:tc>
        <w:tc>
          <w:tcPr>
            <w:tcW w:w="1326" w:type="dxa"/>
            <w:gridSpan w:val="2"/>
            <w:vAlign w:val="center"/>
          </w:tcPr>
          <w:p w:rsidR="00406EA3" w:rsidRPr="005D0005" w:rsidRDefault="00406EA3" w:rsidP="00CD5697">
            <w:pPr>
              <w:spacing w:after="0"/>
              <w:ind w:right="-108"/>
              <w:jc w:val="center"/>
              <w:rPr>
                <w:rFonts w:ascii="Arial" w:hAnsi="Arial" w:cs="Arial"/>
                <w:sz w:val="20"/>
                <w:szCs w:val="20"/>
              </w:rPr>
            </w:pPr>
            <w:r w:rsidRPr="005D0005">
              <w:rPr>
                <w:rFonts w:ascii="Arial" w:hAnsi="Arial" w:cs="Arial"/>
                <w:sz w:val="20"/>
                <w:szCs w:val="20"/>
              </w:rPr>
              <w:t>2021 год</w:t>
            </w:r>
          </w:p>
        </w:tc>
      </w:tr>
      <w:tr w:rsidR="00CD5697" w:rsidRPr="005D0005" w:rsidTr="004E4156">
        <w:trPr>
          <w:gridAfter w:val="1"/>
          <w:wAfter w:w="18" w:type="dxa"/>
          <w:trHeight w:val="226"/>
          <w:tblHeader/>
        </w:trPr>
        <w:tc>
          <w:tcPr>
            <w:tcW w:w="588"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w:t>
            </w:r>
          </w:p>
        </w:tc>
        <w:tc>
          <w:tcPr>
            <w:tcW w:w="830"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p>
        </w:tc>
        <w:tc>
          <w:tcPr>
            <w:tcW w:w="1559"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p>
        </w:tc>
        <w:tc>
          <w:tcPr>
            <w:tcW w:w="1418"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w:t>
            </w:r>
          </w:p>
        </w:tc>
        <w:tc>
          <w:tcPr>
            <w:tcW w:w="2693" w:type="dxa"/>
            <w:gridSpan w:val="3"/>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p>
        </w:tc>
        <w:tc>
          <w:tcPr>
            <w:tcW w:w="709"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p>
        </w:tc>
        <w:tc>
          <w:tcPr>
            <w:tcW w:w="1279"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w:t>
            </w:r>
          </w:p>
        </w:tc>
        <w:tc>
          <w:tcPr>
            <w:tcW w:w="1100"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9</w:t>
            </w:r>
          </w:p>
        </w:tc>
        <w:tc>
          <w:tcPr>
            <w:tcW w:w="1321" w:type="dxa"/>
            <w:gridSpan w:val="4"/>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w:t>
            </w:r>
          </w:p>
        </w:tc>
        <w:tc>
          <w:tcPr>
            <w:tcW w:w="1174" w:type="dxa"/>
            <w:gridSpan w:val="2"/>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w:t>
            </w:r>
          </w:p>
        </w:tc>
        <w:tc>
          <w:tcPr>
            <w:tcW w:w="1321" w:type="dxa"/>
            <w:gridSpan w:val="2"/>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r>
      <w:tr w:rsidR="00CD5697" w:rsidRPr="005D0005" w:rsidTr="00406EA3">
        <w:trPr>
          <w:gridAfter w:val="1"/>
          <w:wAfter w:w="18" w:type="dxa"/>
          <w:trHeight w:val="467"/>
        </w:trPr>
        <w:tc>
          <w:tcPr>
            <w:tcW w:w="588"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w:t>
            </w:r>
          </w:p>
        </w:tc>
        <w:tc>
          <w:tcPr>
            <w:tcW w:w="14538" w:type="dxa"/>
            <w:gridSpan w:val="18"/>
            <w:vAlign w:val="center"/>
          </w:tcPr>
          <w:p w:rsidR="00CD5697" w:rsidRPr="005D0005" w:rsidRDefault="00CD5697" w:rsidP="008466CA">
            <w:pPr>
              <w:tabs>
                <w:tab w:val="center" w:pos="4677"/>
                <w:tab w:val="right" w:pos="9355"/>
              </w:tabs>
              <w:autoSpaceDE w:val="0"/>
              <w:autoSpaceDN w:val="0"/>
              <w:adjustRightInd w:val="0"/>
              <w:spacing w:after="0" w:line="240" w:lineRule="auto"/>
              <w:ind w:right="-41"/>
              <w:rPr>
                <w:rFonts w:ascii="Arial" w:hAnsi="Arial" w:cs="Arial"/>
                <w:sz w:val="20"/>
                <w:szCs w:val="20"/>
              </w:rPr>
            </w:pPr>
            <w:r w:rsidRPr="005D0005">
              <w:rPr>
                <w:rFonts w:ascii="Arial" w:hAnsi="Arial" w:cs="Arial"/>
                <w:sz w:val="20"/>
                <w:szCs w:val="20"/>
              </w:rPr>
              <w:t>Задача 1. Предотвращение роста напряженности на рынке труда, удержание уровня безработицы, повышение уровня трудоустройства граждан</w:t>
            </w:r>
            <w:r w:rsidR="008466CA">
              <w:rPr>
                <w:rFonts w:ascii="Arial" w:hAnsi="Arial" w:cs="Arial"/>
                <w:sz w:val="20"/>
                <w:szCs w:val="20"/>
              </w:rPr>
              <w:t xml:space="preserve"> ищущих работу</w:t>
            </w:r>
          </w:p>
        </w:tc>
      </w:tr>
      <w:tr w:rsidR="00CD5697" w:rsidRPr="005D0005" w:rsidTr="004E4156">
        <w:trPr>
          <w:gridAfter w:val="1"/>
          <w:wAfter w:w="18" w:type="dxa"/>
          <w:trHeight w:val="368"/>
        </w:trPr>
        <w:tc>
          <w:tcPr>
            <w:tcW w:w="588" w:type="dxa"/>
            <w:vMerge w:val="restart"/>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30" w:type="dxa"/>
            <w:vMerge w:val="restart"/>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59" w:type="dxa"/>
            <w:vMerge w:val="restart"/>
          </w:tcPr>
          <w:p w:rsidR="00CD5697" w:rsidRPr="005D0005" w:rsidRDefault="00CD5697" w:rsidP="00CD5697">
            <w:pPr>
              <w:tabs>
                <w:tab w:val="center" w:pos="4677"/>
                <w:tab w:val="right" w:pos="9355"/>
              </w:tabs>
              <w:autoSpaceDE w:val="0"/>
              <w:autoSpaceDN w:val="0"/>
              <w:adjustRightInd w:val="0"/>
              <w:spacing w:after="0" w:line="240" w:lineRule="auto"/>
              <w:jc w:val="center"/>
              <w:rPr>
                <w:rFonts w:ascii="Arial" w:hAnsi="Arial" w:cs="Arial"/>
                <w:sz w:val="20"/>
                <w:szCs w:val="20"/>
              </w:rPr>
            </w:pPr>
          </w:p>
          <w:p w:rsidR="009C1BFF" w:rsidRPr="005D0005" w:rsidRDefault="009C1BFF" w:rsidP="00CD5697">
            <w:pPr>
              <w:tabs>
                <w:tab w:val="center" w:pos="4677"/>
                <w:tab w:val="right" w:pos="9355"/>
              </w:tabs>
              <w:autoSpaceDE w:val="0"/>
              <w:autoSpaceDN w:val="0"/>
              <w:adjustRightInd w:val="0"/>
              <w:spacing w:after="0" w:line="240" w:lineRule="auto"/>
              <w:jc w:val="center"/>
              <w:rPr>
                <w:rFonts w:ascii="Arial" w:hAnsi="Arial" w:cs="Arial"/>
                <w:sz w:val="20"/>
                <w:szCs w:val="20"/>
              </w:rPr>
            </w:pPr>
          </w:p>
          <w:p w:rsidR="009C1BFF" w:rsidRPr="005D0005" w:rsidRDefault="009C1BFF" w:rsidP="00CD5697">
            <w:pPr>
              <w:tabs>
                <w:tab w:val="center" w:pos="4677"/>
                <w:tab w:val="right" w:pos="9355"/>
              </w:tabs>
              <w:autoSpaceDE w:val="0"/>
              <w:autoSpaceDN w:val="0"/>
              <w:adjustRightInd w:val="0"/>
              <w:spacing w:after="0" w:line="240" w:lineRule="auto"/>
              <w:jc w:val="center"/>
              <w:rPr>
                <w:rFonts w:ascii="Arial" w:hAnsi="Arial" w:cs="Arial"/>
                <w:sz w:val="20"/>
                <w:szCs w:val="20"/>
              </w:rPr>
            </w:pPr>
          </w:p>
          <w:p w:rsidR="009C1BFF" w:rsidRPr="005D0005" w:rsidRDefault="009C1BFF" w:rsidP="00CD5697">
            <w:pPr>
              <w:tabs>
                <w:tab w:val="center" w:pos="4677"/>
                <w:tab w:val="right" w:pos="9355"/>
              </w:tabs>
              <w:autoSpaceDE w:val="0"/>
              <w:autoSpaceDN w:val="0"/>
              <w:adjustRightInd w:val="0"/>
              <w:spacing w:after="0" w:line="240" w:lineRule="auto"/>
              <w:jc w:val="center"/>
              <w:rPr>
                <w:rFonts w:ascii="Arial" w:hAnsi="Arial" w:cs="Arial"/>
                <w:sz w:val="20"/>
                <w:szCs w:val="20"/>
              </w:rPr>
            </w:pPr>
          </w:p>
          <w:p w:rsidR="009C1BFF" w:rsidRPr="005D0005" w:rsidRDefault="009C1BFF" w:rsidP="00CD5697">
            <w:pPr>
              <w:tabs>
                <w:tab w:val="center" w:pos="4677"/>
                <w:tab w:val="right" w:pos="9355"/>
              </w:tabs>
              <w:autoSpaceDE w:val="0"/>
              <w:autoSpaceDN w:val="0"/>
              <w:adjustRightInd w:val="0"/>
              <w:spacing w:after="0" w:line="240" w:lineRule="auto"/>
              <w:jc w:val="center"/>
              <w:rPr>
                <w:rFonts w:ascii="Arial" w:hAnsi="Arial" w:cs="Arial"/>
                <w:sz w:val="20"/>
                <w:szCs w:val="20"/>
              </w:rPr>
            </w:pPr>
          </w:p>
          <w:p w:rsidR="001E0F91" w:rsidRPr="005D0005" w:rsidRDefault="001E0F91" w:rsidP="00CD5697">
            <w:pPr>
              <w:tabs>
                <w:tab w:val="center" w:pos="4677"/>
                <w:tab w:val="right" w:pos="9355"/>
              </w:tabs>
              <w:autoSpaceDE w:val="0"/>
              <w:autoSpaceDN w:val="0"/>
              <w:adjustRightInd w:val="0"/>
              <w:spacing w:after="0" w:line="240" w:lineRule="auto"/>
              <w:jc w:val="center"/>
              <w:rPr>
                <w:rFonts w:ascii="Arial" w:hAnsi="Arial" w:cs="Arial"/>
                <w:sz w:val="20"/>
                <w:szCs w:val="20"/>
              </w:rPr>
            </w:pPr>
          </w:p>
          <w:p w:rsidR="009C1BFF" w:rsidRPr="005D0005" w:rsidRDefault="00431D02" w:rsidP="00431D02">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14509</w:t>
            </w:r>
            <w:r w:rsidR="009C1BFF" w:rsidRPr="005D0005">
              <w:rPr>
                <w:rFonts w:ascii="Arial" w:hAnsi="Arial" w:cs="Arial"/>
                <w:sz w:val="20"/>
                <w:szCs w:val="20"/>
              </w:rPr>
              <w:t>,</w:t>
            </w:r>
            <w:r w:rsidRPr="005D0005">
              <w:rPr>
                <w:rFonts w:ascii="Arial" w:hAnsi="Arial" w:cs="Arial"/>
                <w:sz w:val="20"/>
                <w:szCs w:val="20"/>
              </w:rPr>
              <w:t>73</w:t>
            </w:r>
          </w:p>
        </w:tc>
        <w:tc>
          <w:tcPr>
            <w:tcW w:w="1871" w:type="dxa"/>
            <w:gridSpan w:val="3"/>
            <w:vMerge w:val="restart"/>
            <w:vAlign w:val="center"/>
          </w:tcPr>
          <w:p w:rsidR="00CD5697" w:rsidRPr="005D0005" w:rsidRDefault="008A3B5D" w:rsidP="00431D02">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r w:rsidR="00431D02" w:rsidRPr="005D0005">
              <w:rPr>
                <w:rFonts w:ascii="Arial" w:hAnsi="Arial" w:cs="Arial"/>
                <w:sz w:val="20"/>
                <w:szCs w:val="20"/>
              </w:rPr>
              <w:t>227</w:t>
            </w:r>
            <w:r w:rsidR="009C1BFF" w:rsidRPr="005D0005">
              <w:rPr>
                <w:rFonts w:ascii="Arial" w:hAnsi="Arial" w:cs="Arial"/>
                <w:sz w:val="20"/>
                <w:szCs w:val="20"/>
              </w:rPr>
              <w:t>,</w:t>
            </w:r>
            <w:r w:rsidR="00431D02" w:rsidRPr="005D0005">
              <w:rPr>
                <w:rFonts w:ascii="Arial" w:hAnsi="Arial" w:cs="Arial"/>
                <w:sz w:val="20"/>
                <w:szCs w:val="20"/>
              </w:rPr>
              <w:t>21</w:t>
            </w:r>
          </w:p>
        </w:tc>
        <w:tc>
          <w:tcPr>
            <w:tcW w:w="2240" w:type="dxa"/>
            <w:vAlign w:val="center"/>
          </w:tcPr>
          <w:p w:rsidR="00CD5697" w:rsidRPr="005D0005" w:rsidRDefault="00CD5697" w:rsidP="00767BE8">
            <w:pPr>
              <w:widowControl w:val="0"/>
              <w:tabs>
                <w:tab w:val="center" w:pos="4677"/>
                <w:tab w:val="right" w:pos="9355"/>
              </w:tabs>
              <w:autoSpaceDE w:val="0"/>
              <w:autoSpaceDN w:val="0"/>
              <w:adjustRightInd w:val="0"/>
              <w:spacing w:after="0" w:line="240" w:lineRule="auto"/>
              <w:ind w:left="11" w:right="-19"/>
              <w:contextualSpacing/>
              <w:rPr>
                <w:rFonts w:ascii="Arial" w:hAnsi="Arial" w:cs="Arial"/>
                <w:sz w:val="20"/>
                <w:szCs w:val="20"/>
                <w:lang w:eastAsia="ru-RU"/>
              </w:rPr>
            </w:pPr>
            <w:r w:rsidRPr="005D0005">
              <w:rPr>
                <w:rFonts w:ascii="Arial" w:hAnsi="Arial" w:cs="Arial"/>
                <w:sz w:val="20"/>
                <w:szCs w:val="20"/>
                <w:lang w:eastAsia="ru-RU"/>
              </w:rPr>
              <w:t>1.Уровень безработицы</w:t>
            </w:r>
          </w:p>
        </w:tc>
        <w:tc>
          <w:tcPr>
            <w:tcW w:w="70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w:t>
            </w:r>
          </w:p>
        </w:tc>
        <w:tc>
          <w:tcPr>
            <w:tcW w:w="127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0,64</w:t>
            </w:r>
          </w:p>
        </w:tc>
        <w:tc>
          <w:tcPr>
            <w:tcW w:w="1134" w:type="dxa"/>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F46848" w:rsidRPr="005D0005">
              <w:rPr>
                <w:rFonts w:ascii="Arial" w:hAnsi="Arial" w:cs="Arial"/>
                <w:sz w:val="20"/>
                <w:szCs w:val="20"/>
              </w:rPr>
              <w:t>43</w:t>
            </w:r>
          </w:p>
        </w:tc>
        <w:tc>
          <w:tcPr>
            <w:tcW w:w="1100" w:type="dxa"/>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F46848" w:rsidRPr="005D0005">
              <w:rPr>
                <w:rFonts w:ascii="Arial" w:hAnsi="Arial" w:cs="Arial"/>
                <w:sz w:val="20"/>
                <w:szCs w:val="20"/>
              </w:rPr>
              <w:t>41</w:t>
            </w:r>
          </w:p>
        </w:tc>
        <w:tc>
          <w:tcPr>
            <w:tcW w:w="1321" w:type="dxa"/>
            <w:gridSpan w:val="4"/>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F46848" w:rsidRPr="005D0005">
              <w:rPr>
                <w:rFonts w:ascii="Arial" w:hAnsi="Arial" w:cs="Arial"/>
                <w:sz w:val="20"/>
                <w:szCs w:val="20"/>
              </w:rPr>
              <w:t>38</w:t>
            </w:r>
          </w:p>
        </w:tc>
        <w:tc>
          <w:tcPr>
            <w:tcW w:w="1174" w:type="dxa"/>
            <w:gridSpan w:val="2"/>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F46848" w:rsidRPr="005D0005">
              <w:rPr>
                <w:rFonts w:ascii="Arial" w:hAnsi="Arial" w:cs="Arial"/>
                <w:sz w:val="20"/>
                <w:szCs w:val="20"/>
              </w:rPr>
              <w:t>35</w:t>
            </w:r>
          </w:p>
        </w:tc>
        <w:tc>
          <w:tcPr>
            <w:tcW w:w="1321" w:type="dxa"/>
            <w:gridSpan w:val="2"/>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F46848" w:rsidRPr="005D0005">
              <w:rPr>
                <w:rFonts w:ascii="Arial" w:hAnsi="Arial" w:cs="Arial"/>
                <w:sz w:val="20"/>
                <w:szCs w:val="20"/>
              </w:rPr>
              <w:t>35</w:t>
            </w:r>
          </w:p>
        </w:tc>
      </w:tr>
      <w:tr w:rsidR="00CD5697" w:rsidRPr="005D0005" w:rsidTr="004E4156">
        <w:trPr>
          <w:gridAfter w:val="1"/>
          <w:wAfter w:w="18" w:type="dxa"/>
          <w:trHeight w:val="227"/>
        </w:trPr>
        <w:tc>
          <w:tcPr>
            <w:tcW w:w="588" w:type="dxa"/>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30" w:type="dxa"/>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59"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871" w:type="dxa"/>
            <w:gridSpan w:val="3"/>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240" w:type="dxa"/>
            <w:vAlign w:val="center"/>
          </w:tcPr>
          <w:p w:rsidR="00CD5697" w:rsidRPr="005D0005" w:rsidRDefault="00CD5697" w:rsidP="00767BE8">
            <w:pPr>
              <w:widowControl w:val="0"/>
              <w:tabs>
                <w:tab w:val="center" w:pos="4677"/>
                <w:tab w:val="right" w:pos="9355"/>
              </w:tabs>
              <w:autoSpaceDE w:val="0"/>
              <w:autoSpaceDN w:val="0"/>
              <w:adjustRightInd w:val="0"/>
              <w:spacing w:after="0" w:line="240" w:lineRule="auto"/>
              <w:ind w:left="11" w:right="-19"/>
              <w:contextualSpacing/>
              <w:rPr>
                <w:rFonts w:ascii="Arial" w:hAnsi="Arial" w:cs="Arial"/>
                <w:sz w:val="20"/>
                <w:szCs w:val="20"/>
                <w:lang w:eastAsia="ru-RU"/>
              </w:rPr>
            </w:pPr>
            <w:r w:rsidRPr="005D0005">
              <w:rPr>
                <w:rFonts w:ascii="Arial" w:hAnsi="Arial" w:cs="Arial"/>
                <w:sz w:val="20"/>
                <w:szCs w:val="20"/>
                <w:lang w:eastAsia="ru-RU"/>
              </w:rPr>
              <w:t>2. Напряженность на рынке труда</w:t>
            </w:r>
          </w:p>
        </w:tc>
        <w:tc>
          <w:tcPr>
            <w:tcW w:w="70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w:t>
            </w:r>
          </w:p>
        </w:tc>
        <w:tc>
          <w:tcPr>
            <w:tcW w:w="127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0,51</w:t>
            </w:r>
          </w:p>
        </w:tc>
        <w:tc>
          <w:tcPr>
            <w:tcW w:w="1134" w:type="dxa"/>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0,5</w:t>
            </w:r>
            <w:r w:rsidR="00F46848" w:rsidRPr="005D0005">
              <w:rPr>
                <w:rFonts w:ascii="Arial" w:hAnsi="Arial" w:cs="Arial"/>
                <w:sz w:val="20"/>
                <w:szCs w:val="20"/>
              </w:rPr>
              <w:t>0</w:t>
            </w:r>
          </w:p>
        </w:tc>
        <w:tc>
          <w:tcPr>
            <w:tcW w:w="1100" w:type="dxa"/>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F46848" w:rsidRPr="005D0005">
              <w:rPr>
                <w:rFonts w:ascii="Arial" w:hAnsi="Arial" w:cs="Arial"/>
                <w:sz w:val="20"/>
                <w:szCs w:val="20"/>
              </w:rPr>
              <w:t>4</w:t>
            </w:r>
            <w:r w:rsidRPr="005D0005">
              <w:rPr>
                <w:rFonts w:ascii="Arial" w:hAnsi="Arial" w:cs="Arial"/>
                <w:sz w:val="20"/>
                <w:szCs w:val="20"/>
              </w:rPr>
              <w:t>5</w:t>
            </w:r>
          </w:p>
        </w:tc>
        <w:tc>
          <w:tcPr>
            <w:tcW w:w="1321" w:type="dxa"/>
            <w:gridSpan w:val="4"/>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r w:rsidR="00F46848" w:rsidRPr="005D0005">
              <w:rPr>
                <w:rFonts w:ascii="Arial" w:hAnsi="Arial" w:cs="Arial"/>
                <w:sz w:val="20"/>
                <w:szCs w:val="20"/>
              </w:rPr>
              <w:t>3</w:t>
            </w:r>
            <w:r w:rsidRPr="005D0005">
              <w:rPr>
                <w:rFonts w:ascii="Arial" w:hAnsi="Arial" w:cs="Arial"/>
                <w:sz w:val="20"/>
                <w:szCs w:val="20"/>
              </w:rPr>
              <w:t>5</w:t>
            </w:r>
          </w:p>
        </w:tc>
        <w:tc>
          <w:tcPr>
            <w:tcW w:w="1174" w:type="dxa"/>
            <w:gridSpan w:val="2"/>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0,3</w:t>
            </w:r>
            <w:r w:rsidR="00F46848" w:rsidRPr="005D0005">
              <w:rPr>
                <w:rFonts w:ascii="Arial" w:hAnsi="Arial" w:cs="Arial"/>
                <w:sz w:val="20"/>
                <w:szCs w:val="20"/>
              </w:rPr>
              <w:t>1</w:t>
            </w:r>
          </w:p>
        </w:tc>
        <w:tc>
          <w:tcPr>
            <w:tcW w:w="1321" w:type="dxa"/>
            <w:gridSpan w:val="2"/>
            <w:vAlign w:val="center"/>
          </w:tcPr>
          <w:p w:rsidR="00CD5697" w:rsidRPr="005D0005" w:rsidRDefault="00CD5697" w:rsidP="00F46848">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0,3</w:t>
            </w:r>
            <w:r w:rsidR="00F46848" w:rsidRPr="005D0005">
              <w:rPr>
                <w:rFonts w:ascii="Arial" w:hAnsi="Arial" w:cs="Arial"/>
                <w:sz w:val="20"/>
                <w:szCs w:val="20"/>
              </w:rPr>
              <w:t>1</w:t>
            </w:r>
          </w:p>
        </w:tc>
      </w:tr>
      <w:tr w:rsidR="00CD5697" w:rsidRPr="005D0005" w:rsidTr="004E4156">
        <w:trPr>
          <w:gridAfter w:val="1"/>
          <w:wAfter w:w="18" w:type="dxa"/>
          <w:trHeight w:val="227"/>
        </w:trPr>
        <w:tc>
          <w:tcPr>
            <w:tcW w:w="588" w:type="dxa"/>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30" w:type="dxa"/>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59" w:type="dxa"/>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871" w:type="dxa"/>
            <w:gridSpan w:val="3"/>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240" w:type="dxa"/>
            <w:vAlign w:val="center"/>
          </w:tcPr>
          <w:p w:rsidR="00CD5697" w:rsidRPr="005D0005" w:rsidRDefault="00CD5697" w:rsidP="00767BE8">
            <w:pPr>
              <w:widowControl w:val="0"/>
              <w:tabs>
                <w:tab w:val="center" w:pos="4677"/>
                <w:tab w:val="right" w:pos="9355"/>
              </w:tabs>
              <w:autoSpaceDE w:val="0"/>
              <w:autoSpaceDN w:val="0"/>
              <w:adjustRightInd w:val="0"/>
              <w:spacing w:after="0" w:line="240" w:lineRule="auto"/>
              <w:ind w:left="11" w:right="-19"/>
              <w:contextualSpacing/>
              <w:rPr>
                <w:rFonts w:ascii="Arial" w:hAnsi="Arial" w:cs="Arial"/>
                <w:sz w:val="20"/>
                <w:szCs w:val="20"/>
                <w:lang w:eastAsia="ru-RU"/>
              </w:rPr>
            </w:pPr>
            <w:r w:rsidRPr="005D0005">
              <w:rPr>
                <w:rFonts w:ascii="Arial" w:hAnsi="Arial" w:cs="Arial"/>
                <w:sz w:val="20"/>
                <w:szCs w:val="20"/>
                <w:lang w:eastAsia="ru-RU"/>
              </w:rPr>
              <w:t>3. Уровень трудоустроенных граждан</w:t>
            </w:r>
          </w:p>
        </w:tc>
        <w:tc>
          <w:tcPr>
            <w:tcW w:w="70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w:t>
            </w:r>
          </w:p>
        </w:tc>
        <w:tc>
          <w:tcPr>
            <w:tcW w:w="127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67,5</w:t>
            </w:r>
          </w:p>
        </w:tc>
        <w:tc>
          <w:tcPr>
            <w:tcW w:w="1134" w:type="dxa"/>
            <w:vAlign w:val="center"/>
          </w:tcPr>
          <w:p w:rsidR="00CD5697" w:rsidRPr="005D0005" w:rsidRDefault="00F46848" w:rsidP="00CD5697">
            <w:pPr>
              <w:spacing w:after="0"/>
              <w:jc w:val="center"/>
              <w:rPr>
                <w:rFonts w:ascii="Arial" w:hAnsi="Arial" w:cs="Arial"/>
                <w:sz w:val="20"/>
                <w:szCs w:val="20"/>
              </w:rPr>
            </w:pPr>
            <w:r w:rsidRPr="005D0005">
              <w:rPr>
                <w:rFonts w:ascii="Arial" w:hAnsi="Arial" w:cs="Arial"/>
                <w:sz w:val="20"/>
                <w:szCs w:val="20"/>
              </w:rPr>
              <w:t>60,0</w:t>
            </w:r>
          </w:p>
        </w:tc>
        <w:tc>
          <w:tcPr>
            <w:tcW w:w="1100" w:type="dxa"/>
            <w:vAlign w:val="center"/>
          </w:tcPr>
          <w:p w:rsidR="00CD5697" w:rsidRPr="005D0005" w:rsidRDefault="00CD5697" w:rsidP="00F46848">
            <w:pPr>
              <w:spacing w:after="0"/>
              <w:jc w:val="center"/>
              <w:rPr>
                <w:rFonts w:ascii="Arial" w:hAnsi="Arial" w:cs="Arial"/>
                <w:sz w:val="20"/>
                <w:szCs w:val="20"/>
              </w:rPr>
            </w:pPr>
            <w:r w:rsidRPr="005D0005">
              <w:rPr>
                <w:rFonts w:ascii="Arial" w:hAnsi="Arial" w:cs="Arial"/>
                <w:sz w:val="20"/>
                <w:szCs w:val="20"/>
              </w:rPr>
              <w:t>6</w:t>
            </w:r>
            <w:r w:rsidR="00F46848" w:rsidRPr="005D0005">
              <w:rPr>
                <w:rFonts w:ascii="Arial" w:hAnsi="Arial" w:cs="Arial"/>
                <w:sz w:val="20"/>
                <w:szCs w:val="20"/>
              </w:rPr>
              <w:t>0,0</w:t>
            </w:r>
          </w:p>
        </w:tc>
        <w:tc>
          <w:tcPr>
            <w:tcW w:w="1321" w:type="dxa"/>
            <w:gridSpan w:val="4"/>
            <w:vAlign w:val="center"/>
          </w:tcPr>
          <w:p w:rsidR="00CD5697" w:rsidRPr="005D0005" w:rsidRDefault="00CD5697" w:rsidP="00F46848">
            <w:pPr>
              <w:spacing w:after="0"/>
              <w:jc w:val="center"/>
              <w:rPr>
                <w:rFonts w:ascii="Arial" w:hAnsi="Arial" w:cs="Arial"/>
                <w:sz w:val="20"/>
                <w:szCs w:val="20"/>
              </w:rPr>
            </w:pPr>
            <w:r w:rsidRPr="005D0005">
              <w:rPr>
                <w:rFonts w:ascii="Arial" w:hAnsi="Arial" w:cs="Arial"/>
                <w:sz w:val="20"/>
                <w:szCs w:val="20"/>
              </w:rPr>
              <w:t>6</w:t>
            </w:r>
            <w:r w:rsidR="00F46848" w:rsidRPr="005D0005">
              <w:rPr>
                <w:rFonts w:ascii="Arial" w:hAnsi="Arial" w:cs="Arial"/>
                <w:sz w:val="20"/>
                <w:szCs w:val="20"/>
              </w:rPr>
              <w:t>0,0</w:t>
            </w:r>
          </w:p>
        </w:tc>
        <w:tc>
          <w:tcPr>
            <w:tcW w:w="1174" w:type="dxa"/>
            <w:gridSpan w:val="2"/>
            <w:vAlign w:val="center"/>
          </w:tcPr>
          <w:p w:rsidR="00CD5697" w:rsidRPr="005D0005" w:rsidRDefault="00CD5697" w:rsidP="00F46848">
            <w:pPr>
              <w:spacing w:after="0"/>
              <w:jc w:val="center"/>
              <w:rPr>
                <w:rFonts w:ascii="Arial" w:hAnsi="Arial" w:cs="Arial"/>
                <w:sz w:val="20"/>
                <w:szCs w:val="20"/>
              </w:rPr>
            </w:pPr>
            <w:r w:rsidRPr="005D0005">
              <w:rPr>
                <w:rFonts w:ascii="Arial" w:hAnsi="Arial" w:cs="Arial"/>
                <w:sz w:val="20"/>
                <w:szCs w:val="20"/>
              </w:rPr>
              <w:t>6</w:t>
            </w:r>
            <w:r w:rsidR="00F46848" w:rsidRPr="005D0005">
              <w:rPr>
                <w:rFonts w:ascii="Arial" w:hAnsi="Arial" w:cs="Arial"/>
                <w:sz w:val="20"/>
                <w:szCs w:val="20"/>
              </w:rPr>
              <w:t>0,0</w:t>
            </w:r>
          </w:p>
        </w:tc>
        <w:tc>
          <w:tcPr>
            <w:tcW w:w="1321" w:type="dxa"/>
            <w:gridSpan w:val="2"/>
            <w:vAlign w:val="center"/>
          </w:tcPr>
          <w:p w:rsidR="00CD5697" w:rsidRPr="005D0005" w:rsidRDefault="00CD5697" w:rsidP="00F46848">
            <w:pPr>
              <w:spacing w:after="0"/>
              <w:jc w:val="center"/>
              <w:rPr>
                <w:rFonts w:ascii="Arial" w:hAnsi="Arial" w:cs="Arial"/>
                <w:sz w:val="20"/>
                <w:szCs w:val="20"/>
              </w:rPr>
            </w:pPr>
            <w:r w:rsidRPr="005D0005">
              <w:rPr>
                <w:rFonts w:ascii="Arial" w:hAnsi="Arial" w:cs="Arial"/>
                <w:sz w:val="20"/>
                <w:szCs w:val="20"/>
              </w:rPr>
              <w:t>6</w:t>
            </w:r>
            <w:r w:rsidR="00F46848" w:rsidRPr="005D0005">
              <w:rPr>
                <w:rFonts w:ascii="Arial" w:hAnsi="Arial" w:cs="Arial"/>
                <w:sz w:val="20"/>
                <w:szCs w:val="20"/>
              </w:rPr>
              <w:t>0,0</w:t>
            </w:r>
          </w:p>
        </w:tc>
      </w:tr>
      <w:tr w:rsidR="00CD5697" w:rsidRPr="005D0005" w:rsidTr="004E4156">
        <w:trPr>
          <w:gridAfter w:val="1"/>
          <w:wAfter w:w="18" w:type="dxa"/>
          <w:trHeight w:val="227"/>
        </w:trPr>
        <w:tc>
          <w:tcPr>
            <w:tcW w:w="588" w:type="dxa"/>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30" w:type="dxa"/>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59" w:type="dxa"/>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871" w:type="dxa"/>
            <w:gridSpan w:val="3"/>
            <w:vMerge/>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240"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ind w:left="11" w:right="-19"/>
              <w:contextualSpacing/>
              <w:rPr>
                <w:rFonts w:ascii="Arial" w:hAnsi="Arial" w:cs="Arial"/>
                <w:sz w:val="20"/>
                <w:szCs w:val="20"/>
                <w:lang w:eastAsia="ru-RU"/>
              </w:rPr>
            </w:pPr>
            <w:r w:rsidRPr="005D0005">
              <w:rPr>
                <w:rFonts w:ascii="Arial" w:hAnsi="Arial" w:cs="Arial"/>
                <w:sz w:val="20"/>
                <w:szCs w:val="20"/>
                <w:lang w:eastAsia="ru-RU"/>
              </w:rPr>
              <w:t>4. Уровень трудоустроенных граждан, относящихся к категории инвалидов</w:t>
            </w:r>
          </w:p>
        </w:tc>
        <w:tc>
          <w:tcPr>
            <w:tcW w:w="70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w:t>
            </w:r>
          </w:p>
        </w:tc>
        <w:tc>
          <w:tcPr>
            <w:tcW w:w="127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51</w:t>
            </w:r>
          </w:p>
        </w:tc>
        <w:tc>
          <w:tcPr>
            <w:tcW w:w="1134" w:type="dxa"/>
            <w:vAlign w:val="center"/>
          </w:tcPr>
          <w:p w:rsidR="00CD5697" w:rsidRPr="005D0005" w:rsidRDefault="00CD5697" w:rsidP="00F46848">
            <w:pPr>
              <w:spacing w:after="0"/>
              <w:jc w:val="center"/>
              <w:rPr>
                <w:rFonts w:ascii="Arial" w:hAnsi="Arial" w:cs="Arial"/>
                <w:sz w:val="20"/>
                <w:szCs w:val="20"/>
              </w:rPr>
            </w:pPr>
            <w:r w:rsidRPr="005D0005">
              <w:rPr>
                <w:rFonts w:ascii="Arial" w:hAnsi="Arial" w:cs="Arial"/>
                <w:sz w:val="20"/>
                <w:szCs w:val="20"/>
              </w:rPr>
              <w:t>4</w:t>
            </w:r>
            <w:r w:rsidR="00F46848" w:rsidRPr="005D0005">
              <w:rPr>
                <w:rFonts w:ascii="Arial" w:hAnsi="Arial" w:cs="Arial"/>
                <w:sz w:val="20"/>
                <w:szCs w:val="20"/>
              </w:rPr>
              <w:t>8,0</w:t>
            </w:r>
          </w:p>
        </w:tc>
        <w:tc>
          <w:tcPr>
            <w:tcW w:w="1100" w:type="dxa"/>
            <w:vAlign w:val="center"/>
          </w:tcPr>
          <w:p w:rsidR="00CD5697" w:rsidRPr="005D0005" w:rsidRDefault="00CD5697" w:rsidP="00F46848">
            <w:pPr>
              <w:spacing w:after="0"/>
              <w:jc w:val="center"/>
              <w:rPr>
                <w:rFonts w:ascii="Arial" w:hAnsi="Arial" w:cs="Arial"/>
                <w:sz w:val="20"/>
                <w:szCs w:val="20"/>
              </w:rPr>
            </w:pPr>
            <w:r w:rsidRPr="005D0005">
              <w:rPr>
                <w:rFonts w:ascii="Arial" w:hAnsi="Arial" w:cs="Arial"/>
                <w:sz w:val="20"/>
                <w:szCs w:val="20"/>
              </w:rPr>
              <w:t>4</w:t>
            </w:r>
            <w:r w:rsidR="00F46848" w:rsidRPr="005D0005">
              <w:rPr>
                <w:rFonts w:ascii="Arial" w:hAnsi="Arial" w:cs="Arial"/>
                <w:sz w:val="20"/>
                <w:szCs w:val="20"/>
              </w:rPr>
              <w:t>8,0</w:t>
            </w:r>
          </w:p>
        </w:tc>
        <w:tc>
          <w:tcPr>
            <w:tcW w:w="1321" w:type="dxa"/>
            <w:gridSpan w:val="4"/>
            <w:vAlign w:val="center"/>
          </w:tcPr>
          <w:p w:rsidR="00CD5697" w:rsidRPr="005D0005" w:rsidRDefault="00CD5697" w:rsidP="00F46848">
            <w:pPr>
              <w:spacing w:after="0"/>
              <w:jc w:val="center"/>
              <w:rPr>
                <w:rFonts w:ascii="Arial" w:hAnsi="Arial" w:cs="Arial"/>
                <w:sz w:val="20"/>
                <w:szCs w:val="20"/>
              </w:rPr>
            </w:pPr>
            <w:r w:rsidRPr="005D0005">
              <w:rPr>
                <w:rFonts w:ascii="Arial" w:hAnsi="Arial" w:cs="Arial"/>
                <w:sz w:val="20"/>
                <w:szCs w:val="20"/>
              </w:rPr>
              <w:t>4</w:t>
            </w:r>
            <w:r w:rsidR="00F46848" w:rsidRPr="005D0005">
              <w:rPr>
                <w:rFonts w:ascii="Arial" w:hAnsi="Arial" w:cs="Arial"/>
                <w:sz w:val="20"/>
                <w:szCs w:val="20"/>
              </w:rPr>
              <w:t>8,0</w:t>
            </w:r>
          </w:p>
        </w:tc>
        <w:tc>
          <w:tcPr>
            <w:tcW w:w="1174" w:type="dxa"/>
            <w:gridSpan w:val="2"/>
            <w:vAlign w:val="center"/>
          </w:tcPr>
          <w:p w:rsidR="00CD5697" w:rsidRPr="005D0005" w:rsidRDefault="00CD5697" w:rsidP="00F46848">
            <w:pPr>
              <w:spacing w:after="0"/>
              <w:jc w:val="center"/>
              <w:rPr>
                <w:rFonts w:ascii="Arial" w:hAnsi="Arial" w:cs="Arial"/>
                <w:sz w:val="20"/>
                <w:szCs w:val="20"/>
              </w:rPr>
            </w:pPr>
            <w:r w:rsidRPr="005D0005">
              <w:rPr>
                <w:rFonts w:ascii="Arial" w:hAnsi="Arial" w:cs="Arial"/>
                <w:sz w:val="20"/>
                <w:szCs w:val="20"/>
              </w:rPr>
              <w:t>4</w:t>
            </w:r>
            <w:r w:rsidR="00F46848" w:rsidRPr="005D0005">
              <w:rPr>
                <w:rFonts w:ascii="Arial" w:hAnsi="Arial" w:cs="Arial"/>
                <w:sz w:val="20"/>
                <w:szCs w:val="20"/>
              </w:rPr>
              <w:t>8,0</w:t>
            </w:r>
          </w:p>
        </w:tc>
        <w:tc>
          <w:tcPr>
            <w:tcW w:w="1321" w:type="dxa"/>
            <w:gridSpan w:val="2"/>
            <w:vAlign w:val="center"/>
          </w:tcPr>
          <w:p w:rsidR="00CD5697" w:rsidRPr="005D0005" w:rsidRDefault="00F46848" w:rsidP="00CD5697">
            <w:pPr>
              <w:spacing w:after="0"/>
              <w:jc w:val="center"/>
              <w:rPr>
                <w:rFonts w:ascii="Arial" w:hAnsi="Arial" w:cs="Arial"/>
                <w:sz w:val="20"/>
                <w:szCs w:val="20"/>
              </w:rPr>
            </w:pPr>
            <w:r w:rsidRPr="005D0005">
              <w:rPr>
                <w:rFonts w:ascii="Arial" w:hAnsi="Arial" w:cs="Arial"/>
                <w:sz w:val="20"/>
                <w:szCs w:val="20"/>
              </w:rPr>
              <w:t>48,0</w:t>
            </w:r>
          </w:p>
        </w:tc>
      </w:tr>
      <w:tr w:rsidR="00CD5697" w:rsidRPr="005D0005" w:rsidTr="00406EA3">
        <w:trPr>
          <w:gridAfter w:val="1"/>
          <w:wAfter w:w="18" w:type="dxa"/>
          <w:trHeight w:val="145"/>
        </w:trPr>
        <w:tc>
          <w:tcPr>
            <w:tcW w:w="588"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p>
        </w:tc>
        <w:tc>
          <w:tcPr>
            <w:tcW w:w="14538" w:type="dxa"/>
            <w:gridSpan w:val="18"/>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2. Содействие реализации прав граждан на полную продуктивную и свободную занятость населения</w:t>
            </w:r>
          </w:p>
        </w:tc>
      </w:tr>
      <w:tr w:rsidR="00CD5697" w:rsidRPr="005D0005" w:rsidTr="004E4156">
        <w:trPr>
          <w:gridAfter w:val="1"/>
          <w:wAfter w:w="18" w:type="dxa"/>
          <w:trHeight w:val="145"/>
        </w:trPr>
        <w:tc>
          <w:tcPr>
            <w:tcW w:w="588"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30"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559" w:type="dxa"/>
            <w:vAlign w:val="center"/>
          </w:tcPr>
          <w:p w:rsidR="00CD5697" w:rsidRPr="005D0005" w:rsidRDefault="008A3B5D" w:rsidP="00FB724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r w:rsidR="00FB7241" w:rsidRPr="005D0005">
              <w:rPr>
                <w:rFonts w:ascii="Arial" w:hAnsi="Arial" w:cs="Arial"/>
                <w:sz w:val="20"/>
                <w:szCs w:val="20"/>
              </w:rPr>
              <w:t>6</w:t>
            </w:r>
            <w:r w:rsidRPr="005D0005">
              <w:rPr>
                <w:rFonts w:ascii="Arial" w:hAnsi="Arial" w:cs="Arial"/>
                <w:sz w:val="20"/>
                <w:szCs w:val="20"/>
              </w:rPr>
              <w:t>20</w:t>
            </w:r>
            <w:r w:rsidR="009C1BFF" w:rsidRPr="005D0005">
              <w:rPr>
                <w:rFonts w:ascii="Arial" w:hAnsi="Arial" w:cs="Arial"/>
                <w:sz w:val="20"/>
                <w:szCs w:val="20"/>
              </w:rPr>
              <w:t>,0</w:t>
            </w:r>
          </w:p>
        </w:tc>
        <w:tc>
          <w:tcPr>
            <w:tcW w:w="1842" w:type="dxa"/>
            <w:gridSpan w:val="2"/>
            <w:vAlign w:val="center"/>
          </w:tcPr>
          <w:p w:rsidR="009C1BFF" w:rsidRPr="005D0005" w:rsidRDefault="009C1BFF" w:rsidP="009C1BFF">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CD5697" w:rsidRPr="005D0005" w:rsidRDefault="00FB7241" w:rsidP="009C1BFF">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300</w:t>
            </w:r>
            <w:r w:rsidR="009C1BFF" w:rsidRPr="005D0005">
              <w:rPr>
                <w:rFonts w:ascii="Arial" w:hAnsi="Arial" w:cs="Arial"/>
                <w:sz w:val="20"/>
                <w:szCs w:val="20"/>
              </w:rPr>
              <w:t>,0</w:t>
            </w:r>
          </w:p>
          <w:p w:rsidR="009C1BFF" w:rsidRPr="005D0005" w:rsidRDefault="009C1BFF" w:rsidP="009C1BFF">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269" w:type="dxa"/>
            <w:gridSpan w:val="2"/>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lang w:eastAsia="ru-RU"/>
              </w:rPr>
              <w:t>1. Уровень безработицы (по методологии Международной организации труда) в среднем за год</w:t>
            </w:r>
          </w:p>
        </w:tc>
        <w:tc>
          <w:tcPr>
            <w:tcW w:w="70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w:t>
            </w:r>
          </w:p>
        </w:tc>
        <w:tc>
          <w:tcPr>
            <w:tcW w:w="1279" w:type="dxa"/>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2,6</w:t>
            </w:r>
          </w:p>
        </w:tc>
        <w:tc>
          <w:tcPr>
            <w:tcW w:w="1134" w:type="dxa"/>
            <w:vAlign w:val="center"/>
          </w:tcPr>
          <w:p w:rsidR="00CD5697" w:rsidRPr="005D0005" w:rsidRDefault="00CD5697" w:rsidP="00D4512D">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D4512D" w:rsidRPr="005D0005">
              <w:rPr>
                <w:rFonts w:ascii="Arial" w:hAnsi="Arial" w:cs="Arial"/>
                <w:sz w:val="20"/>
                <w:szCs w:val="20"/>
              </w:rPr>
              <w:t>4</w:t>
            </w:r>
          </w:p>
        </w:tc>
        <w:tc>
          <w:tcPr>
            <w:tcW w:w="1134" w:type="dxa"/>
            <w:gridSpan w:val="3"/>
            <w:vAlign w:val="center"/>
          </w:tcPr>
          <w:p w:rsidR="00CD5697" w:rsidRPr="005D0005" w:rsidRDefault="00CD5697" w:rsidP="00D4512D">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D4512D" w:rsidRPr="005D0005">
              <w:rPr>
                <w:rFonts w:ascii="Arial" w:hAnsi="Arial" w:cs="Arial"/>
                <w:sz w:val="20"/>
                <w:szCs w:val="20"/>
              </w:rPr>
              <w:t>4</w:t>
            </w:r>
          </w:p>
        </w:tc>
        <w:tc>
          <w:tcPr>
            <w:tcW w:w="1274" w:type="dxa"/>
            <w:vAlign w:val="center"/>
          </w:tcPr>
          <w:p w:rsidR="00CD5697" w:rsidRPr="005D0005" w:rsidRDefault="00CD5697" w:rsidP="00D4512D">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D4512D" w:rsidRPr="005D0005">
              <w:rPr>
                <w:rFonts w:ascii="Arial" w:hAnsi="Arial" w:cs="Arial"/>
                <w:sz w:val="20"/>
                <w:szCs w:val="20"/>
              </w:rPr>
              <w:t>4</w:t>
            </w:r>
          </w:p>
        </w:tc>
        <w:tc>
          <w:tcPr>
            <w:tcW w:w="1187" w:type="dxa"/>
            <w:gridSpan w:val="3"/>
            <w:vAlign w:val="center"/>
          </w:tcPr>
          <w:p w:rsidR="00CD5697" w:rsidRPr="005D0005" w:rsidRDefault="00D4512D"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2,4</w:t>
            </w:r>
          </w:p>
        </w:tc>
        <w:tc>
          <w:tcPr>
            <w:tcW w:w="1321" w:type="dxa"/>
            <w:gridSpan w:val="2"/>
            <w:vAlign w:val="center"/>
          </w:tcPr>
          <w:p w:rsidR="00CD5697" w:rsidRPr="005D0005" w:rsidRDefault="00CD5697" w:rsidP="00D4512D">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r w:rsidR="00D4512D" w:rsidRPr="005D0005">
              <w:rPr>
                <w:rFonts w:ascii="Arial" w:hAnsi="Arial" w:cs="Arial"/>
                <w:sz w:val="20"/>
                <w:szCs w:val="20"/>
              </w:rPr>
              <w:t>4</w:t>
            </w:r>
          </w:p>
        </w:tc>
      </w:tr>
    </w:tbl>
    <w:p w:rsidR="00E1592D" w:rsidRPr="005D0005" w:rsidRDefault="00E1592D" w:rsidP="00CD5697">
      <w:pPr>
        <w:spacing w:after="0" w:line="240" w:lineRule="auto"/>
        <w:ind w:left="11907"/>
        <w:rPr>
          <w:rFonts w:ascii="Arial" w:hAnsi="Arial" w:cs="Arial"/>
          <w:sz w:val="20"/>
          <w:szCs w:val="20"/>
        </w:rPr>
      </w:pPr>
      <w:r w:rsidRPr="005D0005">
        <w:rPr>
          <w:rFonts w:ascii="Arial" w:hAnsi="Arial" w:cs="Arial"/>
          <w:sz w:val="20"/>
          <w:szCs w:val="20"/>
        </w:rPr>
        <w:lastRenderedPageBreak/>
        <w:t>Приложение № 2</w:t>
      </w:r>
    </w:p>
    <w:p w:rsidR="00CD5697" w:rsidRPr="005D0005" w:rsidRDefault="00CD5697" w:rsidP="00CD5697">
      <w:pPr>
        <w:spacing w:after="0" w:line="240" w:lineRule="auto"/>
        <w:ind w:left="11907"/>
        <w:rPr>
          <w:rFonts w:ascii="Arial" w:hAnsi="Arial" w:cs="Arial"/>
          <w:sz w:val="20"/>
          <w:szCs w:val="20"/>
        </w:rPr>
      </w:pPr>
      <w:r w:rsidRPr="005D0005">
        <w:rPr>
          <w:rFonts w:ascii="Arial" w:hAnsi="Arial" w:cs="Arial"/>
          <w:sz w:val="20"/>
          <w:szCs w:val="20"/>
        </w:rPr>
        <w:t>к паспорту подпрограммы 2</w:t>
      </w:r>
    </w:p>
    <w:p w:rsidR="00CD5697" w:rsidRPr="005D0005" w:rsidRDefault="00CD5697" w:rsidP="00CD5697">
      <w:pPr>
        <w:spacing w:after="0" w:line="240" w:lineRule="auto"/>
        <w:ind w:right="-31"/>
        <w:rPr>
          <w:rFonts w:ascii="Arial" w:hAnsi="Arial" w:cs="Arial"/>
          <w:sz w:val="20"/>
          <w:szCs w:val="20"/>
        </w:rPr>
      </w:pPr>
    </w:p>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 xml:space="preserve">Методика </w:t>
      </w:r>
      <w:proofErr w:type="gramStart"/>
      <w:r w:rsidRPr="005D0005">
        <w:rPr>
          <w:rFonts w:ascii="Arial" w:hAnsi="Arial" w:cs="Arial"/>
          <w:sz w:val="20"/>
          <w:szCs w:val="20"/>
        </w:rPr>
        <w:t>расчета значений показателей эффективности реализации</w:t>
      </w:r>
      <w:proofErr w:type="gramEnd"/>
      <w:r w:rsidRPr="005D0005">
        <w:rPr>
          <w:rFonts w:ascii="Arial" w:hAnsi="Arial" w:cs="Arial"/>
          <w:sz w:val="20"/>
          <w:szCs w:val="20"/>
        </w:rPr>
        <w:t xml:space="preserve"> </w:t>
      </w:r>
    </w:p>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подпрограммы 2. «Содействие занятости населения городского округа Мытищи»</w:t>
      </w:r>
    </w:p>
    <w:p w:rsidR="00CD5697" w:rsidRPr="005D0005" w:rsidRDefault="00CD5697" w:rsidP="00CD5697">
      <w:pPr>
        <w:spacing w:after="0" w:line="240" w:lineRule="auto"/>
        <w:jc w:val="center"/>
        <w:rPr>
          <w:rFonts w:ascii="Arial" w:hAnsi="Arial" w:cs="Arial"/>
          <w:sz w:val="20"/>
          <w:szCs w:val="20"/>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5127"/>
        <w:gridCol w:w="9356"/>
      </w:tblGrid>
      <w:tr w:rsidR="00CD5697" w:rsidRPr="005D0005" w:rsidTr="00CD5697">
        <w:tc>
          <w:tcPr>
            <w:tcW w:w="543" w:type="dxa"/>
            <w:vAlign w:val="center"/>
          </w:tcPr>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5127" w:type="dxa"/>
            <w:vAlign w:val="center"/>
          </w:tcPr>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Наименование показателя</w:t>
            </w:r>
          </w:p>
        </w:tc>
        <w:tc>
          <w:tcPr>
            <w:tcW w:w="9356" w:type="dxa"/>
            <w:vAlign w:val="center"/>
          </w:tcPr>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Методика расчёта</w:t>
            </w:r>
          </w:p>
        </w:tc>
      </w:tr>
      <w:tr w:rsidR="00CD5697" w:rsidRPr="005D0005" w:rsidTr="00CD5697">
        <w:tc>
          <w:tcPr>
            <w:tcW w:w="15026" w:type="dxa"/>
            <w:gridSpan w:val="3"/>
            <w:vAlign w:val="center"/>
          </w:tcPr>
          <w:p w:rsidR="00CD5697" w:rsidRPr="005D0005" w:rsidRDefault="00CD5697" w:rsidP="00CD5697">
            <w:pPr>
              <w:spacing w:after="0" w:line="240" w:lineRule="auto"/>
              <w:jc w:val="both"/>
              <w:rPr>
                <w:rFonts w:ascii="Arial" w:hAnsi="Arial" w:cs="Arial"/>
                <w:sz w:val="20"/>
                <w:szCs w:val="20"/>
              </w:rPr>
            </w:pPr>
            <w:r w:rsidRPr="005D0005">
              <w:rPr>
                <w:rFonts w:ascii="Arial" w:hAnsi="Arial" w:cs="Arial"/>
                <w:sz w:val="20"/>
                <w:szCs w:val="20"/>
              </w:rPr>
              <w:t>Задача 1. Предотвращение роста напряженности на рынке труда, удержание уровня безработицы, повышение уровня трудоустройства граждан</w:t>
            </w:r>
            <w:r w:rsidR="008466CA">
              <w:rPr>
                <w:rFonts w:ascii="Arial" w:hAnsi="Arial" w:cs="Arial"/>
                <w:sz w:val="20"/>
                <w:szCs w:val="20"/>
              </w:rPr>
              <w:t xml:space="preserve"> ищущих работу</w:t>
            </w:r>
          </w:p>
        </w:tc>
      </w:tr>
      <w:tr w:rsidR="00CD5697" w:rsidRPr="005D0005" w:rsidTr="00CD5697">
        <w:tc>
          <w:tcPr>
            <w:tcW w:w="543" w:type="dxa"/>
            <w:vAlign w:val="center"/>
          </w:tcPr>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1.</w:t>
            </w:r>
          </w:p>
        </w:tc>
        <w:tc>
          <w:tcPr>
            <w:tcW w:w="5127" w:type="dxa"/>
            <w:vAlign w:val="center"/>
          </w:tcPr>
          <w:p w:rsidR="00CD5697" w:rsidRPr="005D0005" w:rsidRDefault="00CD5697" w:rsidP="00CD5697">
            <w:pPr>
              <w:widowControl w:val="0"/>
              <w:tabs>
                <w:tab w:val="center" w:pos="4677"/>
                <w:tab w:val="right" w:pos="9355"/>
              </w:tabs>
              <w:autoSpaceDE w:val="0"/>
              <w:autoSpaceDN w:val="0"/>
              <w:adjustRightInd w:val="0"/>
              <w:spacing w:after="0"/>
              <w:ind w:left="34"/>
              <w:contextualSpacing/>
              <w:rPr>
                <w:rFonts w:ascii="Arial" w:hAnsi="Arial" w:cs="Arial"/>
                <w:sz w:val="20"/>
                <w:szCs w:val="20"/>
                <w:lang w:eastAsia="ru-RU"/>
              </w:rPr>
            </w:pPr>
            <w:r w:rsidRPr="005D0005">
              <w:rPr>
                <w:rFonts w:ascii="Arial" w:hAnsi="Arial" w:cs="Arial"/>
                <w:sz w:val="20"/>
                <w:szCs w:val="20"/>
                <w:lang w:eastAsia="ru-RU"/>
              </w:rPr>
              <w:t>Уровень безработицы</w:t>
            </w:r>
          </w:p>
        </w:tc>
        <w:tc>
          <w:tcPr>
            <w:tcW w:w="9356" w:type="dxa"/>
            <w:vMerge w:val="restart"/>
            <w:vAlign w:val="center"/>
          </w:tcPr>
          <w:p w:rsidR="00CD5697" w:rsidRPr="005D0005" w:rsidRDefault="00CD5697" w:rsidP="00CD5697">
            <w:pPr>
              <w:spacing w:after="0" w:line="240" w:lineRule="auto"/>
              <w:jc w:val="both"/>
              <w:rPr>
                <w:rFonts w:ascii="Arial" w:hAnsi="Arial" w:cs="Arial"/>
                <w:sz w:val="20"/>
                <w:szCs w:val="20"/>
              </w:rPr>
            </w:pPr>
            <w:r w:rsidRPr="005D0005">
              <w:rPr>
                <w:rFonts w:ascii="Arial" w:hAnsi="Arial" w:cs="Arial"/>
                <w:sz w:val="20"/>
                <w:szCs w:val="20"/>
              </w:rPr>
              <w:t xml:space="preserve">Формирование планируемых значений показателей по годам реализации осуществляется на основании Приказа Комитета по труду и занятости населения Московской области от 25.11.2013 № 94 – </w:t>
            </w:r>
            <w:proofErr w:type="gramStart"/>
            <w:r w:rsidRPr="005D0005">
              <w:rPr>
                <w:rFonts w:ascii="Arial" w:hAnsi="Arial" w:cs="Arial"/>
                <w:sz w:val="20"/>
                <w:szCs w:val="20"/>
              </w:rPr>
              <w:t>р</w:t>
            </w:r>
            <w:proofErr w:type="gramEnd"/>
            <w:r w:rsidRPr="005D0005">
              <w:rPr>
                <w:rFonts w:ascii="Arial" w:hAnsi="Arial" w:cs="Arial"/>
                <w:sz w:val="20"/>
                <w:szCs w:val="20"/>
              </w:rPr>
              <w:t xml:space="preserve"> «О контрольных показателях по предоставлению государственных услуг в области содействия занятости населения на период 2014-2018 </w:t>
            </w:r>
            <w:proofErr w:type="spellStart"/>
            <w:r w:rsidRPr="005D0005">
              <w:rPr>
                <w:rFonts w:ascii="Arial" w:hAnsi="Arial" w:cs="Arial"/>
                <w:sz w:val="20"/>
                <w:szCs w:val="20"/>
              </w:rPr>
              <w:t>г.г</w:t>
            </w:r>
            <w:proofErr w:type="spellEnd"/>
            <w:r w:rsidRPr="005D0005">
              <w:rPr>
                <w:rFonts w:ascii="Arial" w:hAnsi="Arial" w:cs="Arial"/>
                <w:sz w:val="20"/>
                <w:szCs w:val="20"/>
              </w:rPr>
              <w:t>.», а также на основании фактического объема предыдущих лет и динамики развития муниципального образования.</w:t>
            </w:r>
          </w:p>
          <w:p w:rsidR="00CD5697" w:rsidRPr="005D0005" w:rsidRDefault="00CD5697" w:rsidP="00CD5697">
            <w:pPr>
              <w:spacing w:after="0" w:line="240" w:lineRule="auto"/>
              <w:jc w:val="both"/>
              <w:rPr>
                <w:rFonts w:ascii="Arial" w:hAnsi="Arial" w:cs="Arial"/>
                <w:sz w:val="20"/>
                <w:szCs w:val="20"/>
              </w:rPr>
            </w:pPr>
          </w:p>
        </w:tc>
      </w:tr>
      <w:tr w:rsidR="00CD5697" w:rsidRPr="005D0005" w:rsidTr="00CD5697">
        <w:tc>
          <w:tcPr>
            <w:tcW w:w="543" w:type="dxa"/>
            <w:vAlign w:val="center"/>
          </w:tcPr>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2.</w:t>
            </w:r>
          </w:p>
        </w:tc>
        <w:tc>
          <w:tcPr>
            <w:tcW w:w="5127" w:type="dxa"/>
            <w:vAlign w:val="center"/>
          </w:tcPr>
          <w:p w:rsidR="00CD5697" w:rsidRPr="005D0005" w:rsidRDefault="00CD5697" w:rsidP="00CD5697">
            <w:pPr>
              <w:widowControl w:val="0"/>
              <w:tabs>
                <w:tab w:val="center" w:pos="4677"/>
                <w:tab w:val="right" w:pos="9355"/>
              </w:tabs>
              <w:autoSpaceDE w:val="0"/>
              <w:autoSpaceDN w:val="0"/>
              <w:adjustRightInd w:val="0"/>
              <w:spacing w:after="0"/>
              <w:contextualSpacing/>
              <w:rPr>
                <w:rFonts w:ascii="Arial" w:hAnsi="Arial" w:cs="Arial"/>
                <w:sz w:val="20"/>
                <w:szCs w:val="20"/>
                <w:lang w:eastAsia="ru-RU"/>
              </w:rPr>
            </w:pPr>
            <w:r w:rsidRPr="005D0005">
              <w:rPr>
                <w:rFonts w:ascii="Arial" w:hAnsi="Arial" w:cs="Arial"/>
                <w:sz w:val="20"/>
                <w:szCs w:val="20"/>
                <w:lang w:eastAsia="ru-RU"/>
              </w:rPr>
              <w:t>Напряженность на рынке труда</w:t>
            </w:r>
          </w:p>
        </w:tc>
        <w:tc>
          <w:tcPr>
            <w:tcW w:w="9356" w:type="dxa"/>
            <w:vMerge/>
            <w:vAlign w:val="center"/>
          </w:tcPr>
          <w:p w:rsidR="00CD5697" w:rsidRPr="005D0005" w:rsidRDefault="00CD5697" w:rsidP="00CD5697">
            <w:pPr>
              <w:spacing w:after="0" w:line="240" w:lineRule="auto"/>
              <w:jc w:val="both"/>
              <w:rPr>
                <w:rFonts w:ascii="Arial" w:hAnsi="Arial" w:cs="Arial"/>
                <w:sz w:val="20"/>
                <w:szCs w:val="20"/>
              </w:rPr>
            </w:pPr>
          </w:p>
        </w:tc>
      </w:tr>
      <w:tr w:rsidR="00CD5697" w:rsidRPr="005D0005" w:rsidTr="00CD5697">
        <w:tc>
          <w:tcPr>
            <w:tcW w:w="543" w:type="dxa"/>
            <w:vAlign w:val="center"/>
          </w:tcPr>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3.</w:t>
            </w:r>
          </w:p>
        </w:tc>
        <w:tc>
          <w:tcPr>
            <w:tcW w:w="5127" w:type="dxa"/>
            <w:vAlign w:val="center"/>
          </w:tcPr>
          <w:p w:rsidR="00CD5697" w:rsidRPr="005D0005" w:rsidRDefault="00CD5697" w:rsidP="00CD5697">
            <w:pPr>
              <w:widowControl w:val="0"/>
              <w:tabs>
                <w:tab w:val="center" w:pos="4677"/>
                <w:tab w:val="right" w:pos="9355"/>
              </w:tabs>
              <w:autoSpaceDE w:val="0"/>
              <w:autoSpaceDN w:val="0"/>
              <w:adjustRightInd w:val="0"/>
              <w:spacing w:after="0"/>
              <w:ind w:left="34"/>
              <w:contextualSpacing/>
              <w:rPr>
                <w:rFonts w:ascii="Arial" w:hAnsi="Arial" w:cs="Arial"/>
                <w:sz w:val="20"/>
                <w:szCs w:val="20"/>
                <w:lang w:eastAsia="ru-RU"/>
              </w:rPr>
            </w:pPr>
            <w:r w:rsidRPr="005D0005">
              <w:rPr>
                <w:rFonts w:ascii="Arial" w:hAnsi="Arial" w:cs="Arial"/>
                <w:sz w:val="20"/>
                <w:szCs w:val="20"/>
                <w:lang w:eastAsia="ru-RU"/>
              </w:rPr>
              <w:t>Уровень трудоустроенных  граждан</w:t>
            </w:r>
          </w:p>
        </w:tc>
        <w:tc>
          <w:tcPr>
            <w:tcW w:w="9356" w:type="dxa"/>
            <w:vMerge/>
            <w:vAlign w:val="center"/>
          </w:tcPr>
          <w:p w:rsidR="00CD5697" w:rsidRPr="005D0005" w:rsidRDefault="00CD5697" w:rsidP="00CD5697">
            <w:pPr>
              <w:spacing w:after="0" w:line="240" w:lineRule="auto"/>
              <w:jc w:val="both"/>
              <w:rPr>
                <w:rFonts w:ascii="Arial" w:hAnsi="Arial" w:cs="Arial"/>
                <w:sz w:val="20"/>
                <w:szCs w:val="20"/>
              </w:rPr>
            </w:pPr>
          </w:p>
        </w:tc>
      </w:tr>
      <w:tr w:rsidR="00CD5697" w:rsidRPr="005D0005" w:rsidTr="00CD5697">
        <w:tc>
          <w:tcPr>
            <w:tcW w:w="543" w:type="dxa"/>
            <w:vAlign w:val="center"/>
          </w:tcPr>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4.</w:t>
            </w:r>
          </w:p>
        </w:tc>
        <w:tc>
          <w:tcPr>
            <w:tcW w:w="5127" w:type="dxa"/>
            <w:vAlign w:val="center"/>
          </w:tcPr>
          <w:p w:rsidR="00CD5697" w:rsidRPr="005D0005" w:rsidRDefault="00CD5697" w:rsidP="00CD5697">
            <w:pPr>
              <w:widowControl w:val="0"/>
              <w:tabs>
                <w:tab w:val="center" w:pos="4677"/>
                <w:tab w:val="right" w:pos="9355"/>
              </w:tabs>
              <w:autoSpaceDE w:val="0"/>
              <w:autoSpaceDN w:val="0"/>
              <w:adjustRightInd w:val="0"/>
              <w:spacing w:after="0"/>
              <w:ind w:left="34"/>
              <w:contextualSpacing/>
              <w:rPr>
                <w:rFonts w:ascii="Arial" w:hAnsi="Arial" w:cs="Arial"/>
                <w:sz w:val="20"/>
                <w:szCs w:val="20"/>
                <w:lang w:eastAsia="ru-RU"/>
              </w:rPr>
            </w:pPr>
            <w:r w:rsidRPr="005D0005">
              <w:rPr>
                <w:rFonts w:ascii="Arial" w:hAnsi="Arial" w:cs="Arial"/>
                <w:sz w:val="20"/>
                <w:szCs w:val="20"/>
                <w:lang w:eastAsia="ru-RU"/>
              </w:rPr>
              <w:t>Уровень трудоустроенных  граждан, относящихся к категории инвалидов</w:t>
            </w:r>
          </w:p>
        </w:tc>
        <w:tc>
          <w:tcPr>
            <w:tcW w:w="9356" w:type="dxa"/>
            <w:vMerge/>
            <w:vAlign w:val="center"/>
          </w:tcPr>
          <w:p w:rsidR="00CD5697" w:rsidRPr="005D0005" w:rsidRDefault="00CD5697" w:rsidP="00CD5697">
            <w:pPr>
              <w:spacing w:after="0" w:line="240" w:lineRule="auto"/>
              <w:jc w:val="both"/>
              <w:rPr>
                <w:rFonts w:ascii="Arial" w:hAnsi="Arial" w:cs="Arial"/>
                <w:sz w:val="20"/>
                <w:szCs w:val="20"/>
              </w:rPr>
            </w:pPr>
          </w:p>
        </w:tc>
      </w:tr>
      <w:tr w:rsidR="00CD5697" w:rsidRPr="005D0005" w:rsidTr="00CD5697">
        <w:tc>
          <w:tcPr>
            <w:tcW w:w="15026" w:type="dxa"/>
            <w:gridSpan w:val="3"/>
            <w:vAlign w:val="center"/>
          </w:tcPr>
          <w:p w:rsidR="00CD5697" w:rsidRPr="005D0005" w:rsidRDefault="00CD5697" w:rsidP="00CD5697">
            <w:pPr>
              <w:spacing w:after="0" w:line="240" w:lineRule="auto"/>
              <w:jc w:val="both"/>
              <w:rPr>
                <w:rFonts w:ascii="Arial" w:hAnsi="Arial" w:cs="Arial"/>
                <w:sz w:val="20"/>
                <w:szCs w:val="20"/>
              </w:rPr>
            </w:pPr>
            <w:r w:rsidRPr="005D0005">
              <w:rPr>
                <w:rFonts w:ascii="Arial" w:hAnsi="Arial" w:cs="Arial"/>
                <w:sz w:val="20"/>
                <w:szCs w:val="20"/>
              </w:rPr>
              <w:t>Задача 2. Содействие реализации прав граждан  на полную продуктивную и свободную занятость населения</w:t>
            </w:r>
          </w:p>
        </w:tc>
      </w:tr>
      <w:tr w:rsidR="00CD5697" w:rsidRPr="005D0005" w:rsidTr="00CD5697">
        <w:tc>
          <w:tcPr>
            <w:tcW w:w="543" w:type="dxa"/>
            <w:vAlign w:val="center"/>
          </w:tcPr>
          <w:p w:rsidR="00CD5697" w:rsidRPr="005D0005" w:rsidRDefault="00CD5697" w:rsidP="00CD5697">
            <w:pPr>
              <w:spacing w:after="0" w:line="240" w:lineRule="auto"/>
              <w:jc w:val="center"/>
              <w:rPr>
                <w:rFonts w:ascii="Arial" w:hAnsi="Arial" w:cs="Arial"/>
                <w:sz w:val="20"/>
                <w:szCs w:val="20"/>
              </w:rPr>
            </w:pPr>
            <w:r w:rsidRPr="005D0005">
              <w:rPr>
                <w:rFonts w:ascii="Arial" w:hAnsi="Arial" w:cs="Arial"/>
                <w:sz w:val="20"/>
                <w:szCs w:val="20"/>
              </w:rPr>
              <w:t>1.</w:t>
            </w:r>
          </w:p>
        </w:tc>
        <w:tc>
          <w:tcPr>
            <w:tcW w:w="5127" w:type="dxa"/>
            <w:vAlign w:val="center"/>
          </w:tcPr>
          <w:p w:rsidR="00CD5697" w:rsidRPr="005D0005" w:rsidRDefault="00CD5697" w:rsidP="00CD5697">
            <w:pPr>
              <w:spacing w:after="0" w:line="240" w:lineRule="auto"/>
              <w:jc w:val="both"/>
              <w:rPr>
                <w:rFonts w:ascii="Arial" w:hAnsi="Arial" w:cs="Arial"/>
                <w:sz w:val="20"/>
                <w:szCs w:val="20"/>
              </w:rPr>
            </w:pPr>
            <w:r w:rsidRPr="005D0005">
              <w:rPr>
                <w:rFonts w:ascii="Arial" w:hAnsi="Arial" w:cs="Arial"/>
                <w:sz w:val="20"/>
                <w:szCs w:val="20"/>
              </w:rPr>
              <w:t>Уровень безработицы (по методологии Международной организации труда)  в среднем за год</w:t>
            </w:r>
          </w:p>
        </w:tc>
        <w:tc>
          <w:tcPr>
            <w:tcW w:w="9356" w:type="dxa"/>
            <w:vAlign w:val="center"/>
          </w:tcPr>
          <w:p w:rsidR="00CD5697" w:rsidRPr="005D0005" w:rsidRDefault="00CD5697" w:rsidP="00CD5697">
            <w:pPr>
              <w:spacing w:after="0" w:line="240" w:lineRule="auto"/>
              <w:jc w:val="both"/>
              <w:rPr>
                <w:rFonts w:ascii="Arial" w:hAnsi="Arial" w:cs="Arial"/>
                <w:sz w:val="20"/>
                <w:szCs w:val="20"/>
              </w:rPr>
            </w:pPr>
            <w:r w:rsidRPr="005D0005">
              <w:rPr>
                <w:rFonts w:ascii="Arial" w:hAnsi="Arial" w:cs="Arial"/>
                <w:sz w:val="20"/>
                <w:szCs w:val="20"/>
              </w:rPr>
              <w:t>Показатель рассчитывается как отношение численности безработных по определению МОТ в возрасте 15 – 72 лет к численности экономически активного населения (занятых и безработных) соответствующего возраста.</w:t>
            </w:r>
          </w:p>
        </w:tc>
      </w:tr>
    </w:tbl>
    <w:p w:rsidR="00CD5697" w:rsidRPr="005D0005" w:rsidRDefault="00CD5697" w:rsidP="00CD5697">
      <w:pPr>
        <w:spacing w:after="0" w:line="240" w:lineRule="auto"/>
        <w:rPr>
          <w:rFonts w:ascii="Arial" w:hAnsi="Arial" w:cs="Arial"/>
          <w:color w:val="000000"/>
          <w:sz w:val="20"/>
          <w:szCs w:val="20"/>
        </w:rPr>
      </w:pPr>
    </w:p>
    <w:p w:rsidR="00CD5697" w:rsidRPr="005D0005" w:rsidRDefault="00CD5697" w:rsidP="00CD5697">
      <w:pPr>
        <w:spacing w:after="0" w:line="240" w:lineRule="auto"/>
        <w:ind w:right="-31"/>
        <w:rPr>
          <w:rFonts w:ascii="Arial" w:hAnsi="Arial" w:cs="Arial"/>
          <w:sz w:val="20"/>
          <w:szCs w:val="20"/>
        </w:rPr>
      </w:pPr>
    </w:p>
    <w:p w:rsidR="00CD5697" w:rsidRPr="005D0005" w:rsidRDefault="00CD5697" w:rsidP="00CD5697">
      <w:pPr>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ind w:left="11482" w:right="-10"/>
        <w:rPr>
          <w:rFonts w:ascii="Arial" w:hAnsi="Arial" w:cs="Arial"/>
          <w:sz w:val="20"/>
          <w:szCs w:val="20"/>
        </w:rPr>
      </w:pPr>
      <w:r w:rsidRPr="005D0005">
        <w:rPr>
          <w:rFonts w:ascii="Arial" w:hAnsi="Arial" w:cs="Arial"/>
          <w:sz w:val="20"/>
          <w:szCs w:val="20"/>
        </w:rPr>
        <w:t>Приложение № 3</w:t>
      </w:r>
    </w:p>
    <w:p w:rsidR="00CD5697" w:rsidRPr="005D0005" w:rsidRDefault="00CD5697" w:rsidP="00CD5697">
      <w:pPr>
        <w:spacing w:after="0" w:line="240" w:lineRule="auto"/>
        <w:ind w:left="11482" w:right="-172"/>
        <w:rPr>
          <w:rFonts w:ascii="Arial" w:hAnsi="Arial" w:cs="Arial"/>
          <w:sz w:val="20"/>
          <w:szCs w:val="20"/>
        </w:rPr>
      </w:pPr>
      <w:r w:rsidRPr="005D0005">
        <w:rPr>
          <w:rFonts w:ascii="Arial" w:hAnsi="Arial" w:cs="Arial"/>
          <w:sz w:val="20"/>
          <w:szCs w:val="20"/>
        </w:rPr>
        <w:t>к паспорту подпрограммы 2</w:t>
      </w:r>
    </w:p>
    <w:p w:rsidR="00CD5697" w:rsidRPr="005D0005" w:rsidRDefault="00CD5697" w:rsidP="00CD5697">
      <w:pPr>
        <w:spacing w:after="0" w:line="240" w:lineRule="auto"/>
        <w:ind w:left="9356" w:right="-10"/>
        <w:rPr>
          <w:rFonts w:ascii="Arial" w:hAnsi="Arial" w:cs="Arial"/>
          <w:sz w:val="20"/>
          <w:szCs w:val="20"/>
        </w:rPr>
      </w:pPr>
    </w:p>
    <w:p w:rsidR="00CD5697" w:rsidRPr="005D0005" w:rsidRDefault="00CD5697" w:rsidP="00CD5697">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Перечень мероприятий подпрограммы 2.</w:t>
      </w:r>
    </w:p>
    <w:p w:rsidR="00CD5697" w:rsidRPr="005D0005" w:rsidRDefault="00CD5697" w:rsidP="00CD5697">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«Содействие занятости населения городского округа Мытищи»</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541"/>
        <w:gridCol w:w="850"/>
        <w:gridCol w:w="1701"/>
        <w:gridCol w:w="1134"/>
        <w:gridCol w:w="1276"/>
        <w:gridCol w:w="1163"/>
        <w:gridCol w:w="1105"/>
        <w:gridCol w:w="1134"/>
        <w:gridCol w:w="1134"/>
        <w:gridCol w:w="1283"/>
        <w:gridCol w:w="1410"/>
        <w:gridCol w:w="1418"/>
      </w:tblGrid>
      <w:tr w:rsidR="00CD5697" w:rsidRPr="005D0005" w:rsidTr="00784B49">
        <w:trPr>
          <w:trHeight w:val="692"/>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154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Мероприятия по реализации </w:t>
            </w:r>
            <w:proofErr w:type="spellStart"/>
            <w:proofErr w:type="gramStart"/>
            <w:r w:rsidRPr="005D0005">
              <w:rPr>
                <w:rFonts w:ascii="Arial" w:hAnsi="Arial" w:cs="Arial"/>
                <w:sz w:val="20"/>
                <w:szCs w:val="20"/>
              </w:rPr>
              <w:t>подпрограм</w:t>
            </w:r>
            <w:proofErr w:type="spellEnd"/>
            <w:r w:rsidRPr="005D0005">
              <w:rPr>
                <w:rFonts w:ascii="Arial" w:hAnsi="Arial" w:cs="Arial"/>
                <w:sz w:val="20"/>
                <w:szCs w:val="20"/>
              </w:rPr>
              <w:t>-мы</w:t>
            </w:r>
            <w:proofErr w:type="gramEnd"/>
          </w:p>
        </w:tc>
        <w:tc>
          <w:tcPr>
            <w:tcW w:w="850"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Сроки </w:t>
            </w:r>
            <w:proofErr w:type="spellStart"/>
            <w:proofErr w:type="gramStart"/>
            <w:r w:rsidRPr="005D0005">
              <w:rPr>
                <w:rFonts w:ascii="Arial" w:hAnsi="Arial" w:cs="Arial"/>
                <w:sz w:val="20"/>
                <w:szCs w:val="20"/>
              </w:rPr>
              <w:t>исполне-ния</w:t>
            </w:r>
            <w:proofErr w:type="spellEnd"/>
            <w:proofErr w:type="gramEnd"/>
            <w:r w:rsidRPr="005D0005">
              <w:rPr>
                <w:rFonts w:ascii="Arial" w:hAnsi="Arial" w:cs="Arial"/>
                <w:sz w:val="20"/>
                <w:szCs w:val="20"/>
              </w:rPr>
              <w:t xml:space="preserve"> мероприятий</w:t>
            </w:r>
          </w:p>
        </w:tc>
        <w:tc>
          <w:tcPr>
            <w:tcW w:w="170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Источники финансирования</w:t>
            </w:r>
          </w:p>
        </w:tc>
        <w:tc>
          <w:tcPr>
            <w:tcW w:w="1134" w:type="dxa"/>
            <w:vMerge w:val="restart"/>
          </w:tcPr>
          <w:p w:rsidR="00CD5697" w:rsidRPr="005D0005" w:rsidRDefault="00106DF0"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Объем финансирования </w:t>
            </w:r>
            <w:proofErr w:type="gramStart"/>
            <w:r w:rsidRPr="005D0005">
              <w:rPr>
                <w:rFonts w:ascii="Arial" w:hAnsi="Arial" w:cs="Arial"/>
                <w:sz w:val="20"/>
                <w:szCs w:val="20"/>
              </w:rPr>
              <w:t>в</w:t>
            </w:r>
            <w:proofErr w:type="gramEnd"/>
            <w:r w:rsidRPr="005D0005">
              <w:rPr>
                <w:rFonts w:ascii="Arial" w:hAnsi="Arial" w:cs="Arial"/>
                <w:sz w:val="20"/>
                <w:szCs w:val="20"/>
              </w:rPr>
              <w:t xml:space="preserve"> </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2016</w:t>
            </w:r>
            <w:r w:rsidR="00106DF0" w:rsidRPr="005D0005">
              <w:rPr>
                <w:rFonts w:ascii="Arial" w:hAnsi="Arial" w:cs="Arial"/>
                <w:sz w:val="20"/>
                <w:szCs w:val="20"/>
              </w:rPr>
              <w:t xml:space="preserve"> </w:t>
            </w:r>
            <w:r w:rsidRPr="005D0005">
              <w:rPr>
                <w:rFonts w:ascii="Arial" w:hAnsi="Arial" w:cs="Arial"/>
                <w:sz w:val="20"/>
                <w:szCs w:val="20"/>
              </w:rPr>
              <w:t>г.</w:t>
            </w:r>
            <w:r w:rsidR="00106DF0" w:rsidRPr="005D0005">
              <w:rPr>
                <w:rFonts w:ascii="Arial" w:hAnsi="Arial" w:cs="Arial"/>
                <w:sz w:val="20"/>
                <w:szCs w:val="20"/>
              </w:rPr>
              <w:t>,</w:t>
            </w:r>
          </w:p>
          <w:p w:rsidR="00106DF0" w:rsidRPr="005D0005" w:rsidRDefault="00106DF0" w:rsidP="00106DF0">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color w:val="000000"/>
                <w:sz w:val="20"/>
                <w:szCs w:val="20"/>
              </w:rPr>
              <w:t>(</w:t>
            </w:r>
            <w:proofErr w:type="spellStart"/>
            <w:r w:rsidRPr="005D0005">
              <w:rPr>
                <w:rFonts w:ascii="Arial" w:hAnsi="Arial" w:cs="Arial"/>
                <w:color w:val="000000"/>
                <w:sz w:val="20"/>
                <w:szCs w:val="20"/>
              </w:rPr>
              <w:t>тыс</w:t>
            </w:r>
            <w:proofErr w:type="gramStart"/>
            <w:r w:rsidRPr="005D0005">
              <w:rPr>
                <w:rFonts w:ascii="Arial" w:hAnsi="Arial" w:cs="Arial"/>
                <w:color w:val="000000"/>
                <w:sz w:val="20"/>
                <w:szCs w:val="20"/>
              </w:rPr>
              <w:t>.р</w:t>
            </w:r>
            <w:proofErr w:type="gramEnd"/>
            <w:r w:rsidRPr="005D0005">
              <w:rPr>
                <w:rFonts w:ascii="Arial" w:hAnsi="Arial" w:cs="Arial"/>
                <w:color w:val="000000"/>
                <w:sz w:val="20"/>
                <w:szCs w:val="20"/>
              </w:rPr>
              <w:t>уб</w:t>
            </w:r>
            <w:proofErr w:type="spellEnd"/>
            <w:r w:rsidRPr="005D0005">
              <w:rPr>
                <w:rFonts w:ascii="Arial" w:hAnsi="Arial" w:cs="Arial"/>
                <w:color w:val="000000"/>
                <w:sz w:val="20"/>
                <w:szCs w:val="20"/>
              </w:rPr>
              <w:t>.)</w:t>
            </w:r>
          </w:p>
          <w:p w:rsidR="00106DF0" w:rsidRPr="005D0005" w:rsidRDefault="00106DF0"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27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Всего,</w:t>
            </w:r>
          </w:p>
          <w:p w:rsidR="00CD5697" w:rsidRPr="005D0005" w:rsidRDefault="00CD5697" w:rsidP="00CD5697">
            <w:pPr>
              <w:jc w:val="center"/>
              <w:rPr>
                <w:rFonts w:ascii="Arial" w:hAnsi="Arial" w:cs="Arial"/>
                <w:color w:val="000000"/>
                <w:sz w:val="20"/>
                <w:szCs w:val="20"/>
              </w:rPr>
            </w:pPr>
            <w:r w:rsidRPr="005D0005">
              <w:rPr>
                <w:rFonts w:ascii="Arial" w:hAnsi="Arial" w:cs="Arial"/>
                <w:sz w:val="20"/>
                <w:szCs w:val="20"/>
              </w:rPr>
              <w:t>(тыс. руб.)</w:t>
            </w:r>
          </w:p>
        </w:tc>
        <w:tc>
          <w:tcPr>
            <w:tcW w:w="5819" w:type="dxa"/>
            <w:gridSpan w:val="5"/>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r w:rsidRPr="005D0005">
              <w:rPr>
                <w:rFonts w:ascii="Arial" w:hAnsi="Arial" w:cs="Arial"/>
                <w:color w:val="000000"/>
                <w:sz w:val="20"/>
                <w:szCs w:val="20"/>
              </w:rPr>
              <w:t>Объем финансирования по годам (тыс. руб.)</w:t>
            </w:r>
          </w:p>
        </w:tc>
        <w:tc>
          <w:tcPr>
            <w:tcW w:w="1410"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proofErr w:type="spellStart"/>
            <w:proofErr w:type="gramStart"/>
            <w:r w:rsidRPr="005D0005">
              <w:rPr>
                <w:rFonts w:ascii="Arial" w:hAnsi="Arial" w:cs="Arial"/>
                <w:color w:val="000000"/>
                <w:sz w:val="20"/>
                <w:szCs w:val="20"/>
              </w:rPr>
              <w:t>Ответст</w:t>
            </w:r>
            <w:proofErr w:type="spellEnd"/>
            <w:r w:rsidRPr="005D0005">
              <w:rPr>
                <w:rFonts w:ascii="Arial" w:hAnsi="Arial" w:cs="Arial"/>
                <w:color w:val="000000"/>
                <w:sz w:val="20"/>
                <w:szCs w:val="20"/>
              </w:rPr>
              <w:t>-венный</w:t>
            </w:r>
            <w:proofErr w:type="gramEnd"/>
            <w:r w:rsidRPr="005D0005">
              <w:rPr>
                <w:rFonts w:ascii="Arial" w:hAnsi="Arial" w:cs="Arial"/>
                <w:color w:val="000000"/>
                <w:sz w:val="20"/>
                <w:szCs w:val="20"/>
              </w:rPr>
              <w:t xml:space="preserve"> за </w:t>
            </w:r>
            <w:proofErr w:type="spellStart"/>
            <w:r w:rsidRPr="005D0005">
              <w:rPr>
                <w:rFonts w:ascii="Arial" w:hAnsi="Arial" w:cs="Arial"/>
                <w:color w:val="000000"/>
                <w:sz w:val="20"/>
                <w:szCs w:val="20"/>
              </w:rPr>
              <w:t>выполне-ние</w:t>
            </w:r>
            <w:proofErr w:type="spellEnd"/>
            <w:r w:rsidRPr="005D0005">
              <w:rPr>
                <w:rFonts w:ascii="Arial" w:hAnsi="Arial" w:cs="Arial"/>
                <w:color w:val="000000"/>
                <w:sz w:val="20"/>
                <w:szCs w:val="20"/>
              </w:rPr>
              <w:t xml:space="preserve"> </w:t>
            </w:r>
            <w:proofErr w:type="spellStart"/>
            <w:r w:rsidRPr="005D0005">
              <w:rPr>
                <w:rFonts w:ascii="Arial" w:hAnsi="Arial" w:cs="Arial"/>
                <w:color w:val="000000"/>
                <w:sz w:val="20"/>
                <w:szCs w:val="20"/>
              </w:rPr>
              <w:t>мероприя-тия</w:t>
            </w:r>
            <w:proofErr w:type="spellEnd"/>
            <w:r w:rsidRPr="005D0005">
              <w:rPr>
                <w:rFonts w:ascii="Arial" w:hAnsi="Arial" w:cs="Arial"/>
                <w:color w:val="000000"/>
                <w:sz w:val="20"/>
                <w:szCs w:val="20"/>
              </w:rPr>
              <w:t xml:space="preserve"> программы </w:t>
            </w:r>
          </w:p>
        </w:tc>
        <w:tc>
          <w:tcPr>
            <w:tcW w:w="1418" w:type="dxa"/>
            <w:tcBorders>
              <w:bottom w:val="nil"/>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r w:rsidRPr="005D0005">
              <w:rPr>
                <w:rFonts w:ascii="Arial" w:hAnsi="Arial" w:cs="Arial"/>
                <w:color w:val="000000"/>
                <w:sz w:val="20"/>
                <w:szCs w:val="20"/>
              </w:rPr>
              <w:t xml:space="preserve">Результаты выполнения </w:t>
            </w:r>
            <w:proofErr w:type="spellStart"/>
            <w:proofErr w:type="gramStart"/>
            <w:r w:rsidRPr="005D0005">
              <w:rPr>
                <w:rFonts w:ascii="Arial" w:hAnsi="Arial" w:cs="Arial"/>
                <w:color w:val="000000"/>
                <w:sz w:val="20"/>
                <w:szCs w:val="20"/>
              </w:rPr>
              <w:t>мероприя-тий</w:t>
            </w:r>
            <w:proofErr w:type="spellEnd"/>
            <w:proofErr w:type="gramEnd"/>
            <w:r w:rsidRPr="005D0005">
              <w:rPr>
                <w:rFonts w:ascii="Arial" w:hAnsi="Arial" w:cs="Arial"/>
                <w:color w:val="000000"/>
                <w:sz w:val="20"/>
                <w:szCs w:val="20"/>
              </w:rPr>
              <w:t xml:space="preserve"> подпрограммы/связь с </w:t>
            </w:r>
            <w:proofErr w:type="spellStart"/>
            <w:r w:rsidRPr="005D0005">
              <w:rPr>
                <w:rFonts w:ascii="Arial" w:hAnsi="Arial" w:cs="Arial"/>
                <w:color w:val="000000"/>
                <w:sz w:val="20"/>
                <w:szCs w:val="20"/>
              </w:rPr>
              <w:t>показате-лем</w:t>
            </w:r>
            <w:proofErr w:type="spellEnd"/>
          </w:p>
        </w:tc>
      </w:tr>
      <w:tr w:rsidR="00CD5697" w:rsidRPr="005D0005" w:rsidTr="00784B49">
        <w:trPr>
          <w:trHeight w:val="237"/>
        </w:trPr>
        <w:tc>
          <w:tcPr>
            <w:tcW w:w="586"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276"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63"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r w:rsidRPr="005D0005">
              <w:rPr>
                <w:rFonts w:ascii="Arial" w:hAnsi="Arial" w:cs="Arial"/>
                <w:color w:val="000000"/>
                <w:sz w:val="20"/>
                <w:szCs w:val="20"/>
              </w:rPr>
              <w:t>2017г.</w:t>
            </w:r>
          </w:p>
        </w:tc>
        <w:tc>
          <w:tcPr>
            <w:tcW w:w="1105"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r w:rsidRPr="005D0005">
              <w:rPr>
                <w:rFonts w:ascii="Arial" w:hAnsi="Arial" w:cs="Arial"/>
                <w:color w:val="000000"/>
                <w:sz w:val="20"/>
                <w:szCs w:val="20"/>
              </w:rPr>
              <w:t>2018г.</w:t>
            </w:r>
          </w:p>
        </w:tc>
        <w:tc>
          <w:tcPr>
            <w:tcW w:w="1134"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r w:rsidRPr="005D0005">
              <w:rPr>
                <w:rFonts w:ascii="Arial" w:hAnsi="Arial" w:cs="Arial"/>
                <w:color w:val="000000"/>
                <w:sz w:val="20"/>
                <w:szCs w:val="20"/>
              </w:rPr>
              <w:t>2019г.</w:t>
            </w:r>
          </w:p>
        </w:tc>
        <w:tc>
          <w:tcPr>
            <w:tcW w:w="1134"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r w:rsidRPr="005D0005">
              <w:rPr>
                <w:rFonts w:ascii="Arial" w:hAnsi="Arial" w:cs="Arial"/>
                <w:color w:val="000000"/>
                <w:sz w:val="20"/>
                <w:szCs w:val="20"/>
              </w:rPr>
              <w:t>2020г.</w:t>
            </w:r>
          </w:p>
        </w:tc>
        <w:tc>
          <w:tcPr>
            <w:tcW w:w="1283"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r w:rsidRPr="005D0005">
              <w:rPr>
                <w:rFonts w:ascii="Arial" w:hAnsi="Arial" w:cs="Arial"/>
                <w:color w:val="000000"/>
                <w:sz w:val="20"/>
                <w:szCs w:val="20"/>
              </w:rPr>
              <w:t>2021г.</w:t>
            </w:r>
          </w:p>
        </w:tc>
        <w:tc>
          <w:tcPr>
            <w:tcW w:w="1410"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p>
        </w:tc>
        <w:tc>
          <w:tcPr>
            <w:tcW w:w="1418" w:type="dxa"/>
            <w:tcBorders>
              <w:top w:val="nil"/>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color w:val="000000"/>
                <w:sz w:val="20"/>
                <w:szCs w:val="20"/>
              </w:rPr>
            </w:pPr>
          </w:p>
        </w:tc>
      </w:tr>
    </w:tbl>
    <w:p w:rsidR="00CD5697" w:rsidRPr="005D0005" w:rsidRDefault="00CD5697" w:rsidP="00CD5697">
      <w:pPr>
        <w:widowControl w:val="0"/>
        <w:autoSpaceDE w:val="0"/>
        <w:autoSpaceDN w:val="0"/>
        <w:adjustRightInd w:val="0"/>
        <w:spacing w:after="0" w:line="240" w:lineRule="auto"/>
        <w:rPr>
          <w:rFonts w:ascii="Arial" w:hAnsi="Arial" w:cs="Arial"/>
          <w:sz w:val="8"/>
          <w:szCs w:val="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541"/>
        <w:gridCol w:w="850"/>
        <w:gridCol w:w="1701"/>
        <w:gridCol w:w="1134"/>
        <w:gridCol w:w="1276"/>
        <w:gridCol w:w="1209"/>
        <w:gridCol w:w="1023"/>
        <w:gridCol w:w="1174"/>
        <w:gridCol w:w="1174"/>
        <w:gridCol w:w="1232"/>
        <w:gridCol w:w="1417"/>
        <w:gridCol w:w="1418"/>
      </w:tblGrid>
      <w:tr w:rsidR="00CD5697" w:rsidRPr="005D0005" w:rsidTr="00784B49">
        <w:trPr>
          <w:trHeight w:val="144"/>
          <w:tblHeader/>
        </w:trPr>
        <w:tc>
          <w:tcPr>
            <w:tcW w:w="586"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w:t>
            </w:r>
          </w:p>
        </w:tc>
        <w:tc>
          <w:tcPr>
            <w:tcW w:w="1541"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p>
        </w:tc>
        <w:tc>
          <w:tcPr>
            <w:tcW w:w="850"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p>
        </w:tc>
        <w:tc>
          <w:tcPr>
            <w:tcW w:w="1701"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w:t>
            </w:r>
          </w:p>
        </w:tc>
        <w:tc>
          <w:tcPr>
            <w:tcW w:w="1134"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p>
        </w:tc>
        <w:tc>
          <w:tcPr>
            <w:tcW w:w="1276"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p>
        </w:tc>
        <w:tc>
          <w:tcPr>
            <w:tcW w:w="1209"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w:t>
            </w:r>
          </w:p>
        </w:tc>
        <w:tc>
          <w:tcPr>
            <w:tcW w:w="1023"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w:t>
            </w:r>
          </w:p>
        </w:tc>
        <w:tc>
          <w:tcPr>
            <w:tcW w:w="1174"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9</w:t>
            </w:r>
          </w:p>
        </w:tc>
        <w:tc>
          <w:tcPr>
            <w:tcW w:w="1174"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w:t>
            </w:r>
          </w:p>
        </w:tc>
        <w:tc>
          <w:tcPr>
            <w:tcW w:w="1232"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w:t>
            </w:r>
          </w:p>
        </w:tc>
        <w:tc>
          <w:tcPr>
            <w:tcW w:w="1417"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c>
          <w:tcPr>
            <w:tcW w:w="1418"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13</w:t>
            </w:r>
          </w:p>
        </w:tc>
      </w:tr>
      <w:tr w:rsidR="00CD5697" w:rsidRPr="005D0005" w:rsidTr="00784B49">
        <w:trPr>
          <w:cantSplit/>
          <w:trHeight w:val="355"/>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br w:type="page"/>
              <w:t>1.</w:t>
            </w:r>
          </w:p>
        </w:tc>
        <w:tc>
          <w:tcPr>
            <w:tcW w:w="1541" w:type="dxa"/>
            <w:vMerge w:val="restart"/>
          </w:tcPr>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1.</w:t>
            </w:r>
          </w:p>
          <w:p w:rsidR="00CD5697" w:rsidRPr="005D0005" w:rsidRDefault="00CD5697" w:rsidP="00CD5697">
            <w:pPr>
              <w:tabs>
                <w:tab w:val="center" w:pos="4677"/>
                <w:tab w:val="right" w:pos="9355"/>
              </w:tabs>
              <w:autoSpaceDE w:val="0"/>
              <w:autoSpaceDN w:val="0"/>
              <w:adjustRightInd w:val="0"/>
              <w:spacing w:after="0" w:line="240" w:lineRule="auto"/>
              <w:ind w:right="-41"/>
              <w:rPr>
                <w:rFonts w:ascii="Arial" w:hAnsi="Arial" w:cs="Arial"/>
                <w:sz w:val="20"/>
                <w:szCs w:val="20"/>
              </w:rPr>
            </w:pPr>
            <w:r w:rsidRPr="005D0005">
              <w:rPr>
                <w:rFonts w:ascii="Arial" w:hAnsi="Arial" w:cs="Arial"/>
                <w:sz w:val="20"/>
                <w:szCs w:val="20"/>
              </w:rPr>
              <w:t xml:space="preserve">Предотвращение роста </w:t>
            </w:r>
            <w:proofErr w:type="gramStart"/>
            <w:r w:rsidRPr="005D0005">
              <w:rPr>
                <w:rFonts w:ascii="Arial" w:hAnsi="Arial" w:cs="Arial"/>
                <w:sz w:val="20"/>
                <w:szCs w:val="20"/>
              </w:rPr>
              <w:t>напряжен-</w:t>
            </w:r>
            <w:proofErr w:type="spellStart"/>
            <w:r w:rsidRPr="005D0005">
              <w:rPr>
                <w:rFonts w:ascii="Arial" w:hAnsi="Arial" w:cs="Arial"/>
                <w:sz w:val="20"/>
                <w:szCs w:val="20"/>
              </w:rPr>
              <w:t>ности</w:t>
            </w:r>
            <w:proofErr w:type="spellEnd"/>
            <w:proofErr w:type="gramEnd"/>
            <w:r w:rsidRPr="005D0005">
              <w:rPr>
                <w:rFonts w:ascii="Arial" w:hAnsi="Arial" w:cs="Arial"/>
                <w:sz w:val="20"/>
                <w:szCs w:val="20"/>
              </w:rPr>
              <w:t xml:space="preserve"> на рынке труда, удержание уровня безработицы, повышение уровня </w:t>
            </w:r>
          </w:p>
          <w:p w:rsidR="00CD5697" w:rsidRPr="005D0005" w:rsidRDefault="00CD5697" w:rsidP="00CD569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lastRenderedPageBreak/>
              <w:t>трудоустроенных граждан</w:t>
            </w:r>
            <w:r w:rsidR="008C6EB1">
              <w:rPr>
                <w:rFonts w:ascii="Arial" w:hAnsi="Arial" w:cs="Arial"/>
                <w:sz w:val="20"/>
                <w:szCs w:val="20"/>
              </w:rPr>
              <w:t>, ищущих работу</w:t>
            </w:r>
            <w:r w:rsidRPr="005D0005">
              <w:rPr>
                <w:rFonts w:ascii="Arial" w:hAnsi="Arial" w:cs="Arial"/>
                <w:sz w:val="20"/>
                <w:szCs w:val="20"/>
              </w:rPr>
              <w:t xml:space="preserve"> </w:t>
            </w:r>
          </w:p>
        </w:tc>
        <w:tc>
          <w:tcPr>
            <w:tcW w:w="850" w:type="dxa"/>
            <w:vMerge w:val="restart"/>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rPr>
            </w:pPr>
            <w:r w:rsidRPr="005D0005">
              <w:rPr>
                <w:rFonts w:ascii="Arial" w:hAnsi="Arial" w:cs="Arial"/>
                <w:sz w:val="20"/>
                <w:szCs w:val="20"/>
              </w:rPr>
              <w:lastRenderedPageBreak/>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3170,10</w:t>
            </w:r>
          </w:p>
        </w:tc>
        <w:tc>
          <w:tcPr>
            <w:tcW w:w="1276" w:type="dxa"/>
          </w:tcPr>
          <w:p w:rsidR="00CD5697" w:rsidRPr="005D0005" w:rsidRDefault="00CD5697" w:rsidP="00F21E80">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177</w:t>
            </w:r>
            <w:r w:rsidR="00F21E80" w:rsidRPr="005D0005">
              <w:rPr>
                <w:rFonts w:ascii="Arial" w:hAnsi="Arial" w:cs="Arial"/>
                <w:sz w:val="20"/>
                <w:szCs w:val="20"/>
              </w:rPr>
              <w:t>3</w:t>
            </w:r>
            <w:r w:rsidRPr="005D0005">
              <w:rPr>
                <w:rFonts w:ascii="Arial" w:hAnsi="Arial" w:cs="Arial"/>
                <w:sz w:val="20"/>
                <w:szCs w:val="20"/>
              </w:rPr>
              <w:t>6,</w:t>
            </w:r>
            <w:r w:rsidR="00F21E80" w:rsidRPr="005D0005">
              <w:rPr>
                <w:rFonts w:ascii="Arial" w:hAnsi="Arial" w:cs="Arial"/>
                <w:sz w:val="20"/>
                <w:szCs w:val="20"/>
              </w:rPr>
              <w:t>9</w:t>
            </w:r>
            <w:r w:rsidRPr="005D0005">
              <w:rPr>
                <w:rFonts w:ascii="Arial" w:hAnsi="Arial" w:cs="Arial"/>
                <w:sz w:val="20"/>
                <w:szCs w:val="20"/>
              </w:rPr>
              <w:t>4</w:t>
            </w:r>
          </w:p>
        </w:tc>
        <w:tc>
          <w:tcPr>
            <w:tcW w:w="1209" w:type="dxa"/>
          </w:tcPr>
          <w:p w:rsidR="00CD5697" w:rsidRPr="005D0005" w:rsidRDefault="00CD5697" w:rsidP="00F21E80">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39</w:t>
            </w:r>
            <w:r w:rsidR="00F21E80" w:rsidRPr="005D0005">
              <w:rPr>
                <w:rFonts w:ascii="Arial" w:hAnsi="Arial" w:cs="Arial"/>
                <w:sz w:val="20"/>
                <w:szCs w:val="20"/>
              </w:rPr>
              <w:t>0</w:t>
            </w:r>
            <w:r w:rsidRPr="005D0005">
              <w:rPr>
                <w:rFonts w:ascii="Arial" w:hAnsi="Arial" w:cs="Arial"/>
                <w:sz w:val="20"/>
                <w:szCs w:val="20"/>
              </w:rPr>
              <w:t>1,</w:t>
            </w:r>
            <w:r w:rsidR="00F21E80" w:rsidRPr="005D0005">
              <w:rPr>
                <w:rFonts w:ascii="Arial" w:hAnsi="Arial" w:cs="Arial"/>
                <w:sz w:val="20"/>
                <w:szCs w:val="20"/>
              </w:rPr>
              <w:t>6</w:t>
            </w:r>
            <w:r w:rsidRPr="005D0005">
              <w:rPr>
                <w:rFonts w:ascii="Arial" w:hAnsi="Arial" w:cs="Arial"/>
                <w:sz w:val="20"/>
                <w:szCs w:val="20"/>
              </w:rPr>
              <w:t>2</w:t>
            </w:r>
          </w:p>
        </w:tc>
        <w:tc>
          <w:tcPr>
            <w:tcW w:w="1023"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3458,83</w:t>
            </w:r>
          </w:p>
        </w:tc>
        <w:tc>
          <w:tcPr>
            <w:tcW w:w="117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3458,83</w:t>
            </w:r>
          </w:p>
        </w:tc>
        <w:tc>
          <w:tcPr>
            <w:tcW w:w="117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3458,83</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3458,83</w:t>
            </w:r>
          </w:p>
        </w:tc>
        <w:tc>
          <w:tcPr>
            <w:tcW w:w="1417"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firstLine="108"/>
              <w:jc w:val="center"/>
              <w:rPr>
                <w:rFonts w:ascii="Arial" w:hAnsi="Arial" w:cs="Arial"/>
                <w:sz w:val="20"/>
                <w:szCs w:val="20"/>
              </w:rPr>
            </w:pPr>
            <w:r w:rsidRPr="005D0005">
              <w:rPr>
                <w:rFonts w:ascii="Arial" w:hAnsi="Arial" w:cs="Arial"/>
                <w:sz w:val="20"/>
                <w:szCs w:val="20"/>
              </w:rPr>
              <w:t xml:space="preserve">ГКУ МО Мытищинский ЦЗН, организации и предприятия </w:t>
            </w:r>
          </w:p>
          <w:p w:rsidR="00CD5697" w:rsidRPr="005D0005" w:rsidRDefault="00CD5697" w:rsidP="00CD5697">
            <w:pPr>
              <w:widowControl w:val="0"/>
              <w:tabs>
                <w:tab w:val="center" w:pos="4677"/>
                <w:tab w:val="right" w:pos="9355"/>
              </w:tabs>
              <w:autoSpaceDE w:val="0"/>
              <w:autoSpaceDN w:val="0"/>
              <w:adjustRightInd w:val="0"/>
              <w:spacing w:after="0" w:line="240" w:lineRule="auto"/>
              <w:ind w:left="-108" w:firstLine="108"/>
              <w:jc w:val="center"/>
              <w:rPr>
                <w:rFonts w:ascii="Arial" w:hAnsi="Arial" w:cs="Arial"/>
                <w:sz w:val="20"/>
                <w:szCs w:val="20"/>
              </w:rPr>
            </w:pPr>
            <w:r w:rsidRPr="005D0005">
              <w:rPr>
                <w:rFonts w:ascii="Arial" w:hAnsi="Arial" w:cs="Arial"/>
                <w:sz w:val="20"/>
                <w:szCs w:val="20"/>
              </w:rPr>
              <w:t>городского округа 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В течение 5 лет будут </w:t>
            </w:r>
            <w:proofErr w:type="spellStart"/>
            <w:r w:rsidRPr="005D0005">
              <w:rPr>
                <w:rFonts w:ascii="Arial" w:hAnsi="Arial" w:cs="Arial"/>
                <w:sz w:val="20"/>
                <w:szCs w:val="20"/>
              </w:rPr>
              <w:t>трудоуст</w:t>
            </w:r>
            <w:proofErr w:type="spellEnd"/>
            <w:r w:rsidRPr="005D0005">
              <w:rPr>
                <w:rFonts w:ascii="Arial" w:hAnsi="Arial" w:cs="Arial"/>
                <w:sz w:val="20"/>
                <w:szCs w:val="20"/>
              </w:rPr>
              <w:t xml:space="preserve">-роены </w:t>
            </w:r>
            <w:proofErr w:type="gramStart"/>
            <w:r w:rsidRPr="005D0005">
              <w:rPr>
                <w:rFonts w:ascii="Arial" w:hAnsi="Arial" w:cs="Arial"/>
                <w:sz w:val="20"/>
                <w:szCs w:val="20"/>
              </w:rPr>
              <w:t>на</w:t>
            </w:r>
            <w:proofErr w:type="gramEnd"/>
            <w:r w:rsidRPr="005D0005">
              <w:rPr>
                <w:rFonts w:ascii="Arial" w:hAnsi="Arial" w:cs="Arial"/>
                <w:sz w:val="20"/>
                <w:szCs w:val="20"/>
              </w:rPr>
              <w:t xml:space="preserve"> временные </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работы 2618 человек</w:t>
            </w: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620,93</w:t>
            </w:r>
          </w:p>
        </w:tc>
        <w:tc>
          <w:tcPr>
            <w:tcW w:w="1276" w:type="dxa"/>
          </w:tcPr>
          <w:p w:rsidR="00CD5697" w:rsidRPr="005D0005" w:rsidRDefault="00CD5697" w:rsidP="00F21E80">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32</w:t>
            </w:r>
            <w:r w:rsidR="00F21E80" w:rsidRPr="005D0005">
              <w:rPr>
                <w:rFonts w:ascii="Arial" w:hAnsi="Arial" w:cs="Arial"/>
                <w:sz w:val="20"/>
                <w:szCs w:val="20"/>
              </w:rPr>
              <w:t>27</w:t>
            </w:r>
            <w:r w:rsidRPr="005D0005">
              <w:rPr>
                <w:rFonts w:ascii="Arial" w:hAnsi="Arial" w:cs="Arial"/>
                <w:sz w:val="20"/>
                <w:szCs w:val="20"/>
              </w:rPr>
              <w:t>,</w:t>
            </w:r>
            <w:r w:rsidR="00F21E80" w:rsidRPr="005D0005">
              <w:rPr>
                <w:rFonts w:ascii="Arial" w:hAnsi="Arial" w:cs="Arial"/>
                <w:sz w:val="20"/>
                <w:szCs w:val="20"/>
              </w:rPr>
              <w:t>2</w:t>
            </w:r>
            <w:r w:rsidRPr="005D0005">
              <w:rPr>
                <w:rFonts w:ascii="Arial" w:hAnsi="Arial" w:cs="Arial"/>
                <w:sz w:val="20"/>
                <w:szCs w:val="20"/>
              </w:rPr>
              <w:t>1</w:t>
            </w:r>
          </w:p>
        </w:tc>
        <w:tc>
          <w:tcPr>
            <w:tcW w:w="1209" w:type="dxa"/>
          </w:tcPr>
          <w:p w:rsidR="00CD5697" w:rsidRPr="005D0005" w:rsidRDefault="00CD5697" w:rsidP="00F21E80">
            <w:pPr>
              <w:jc w:val="center"/>
              <w:rPr>
                <w:rFonts w:ascii="Arial" w:hAnsi="Arial" w:cs="Arial"/>
                <w:sz w:val="20"/>
                <w:szCs w:val="20"/>
              </w:rPr>
            </w:pPr>
            <w:r w:rsidRPr="005D0005">
              <w:rPr>
                <w:rFonts w:ascii="Arial" w:hAnsi="Arial" w:cs="Arial"/>
                <w:sz w:val="20"/>
                <w:szCs w:val="20"/>
              </w:rPr>
              <w:t>5</w:t>
            </w:r>
            <w:r w:rsidR="00F21E80" w:rsidRPr="005D0005">
              <w:rPr>
                <w:rFonts w:ascii="Arial" w:hAnsi="Arial" w:cs="Arial"/>
                <w:sz w:val="20"/>
                <w:szCs w:val="20"/>
              </w:rPr>
              <w:t>99</w:t>
            </w:r>
            <w:r w:rsidRPr="005D0005">
              <w:rPr>
                <w:rFonts w:ascii="Arial" w:hAnsi="Arial" w:cs="Arial"/>
                <w:sz w:val="20"/>
                <w:szCs w:val="20"/>
              </w:rPr>
              <w:t>,</w:t>
            </w:r>
            <w:r w:rsidR="00F21E80" w:rsidRPr="005D0005">
              <w:rPr>
                <w:rFonts w:ascii="Arial" w:hAnsi="Arial" w:cs="Arial"/>
                <w:sz w:val="20"/>
                <w:szCs w:val="20"/>
              </w:rPr>
              <w:t>0</w:t>
            </w:r>
            <w:r w:rsidRPr="005D0005">
              <w:rPr>
                <w:rFonts w:ascii="Arial" w:hAnsi="Arial" w:cs="Arial"/>
                <w:sz w:val="20"/>
                <w:szCs w:val="20"/>
              </w:rPr>
              <w:t>1</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657,05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657,05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657,05</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657,05</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175"/>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vMerge w:val="restart"/>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 xml:space="preserve">Средства бюджета </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городского округа Мытищи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2549,17</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14509,73</w:t>
            </w:r>
          </w:p>
        </w:tc>
        <w:tc>
          <w:tcPr>
            <w:tcW w:w="1209" w:type="dxa"/>
          </w:tcPr>
          <w:p w:rsidR="00CD5697" w:rsidRPr="005D0005" w:rsidRDefault="00CD5697" w:rsidP="00CD5697">
            <w:pPr>
              <w:ind w:left="-108" w:right="-108"/>
              <w:jc w:val="center"/>
              <w:rPr>
                <w:rFonts w:ascii="Arial" w:hAnsi="Arial" w:cs="Arial"/>
                <w:sz w:val="20"/>
                <w:szCs w:val="20"/>
              </w:rPr>
            </w:pPr>
            <w:r w:rsidRPr="005D0005">
              <w:rPr>
                <w:rFonts w:ascii="Arial" w:hAnsi="Arial" w:cs="Arial"/>
                <w:sz w:val="20"/>
                <w:szCs w:val="20"/>
              </w:rPr>
              <w:t>3302,61</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2801,78</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2801,78</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2801,78</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2801,78</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515"/>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vMerge/>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tc>
        <w:tc>
          <w:tcPr>
            <w:tcW w:w="1134" w:type="dxa"/>
            <w:vAlign w:val="center"/>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w:t>
            </w:r>
            <w:proofErr w:type="spellStart"/>
            <w:proofErr w:type="gramStart"/>
            <w:r w:rsidRPr="005D0005">
              <w:rPr>
                <w:rFonts w:ascii="Arial" w:hAnsi="Arial" w:cs="Arial"/>
                <w:color w:val="000000"/>
                <w:sz w:val="20"/>
                <w:szCs w:val="20"/>
              </w:rPr>
              <w:t>заложе-ны</w:t>
            </w:r>
            <w:proofErr w:type="spellEnd"/>
            <w:proofErr w:type="gramEnd"/>
            <w:r w:rsidRPr="005D0005">
              <w:rPr>
                <w:rFonts w:ascii="Arial" w:hAnsi="Arial" w:cs="Arial"/>
                <w:color w:val="000000"/>
                <w:sz w:val="20"/>
                <w:szCs w:val="20"/>
              </w:rPr>
              <w:t xml:space="preserve"> в программе "Социальная защита населения в городском округе Мытищи на 2016-2020 годы"</w:t>
            </w:r>
          </w:p>
        </w:tc>
        <w:tc>
          <w:tcPr>
            <w:tcW w:w="1276"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10730,66*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209" w:type="dxa"/>
            <w:vAlign w:val="center"/>
          </w:tcPr>
          <w:p w:rsidR="00CD5697" w:rsidRPr="005D0005" w:rsidRDefault="00CD5697" w:rsidP="00CD5697">
            <w:pPr>
              <w:jc w:val="center"/>
              <w:rPr>
                <w:rFonts w:ascii="Arial" w:hAnsi="Arial" w:cs="Arial"/>
                <w:color w:val="000000"/>
                <w:sz w:val="20"/>
                <w:szCs w:val="20"/>
              </w:rPr>
            </w:pPr>
            <w:r w:rsidRPr="005D0005">
              <w:rPr>
                <w:rFonts w:ascii="Arial" w:hAnsi="Arial" w:cs="Arial"/>
                <w:color w:val="000000"/>
                <w:sz w:val="20"/>
                <w:szCs w:val="20"/>
              </w:rPr>
              <w:t>2137,46*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023" w:type="dxa"/>
          </w:tcPr>
          <w:p w:rsidR="00CD5697" w:rsidRPr="005D0005" w:rsidRDefault="00CD5697" w:rsidP="00CD5697">
            <w:pPr>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w:t>
            </w:r>
            <w:proofErr w:type="spellStart"/>
            <w:proofErr w:type="gramStart"/>
            <w:r w:rsidRPr="005D0005">
              <w:rPr>
                <w:rFonts w:ascii="Arial" w:hAnsi="Arial" w:cs="Arial"/>
                <w:color w:val="000000"/>
                <w:sz w:val="20"/>
                <w:szCs w:val="20"/>
              </w:rPr>
              <w:t>заложе-ны</w:t>
            </w:r>
            <w:proofErr w:type="spellEnd"/>
            <w:proofErr w:type="gramEnd"/>
            <w:r w:rsidRPr="005D0005">
              <w:rPr>
                <w:rFonts w:ascii="Arial" w:hAnsi="Arial" w:cs="Arial"/>
                <w:color w:val="000000"/>
                <w:sz w:val="20"/>
                <w:szCs w:val="20"/>
              </w:rPr>
              <w:t xml:space="preserve"> в программе "Социальная защита населения в городском округе Мытищи на 2017-2021 годы"</w:t>
            </w:r>
          </w:p>
        </w:tc>
        <w:tc>
          <w:tcPr>
            <w:tcW w:w="1174" w:type="dxa"/>
          </w:tcPr>
          <w:p w:rsidR="00CD5697" w:rsidRPr="005D0005" w:rsidRDefault="00CD5697" w:rsidP="00CD5697">
            <w:pPr>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w:t>
            </w:r>
            <w:proofErr w:type="spellStart"/>
            <w:proofErr w:type="gramStart"/>
            <w:r w:rsidRPr="005D0005">
              <w:rPr>
                <w:rFonts w:ascii="Arial" w:hAnsi="Arial" w:cs="Arial"/>
                <w:color w:val="000000"/>
                <w:sz w:val="20"/>
                <w:szCs w:val="20"/>
              </w:rPr>
              <w:t>програм-ме</w:t>
            </w:r>
            <w:proofErr w:type="spellEnd"/>
            <w:proofErr w:type="gramEnd"/>
            <w:r w:rsidRPr="005D0005">
              <w:rPr>
                <w:rFonts w:ascii="Arial" w:hAnsi="Arial" w:cs="Arial"/>
                <w:color w:val="000000"/>
                <w:sz w:val="20"/>
                <w:szCs w:val="20"/>
              </w:rPr>
              <w:t xml:space="preserve"> "Социальная защита населения в городском округе Мытищи на 2017-2021 годы"</w:t>
            </w:r>
          </w:p>
        </w:tc>
        <w:tc>
          <w:tcPr>
            <w:tcW w:w="1174" w:type="dxa"/>
          </w:tcPr>
          <w:p w:rsidR="00CD5697" w:rsidRPr="005D0005" w:rsidRDefault="00CD5697" w:rsidP="00CD5697">
            <w:pPr>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w:t>
            </w:r>
            <w:proofErr w:type="spellStart"/>
            <w:proofErr w:type="gramStart"/>
            <w:r w:rsidRPr="005D0005">
              <w:rPr>
                <w:rFonts w:ascii="Arial" w:hAnsi="Arial" w:cs="Arial"/>
                <w:color w:val="000000"/>
                <w:sz w:val="20"/>
                <w:szCs w:val="20"/>
              </w:rPr>
              <w:t>програм-ме</w:t>
            </w:r>
            <w:proofErr w:type="spellEnd"/>
            <w:proofErr w:type="gramEnd"/>
            <w:r w:rsidRPr="005D0005">
              <w:rPr>
                <w:rFonts w:ascii="Arial" w:hAnsi="Arial" w:cs="Arial"/>
                <w:color w:val="000000"/>
                <w:sz w:val="20"/>
                <w:szCs w:val="20"/>
              </w:rPr>
              <w:t xml:space="preserve"> "Социальная защита населения в городском округе Мытищи на 2017-2021 годы"</w:t>
            </w:r>
          </w:p>
        </w:tc>
        <w:tc>
          <w:tcPr>
            <w:tcW w:w="1232" w:type="dxa"/>
          </w:tcPr>
          <w:p w:rsidR="00CD5697" w:rsidRPr="005D0005" w:rsidRDefault="00CD5697" w:rsidP="00CD5697">
            <w:pPr>
              <w:jc w:val="center"/>
              <w:rPr>
                <w:rFonts w:ascii="Arial" w:hAnsi="Arial" w:cs="Arial"/>
                <w:color w:val="000000"/>
                <w:sz w:val="20"/>
                <w:szCs w:val="20"/>
              </w:rPr>
            </w:pPr>
            <w:r w:rsidRPr="005D0005">
              <w:rPr>
                <w:rFonts w:ascii="Arial" w:hAnsi="Arial" w:cs="Arial"/>
                <w:color w:val="000000"/>
                <w:sz w:val="20"/>
                <w:szCs w:val="20"/>
              </w:rPr>
              <w:t>2148,3*</w:t>
            </w:r>
          </w:p>
          <w:p w:rsidR="00CD5697" w:rsidRPr="005D0005" w:rsidRDefault="00CD5697" w:rsidP="00CD5697">
            <w:pPr>
              <w:jc w:val="center"/>
              <w:rPr>
                <w:rFonts w:ascii="Arial" w:hAnsi="Arial" w:cs="Arial"/>
                <w:color w:val="000000"/>
                <w:sz w:val="20"/>
                <w:szCs w:val="20"/>
              </w:rPr>
            </w:pPr>
            <w:r w:rsidRPr="005D0005">
              <w:rPr>
                <w:rFonts w:ascii="Arial" w:hAnsi="Arial" w:cs="Arial"/>
                <w:color w:val="000000"/>
                <w:sz w:val="20"/>
                <w:szCs w:val="20"/>
              </w:rPr>
              <w:t>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lastRenderedPageBreak/>
              <w:t>1.1</w:t>
            </w:r>
          </w:p>
        </w:tc>
        <w:tc>
          <w:tcPr>
            <w:tcW w:w="154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left="-127" w:right="-183" w:firstLine="127"/>
              <w:rPr>
                <w:rFonts w:ascii="Arial" w:hAnsi="Arial" w:cs="Arial"/>
                <w:sz w:val="20"/>
                <w:szCs w:val="20"/>
              </w:rPr>
            </w:pPr>
            <w:r w:rsidRPr="005D0005">
              <w:rPr>
                <w:rFonts w:ascii="Arial" w:hAnsi="Arial" w:cs="Arial"/>
                <w:sz w:val="20"/>
                <w:szCs w:val="20"/>
              </w:rPr>
              <w:t xml:space="preserve">Основное мероприятие 1 </w:t>
            </w:r>
          </w:p>
          <w:p w:rsidR="00CD5697" w:rsidRPr="005D0005" w:rsidRDefault="00CD5697" w:rsidP="00CD5697">
            <w:pPr>
              <w:widowControl w:val="0"/>
              <w:tabs>
                <w:tab w:val="center" w:pos="4677"/>
                <w:tab w:val="right" w:pos="9355"/>
              </w:tabs>
              <w:autoSpaceDE w:val="0"/>
              <w:autoSpaceDN w:val="0"/>
              <w:adjustRightInd w:val="0"/>
              <w:spacing w:after="0" w:line="240" w:lineRule="auto"/>
              <w:ind w:right="-183"/>
              <w:rPr>
                <w:rFonts w:ascii="Arial" w:hAnsi="Arial" w:cs="Arial"/>
                <w:sz w:val="20"/>
                <w:szCs w:val="20"/>
              </w:rPr>
            </w:pPr>
            <w:r w:rsidRPr="005D0005">
              <w:rPr>
                <w:rFonts w:ascii="Arial" w:hAnsi="Arial" w:cs="Arial"/>
                <w:sz w:val="20"/>
                <w:szCs w:val="20"/>
              </w:rPr>
              <w:t xml:space="preserve">Создание условий для социальной интеграции и социальной адаптации </w:t>
            </w:r>
            <w:r w:rsidRPr="005D0005">
              <w:rPr>
                <w:rFonts w:ascii="Arial" w:hAnsi="Arial" w:cs="Arial"/>
                <w:sz w:val="20"/>
                <w:szCs w:val="20"/>
              </w:rPr>
              <w:lastRenderedPageBreak/>
              <w:t>граждан, испытывающих трудности в поиске работы</w:t>
            </w:r>
          </w:p>
        </w:tc>
        <w:tc>
          <w:tcPr>
            <w:tcW w:w="850" w:type="dxa"/>
            <w:vMerge w:val="restart"/>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r w:rsidRPr="005D0005">
              <w:rPr>
                <w:rFonts w:ascii="Arial" w:hAnsi="Arial" w:cs="Arial"/>
                <w:sz w:val="20"/>
                <w:szCs w:val="20"/>
              </w:rPr>
              <w:lastRenderedPageBreak/>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3170,10</w:t>
            </w:r>
          </w:p>
        </w:tc>
        <w:tc>
          <w:tcPr>
            <w:tcW w:w="1276" w:type="dxa"/>
          </w:tcPr>
          <w:p w:rsidR="00CD5697" w:rsidRPr="005D0005" w:rsidRDefault="00CD5697" w:rsidP="00F21E80">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177</w:t>
            </w:r>
            <w:r w:rsidR="00F21E80" w:rsidRPr="005D0005">
              <w:rPr>
                <w:rFonts w:ascii="Arial" w:hAnsi="Arial" w:cs="Arial"/>
                <w:sz w:val="20"/>
                <w:szCs w:val="20"/>
              </w:rPr>
              <w:t>3</w:t>
            </w:r>
            <w:r w:rsidRPr="005D0005">
              <w:rPr>
                <w:rFonts w:ascii="Arial" w:hAnsi="Arial" w:cs="Arial"/>
                <w:sz w:val="20"/>
                <w:szCs w:val="20"/>
              </w:rPr>
              <w:t>6,</w:t>
            </w:r>
            <w:r w:rsidR="00F21E80" w:rsidRPr="005D0005">
              <w:rPr>
                <w:rFonts w:ascii="Arial" w:hAnsi="Arial" w:cs="Arial"/>
                <w:sz w:val="20"/>
                <w:szCs w:val="20"/>
              </w:rPr>
              <w:t>9</w:t>
            </w:r>
            <w:r w:rsidRPr="005D0005">
              <w:rPr>
                <w:rFonts w:ascii="Arial" w:hAnsi="Arial" w:cs="Arial"/>
                <w:sz w:val="20"/>
                <w:szCs w:val="20"/>
              </w:rPr>
              <w:t>4</w:t>
            </w:r>
          </w:p>
        </w:tc>
        <w:tc>
          <w:tcPr>
            <w:tcW w:w="1209" w:type="dxa"/>
          </w:tcPr>
          <w:p w:rsidR="00CD5697" w:rsidRPr="005D0005" w:rsidRDefault="00CD5697" w:rsidP="00F21E80">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39</w:t>
            </w:r>
            <w:r w:rsidR="00F21E80" w:rsidRPr="005D0005">
              <w:rPr>
                <w:rFonts w:ascii="Arial" w:hAnsi="Arial" w:cs="Arial"/>
                <w:sz w:val="20"/>
                <w:szCs w:val="20"/>
              </w:rPr>
              <w:t>0</w:t>
            </w:r>
            <w:r w:rsidRPr="005D0005">
              <w:rPr>
                <w:rFonts w:ascii="Arial" w:hAnsi="Arial" w:cs="Arial"/>
                <w:sz w:val="20"/>
                <w:szCs w:val="20"/>
              </w:rPr>
              <w:t>1,</w:t>
            </w:r>
            <w:r w:rsidR="00F21E80" w:rsidRPr="005D0005">
              <w:rPr>
                <w:rFonts w:ascii="Arial" w:hAnsi="Arial" w:cs="Arial"/>
                <w:sz w:val="20"/>
                <w:szCs w:val="20"/>
              </w:rPr>
              <w:t>6</w:t>
            </w:r>
            <w:r w:rsidRPr="005D0005">
              <w:rPr>
                <w:rFonts w:ascii="Arial" w:hAnsi="Arial" w:cs="Arial"/>
                <w:sz w:val="20"/>
                <w:szCs w:val="20"/>
              </w:rPr>
              <w:t>2</w:t>
            </w:r>
          </w:p>
        </w:tc>
        <w:tc>
          <w:tcPr>
            <w:tcW w:w="1023" w:type="dxa"/>
          </w:tcPr>
          <w:p w:rsidR="00CD5697" w:rsidRPr="005D0005" w:rsidRDefault="00CD5697" w:rsidP="00CD5697">
            <w:pPr>
              <w:rPr>
                <w:rFonts w:ascii="Arial" w:hAnsi="Arial" w:cs="Arial"/>
                <w:sz w:val="20"/>
                <w:szCs w:val="20"/>
              </w:rPr>
            </w:pPr>
            <w:r w:rsidRPr="005D0005">
              <w:rPr>
                <w:rFonts w:ascii="Arial" w:hAnsi="Arial" w:cs="Arial"/>
                <w:sz w:val="20"/>
                <w:szCs w:val="20"/>
              </w:rPr>
              <w:t>3458,83</w:t>
            </w:r>
          </w:p>
        </w:tc>
        <w:tc>
          <w:tcPr>
            <w:tcW w:w="1174" w:type="dxa"/>
          </w:tcPr>
          <w:p w:rsidR="00CD5697" w:rsidRPr="005D0005" w:rsidRDefault="00CD5697" w:rsidP="00CD5697">
            <w:pPr>
              <w:rPr>
                <w:rFonts w:ascii="Arial" w:hAnsi="Arial" w:cs="Arial"/>
                <w:sz w:val="20"/>
                <w:szCs w:val="20"/>
              </w:rPr>
            </w:pPr>
            <w:r w:rsidRPr="005D0005">
              <w:rPr>
                <w:rFonts w:ascii="Arial" w:hAnsi="Arial" w:cs="Arial"/>
                <w:sz w:val="20"/>
                <w:szCs w:val="20"/>
              </w:rPr>
              <w:t>3458,83</w:t>
            </w:r>
          </w:p>
        </w:tc>
        <w:tc>
          <w:tcPr>
            <w:tcW w:w="1174" w:type="dxa"/>
          </w:tcPr>
          <w:p w:rsidR="00CD5697" w:rsidRPr="005D0005" w:rsidRDefault="00CD5697" w:rsidP="00CD5697">
            <w:pPr>
              <w:rPr>
                <w:rFonts w:ascii="Arial" w:hAnsi="Arial" w:cs="Arial"/>
                <w:sz w:val="20"/>
                <w:szCs w:val="20"/>
              </w:rPr>
            </w:pPr>
            <w:r w:rsidRPr="005D0005">
              <w:rPr>
                <w:rFonts w:ascii="Arial" w:hAnsi="Arial" w:cs="Arial"/>
                <w:sz w:val="20"/>
                <w:szCs w:val="20"/>
              </w:rPr>
              <w:t>3458,83</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3458,83</w:t>
            </w:r>
          </w:p>
        </w:tc>
        <w:tc>
          <w:tcPr>
            <w:tcW w:w="1417" w:type="dxa"/>
            <w:vMerge w:val="restart"/>
          </w:tcPr>
          <w:p w:rsidR="00CD5697" w:rsidRPr="005D0005" w:rsidRDefault="00CD5697" w:rsidP="00BB2414">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rPr>
            </w:pPr>
            <w:r w:rsidRPr="005D0005">
              <w:rPr>
                <w:rFonts w:ascii="Arial" w:hAnsi="Arial" w:cs="Arial"/>
                <w:sz w:val="20"/>
                <w:szCs w:val="20"/>
              </w:rPr>
              <w:t xml:space="preserve">ГКУ МО Мытищинский ЦЗН, организации и </w:t>
            </w:r>
            <w:proofErr w:type="spellStart"/>
            <w:proofErr w:type="gramStart"/>
            <w:r w:rsidRPr="005D0005">
              <w:rPr>
                <w:rFonts w:ascii="Arial" w:hAnsi="Arial" w:cs="Arial"/>
                <w:sz w:val="20"/>
                <w:szCs w:val="20"/>
              </w:rPr>
              <w:t>предприя-тия</w:t>
            </w:r>
            <w:proofErr w:type="spellEnd"/>
            <w:proofErr w:type="gramEnd"/>
            <w:r w:rsidRPr="005D0005">
              <w:rPr>
                <w:rFonts w:ascii="Arial" w:hAnsi="Arial" w:cs="Arial"/>
                <w:sz w:val="20"/>
                <w:szCs w:val="20"/>
              </w:rPr>
              <w:t xml:space="preserve"> городского округа </w:t>
            </w:r>
            <w:r w:rsidRPr="005D0005">
              <w:rPr>
                <w:rFonts w:ascii="Arial" w:hAnsi="Arial" w:cs="Arial"/>
                <w:sz w:val="20"/>
                <w:szCs w:val="20"/>
              </w:rPr>
              <w:lastRenderedPageBreak/>
              <w:t>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lastRenderedPageBreak/>
              <w:t>В течение 5 лет будут трудоустроены на временные работы 2618 человек</w:t>
            </w: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620,93</w:t>
            </w:r>
          </w:p>
        </w:tc>
        <w:tc>
          <w:tcPr>
            <w:tcW w:w="1276" w:type="dxa"/>
          </w:tcPr>
          <w:p w:rsidR="00CD5697" w:rsidRPr="005D0005" w:rsidRDefault="00F21E80" w:rsidP="00F21E80">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322</w:t>
            </w:r>
            <w:r w:rsidR="00CD5697" w:rsidRPr="005D0005">
              <w:rPr>
                <w:rFonts w:ascii="Arial" w:hAnsi="Arial" w:cs="Arial"/>
                <w:sz w:val="20"/>
                <w:szCs w:val="20"/>
              </w:rPr>
              <w:t>7,</w:t>
            </w:r>
            <w:r w:rsidRPr="005D0005">
              <w:rPr>
                <w:rFonts w:ascii="Arial" w:hAnsi="Arial" w:cs="Arial"/>
                <w:sz w:val="20"/>
                <w:szCs w:val="20"/>
              </w:rPr>
              <w:t>2</w:t>
            </w:r>
            <w:r w:rsidR="00CD5697" w:rsidRPr="005D0005">
              <w:rPr>
                <w:rFonts w:ascii="Arial" w:hAnsi="Arial" w:cs="Arial"/>
                <w:sz w:val="20"/>
                <w:szCs w:val="20"/>
              </w:rPr>
              <w:t>1</w:t>
            </w:r>
          </w:p>
        </w:tc>
        <w:tc>
          <w:tcPr>
            <w:tcW w:w="1209" w:type="dxa"/>
          </w:tcPr>
          <w:p w:rsidR="00CD5697" w:rsidRPr="005D0005" w:rsidRDefault="00F21E80" w:rsidP="00F21E80">
            <w:pPr>
              <w:jc w:val="center"/>
              <w:rPr>
                <w:rFonts w:ascii="Arial" w:hAnsi="Arial" w:cs="Arial"/>
                <w:sz w:val="20"/>
                <w:szCs w:val="20"/>
              </w:rPr>
            </w:pPr>
            <w:r w:rsidRPr="005D0005">
              <w:rPr>
                <w:rFonts w:ascii="Arial" w:hAnsi="Arial" w:cs="Arial"/>
                <w:sz w:val="20"/>
                <w:szCs w:val="20"/>
              </w:rPr>
              <w:t>599</w:t>
            </w:r>
            <w:r w:rsidR="00CD5697" w:rsidRPr="005D0005">
              <w:rPr>
                <w:rFonts w:ascii="Arial" w:hAnsi="Arial" w:cs="Arial"/>
                <w:sz w:val="20"/>
                <w:szCs w:val="20"/>
              </w:rPr>
              <w:t>,</w:t>
            </w:r>
            <w:r w:rsidRPr="005D0005">
              <w:rPr>
                <w:rFonts w:ascii="Arial" w:hAnsi="Arial" w:cs="Arial"/>
                <w:sz w:val="20"/>
                <w:szCs w:val="20"/>
              </w:rPr>
              <w:t>0</w:t>
            </w:r>
            <w:r w:rsidR="00CD5697" w:rsidRPr="005D0005">
              <w:rPr>
                <w:rFonts w:ascii="Arial" w:hAnsi="Arial" w:cs="Arial"/>
                <w:sz w:val="20"/>
                <w:szCs w:val="20"/>
              </w:rPr>
              <w:t>1</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657,05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657,05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657,05</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657,05</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vMerge w:val="restart"/>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 xml:space="preserve">Средства </w:t>
            </w:r>
            <w:r w:rsidRPr="005D0005">
              <w:rPr>
                <w:rFonts w:ascii="Arial" w:hAnsi="Arial" w:cs="Arial"/>
                <w:sz w:val="20"/>
                <w:szCs w:val="20"/>
                <w:lang w:eastAsia="ru-RU"/>
              </w:rPr>
              <w:lastRenderedPageBreak/>
              <w:t>бюджета городского округа Мытищи</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lastRenderedPageBreak/>
              <w:t>2549,17</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14509,73</w:t>
            </w:r>
          </w:p>
        </w:tc>
        <w:tc>
          <w:tcPr>
            <w:tcW w:w="1209" w:type="dxa"/>
          </w:tcPr>
          <w:p w:rsidR="00CD5697" w:rsidRPr="005D0005" w:rsidRDefault="00CD5697" w:rsidP="00CD5697">
            <w:pPr>
              <w:ind w:left="-108" w:right="-108"/>
              <w:jc w:val="center"/>
              <w:rPr>
                <w:rFonts w:ascii="Arial" w:hAnsi="Arial" w:cs="Arial"/>
                <w:sz w:val="20"/>
                <w:szCs w:val="20"/>
              </w:rPr>
            </w:pPr>
            <w:r w:rsidRPr="005D0005">
              <w:rPr>
                <w:rFonts w:ascii="Arial" w:hAnsi="Arial" w:cs="Arial"/>
                <w:sz w:val="20"/>
                <w:szCs w:val="20"/>
              </w:rPr>
              <w:t>3302,61</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2801,78</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2801,78</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2801,78</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2801,78</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515"/>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vMerge/>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tc>
        <w:tc>
          <w:tcPr>
            <w:tcW w:w="1134"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2016-2020 годы"</w:t>
            </w:r>
          </w:p>
        </w:tc>
        <w:tc>
          <w:tcPr>
            <w:tcW w:w="1276"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10730,66*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209"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2137,46*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023"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w:t>
            </w:r>
            <w:r w:rsidR="00784B49" w:rsidRPr="005D0005">
              <w:rPr>
                <w:rFonts w:ascii="Arial" w:hAnsi="Arial" w:cs="Arial"/>
                <w:color w:val="000000"/>
                <w:sz w:val="20"/>
                <w:szCs w:val="20"/>
              </w:rPr>
              <w:t>0</w:t>
            </w:r>
            <w:r w:rsidRPr="005D0005">
              <w:rPr>
                <w:rFonts w:ascii="Arial" w:hAnsi="Arial" w:cs="Arial"/>
                <w:color w:val="000000"/>
                <w:sz w:val="20"/>
                <w:szCs w:val="20"/>
              </w:rPr>
              <w:t>*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174"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w:t>
            </w:r>
            <w:r w:rsidR="00784B49" w:rsidRPr="005D0005">
              <w:rPr>
                <w:rFonts w:ascii="Arial" w:hAnsi="Arial" w:cs="Arial"/>
                <w:color w:val="000000"/>
                <w:sz w:val="20"/>
                <w:szCs w:val="20"/>
              </w:rPr>
              <w:t>0</w:t>
            </w:r>
            <w:r w:rsidRPr="005D0005">
              <w:rPr>
                <w:rFonts w:ascii="Arial" w:hAnsi="Arial" w:cs="Arial"/>
                <w:color w:val="000000"/>
                <w:sz w:val="20"/>
                <w:szCs w:val="20"/>
              </w:rPr>
              <w:t>*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174"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w:t>
            </w:r>
            <w:r w:rsidR="00784B49" w:rsidRPr="005D0005">
              <w:rPr>
                <w:rFonts w:ascii="Arial" w:hAnsi="Arial" w:cs="Arial"/>
                <w:color w:val="000000"/>
                <w:sz w:val="20"/>
                <w:szCs w:val="20"/>
              </w:rPr>
              <w:t>0</w:t>
            </w:r>
            <w:r w:rsidRPr="005D0005">
              <w:rPr>
                <w:rFonts w:ascii="Arial" w:hAnsi="Arial" w:cs="Arial"/>
                <w:color w:val="000000"/>
                <w:sz w:val="20"/>
                <w:szCs w:val="20"/>
              </w:rPr>
              <w:t>*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232"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w:t>
            </w:r>
            <w:r w:rsidR="00784B49" w:rsidRPr="005D0005">
              <w:rPr>
                <w:rFonts w:ascii="Arial" w:hAnsi="Arial" w:cs="Arial"/>
                <w:color w:val="000000"/>
                <w:sz w:val="20"/>
                <w:szCs w:val="20"/>
              </w:rPr>
              <w:t>0</w:t>
            </w:r>
            <w:r w:rsidRPr="005D0005">
              <w:rPr>
                <w:rFonts w:ascii="Arial" w:hAnsi="Arial" w:cs="Arial"/>
                <w:color w:val="000000"/>
                <w:sz w:val="20"/>
                <w:szCs w:val="20"/>
              </w:rPr>
              <w:t>*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354"/>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r w:rsidRPr="005D0005">
              <w:rPr>
                <w:rFonts w:ascii="Arial" w:hAnsi="Arial" w:cs="Arial"/>
                <w:sz w:val="20"/>
                <w:szCs w:val="20"/>
              </w:rPr>
              <w:lastRenderedPageBreak/>
              <w:t>1.1.1</w:t>
            </w:r>
          </w:p>
        </w:tc>
        <w:tc>
          <w:tcPr>
            <w:tcW w:w="154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41"/>
              <w:rPr>
                <w:rFonts w:ascii="Arial" w:hAnsi="Arial" w:cs="Arial"/>
                <w:sz w:val="20"/>
                <w:szCs w:val="20"/>
              </w:rPr>
            </w:pPr>
            <w:r w:rsidRPr="005D0005">
              <w:rPr>
                <w:rFonts w:ascii="Arial" w:hAnsi="Arial" w:cs="Arial"/>
                <w:sz w:val="20"/>
                <w:szCs w:val="20"/>
              </w:rPr>
              <w:t>Мероприятие 1.</w:t>
            </w:r>
          </w:p>
          <w:p w:rsidR="00CD5697" w:rsidRPr="005D0005" w:rsidRDefault="00CD5697" w:rsidP="00CD5697">
            <w:pPr>
              <w:widowControl w:val="0"/>
              <w:tabs>
                <w:tab w:val="center" w:pos="4677"/>
                <w:tab w:val="right" w:pos="9355"/>
              </w:tabs>
              <w:autoSpaceDE w:val="0"/>
              <w:autoSpaceDN w:val="0"/>
              <w:adjustRightInd w:val="0"/>
              <w:spacing w:after="0" w:line="240" w:lineRule="auto"/>
              <w:ind w:right="-41"/>
              <w:rPr>
                <w:rFonts w:ascii="Arial" w:hAnsi="Arial" w:cs="Arial"/>
                <w:sz w:val="20"/>
                <w:szCs w:val="20"/>
              </w:rPr>
            </w:pPr>
          </w:p>
          <w:p w:rsidR="00CD5697" w:rsidRPr="005D0005" w:rsidRDefault="00CD5697" w:rsidP="00CD5697">
            <w:pPr>
              <w:widowControl w:val="0"/>
              <w:tabs>
                <w:tab w:val="center" w:pos="4677"/>
                <w:tab w:val="right" w:pos="9355"/>
              </w:tabs>
              <w:autoSpaceDE w:val="0"/>
              <w:autoSpaceDN w:val="0"/>
              <w:adjustRightInd w:val="0"/>
              <w:spacing w:after="0" w:line="240" w:lineRule="auto"/>
              <w:ind w:left="-127" w:firstLine="127"/>
              <w:jc w:val="center"/>
              <w:rPr>
                <w:rFonts w:ascii="Arial" w:hAnsi="Arial" w:cs="Arial"/>
                <w:sz w:val="20"/>
                <w:szCs w:val="20"/>
              </w:rPr>
            </w:pPr>
            <w:r w:rsidRPr="005D0005">
              <w:rPr>
                <w:rFonts w:ascii="Arial" w:hAnsi="Arial" w:cs="Arial"/>
                <w:sz w:val="20"/>
                <w:szCs w:val="20"/>
              </w:rPr>
              <w:t>Организация проведения оплачиваемых общественных работ</w:t>
            </w:r>
          </w:p>
        </w:tc>
        <w:tc>
          <w:tcPr>
            <w:tcW w:w="850" w:type="dxa"/>
            <w:vMerge w:val="restart"/>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r w:rsidRPr="005D0005">
              <w:rPr>
                <w:rFonts w:ascii="Arial" w:hAnsi="Arial" w:cs="Arial"/>
                <w:sz w:val="20"/>
                <w:szCs w:val="20"/>
              </w:rPr>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534,86</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866,20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173,24</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173,24</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173,24</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173,24</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173,24</w:t>
            </w:r>
          </w:p>
        </w:tc>
        <w:tc>
          <w:tcPr>
            <w:tcW w:w="1417"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ГКУ МО Мытищинский ЦЗН, организации и предприятия городского округа 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В течение 5 лет будет организовано временное трудоустройство 25 человек/</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показатели 1(0,3)</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 (0,7)</w:t>
            </w: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34,00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85,00</w:t>
            </w:r>
          </w:p>
        </w:tc>
        <w:tc>
          <w:tcPr>
            <w:tcW w:w="1209"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17,00</w:t>
            </w:r>
          </w:p>
        </w:tc>
        <w:tc>
          <w:tcPr>
            <w:tcW w:w="1023"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17,00</w:t>
            </w:r>
          </w:p>
        </w:tc>
        <w:tc>
          <w:tcPr>
            <w:tcW w:w="117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17,00</w:t>
            </w:r>
          </w:p>
        </w:tc>
        <w:tc>
          <w:tcPr>
            <w:tcW w:w="117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17,00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p w:rsidR="00784B49" w:rsidRPr="005D0005" w:rsidRDefault="00784B49"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p w:rsidR="00784B49" w:rsidRPr="005D0005" w:rsidRDefault="00784B49"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p w:rsidR="00784B49" w:rsidRPr="005D0005" w:rsidRDefault="00784B49"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p w:rsidR="00784B49" w:rsidRPr="005D0005" w:rsidRDefault="00784B49"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500,86</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781,20</w:t>
            </w:r>
          </w:p>
        </w:tc>
        <w:tc>
          <w:tcPr>
            <w:tcW w:w="1209"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156,24</w:t>
            </w:r>
          </w:p>
        </w:tc>
        <w:tc>
          <w:tcPr>
            <w:tcW w:w="1023"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156,24</w:t>
            </w:r>
          </w:p>
        </w:tc>
        <w:tc>
          <w:tcPr>
            <w:tcW w:w="117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156,24</w:t>
            </w:r>
          </w:p>
        </w:tc>
        <w:tc>
          <w:tcPr>
            <w:tcW w:w="117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156,24</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156,24</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354"/>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r w:rsidRPr="005D0005">
              <w:rPr>
                <w:rFonts w:ascii="Arial" w:hAnsi="Arial" w:cs="Arial"/>
                <w:sz w:val="20"/>
                <w:szCs w:val="20"/>
              </w:rPr>
              <w:lastRenderedPageBreak/>
              <w:t>1.1.2</w:t>
            </w:r>
          </w:p>
        </w:tc>
        <w:tc>
          <w:tcPr>
            <w:tcW w:w="154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41"/>
              <w:rPr>
                <w:rFonts w:ascii="Arial" w:hAnsi="Arial" w:cs="Arial"/>
                <w:sz w:val="20"/>
                <w:szCs w:val="20"/>
              </w:rPr>
            </w:pPr>
            <w:r w:rsidRPr="005D0005">
              <w:rPr>
                <w:rFonts w:ascii="Arial" w:hAnsi="Arial" w:cs="Arial"/>
                <w:sz w:val="20"/>
                <w:szCs w:val="20"/>
              </w:rPr>
              <w:t>Мероприятие 2.</w:t>
            </w:r>
          </w:p>
          <w:p w:rsidR="00CD5697" w:rsidRPr="005D0005" w:rsidRDefault="00CD5697" w:rsidP="00CD5697">
            <w:pPr>
              <w:widowControl w:val="0"/>
              <w:tabs>
                <w:tab w:val="center" w:pos="4677"/>
                <w:tab w:val="right" w:pos="9355"/>
              </w:tabs>
              <w:autoSpaceDE w:val="0"/>
              <w:autoSpaceDN w:val="0"/>
              <w:adjustRightInd w:val="0"/>
              <w:spacing w:after="0" w:line="240" w:lineRule="auto"/>
              <w:ind w:right="-41"/>
              <w:rPr>
                <w:rFonts w:ascii="Arial" w:hAnsi="Arial" w:cs="Arial"/>
                <w:sz w:val="20"/>
                <w:szCs w:val="20"/>
              </w:rPr>
            </w:pPr>
          </w:p>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Организация </w:t>
            </w:r>
            <w:proofErr w:type="gramStart"/>
            <w:r w:rsidRPr="005D0005">
              <w:rPr>
                <w:rFonts w:ascii="Arial" w:hAnsi="Arial" w:cs="Arial"/>
                <w:sz w:val="20"/>
                <w:szCs w:val="20"/>
              </w:rPr>
              <w:t>временного</w:t>
            </w:r>
            <w:proofErr w:type="gramEnd"/>
            <w:r w:rsidRPr="005D0005">
              <w:rPr>
                <w:rFonts w:ascii="Arial" w:hAnsi="Arial" w:cs="Arial"/>
                <w:sz w:val="20"/>
                <w:szCs w:val="20"/>
              </w:rPr>
              <w:t xml:space="preserve"> </w:t>
            </w:r>
            <w:proofErr w:type="spellStart"/>
            <w:r w:rsidRPr="005D0005">
              <w:rPr>
                <w:rFonts w:ascii="Arial" w:hAnsi="Arial" w:cs="Arial"/>
                <w:sz w:val="20"/>
                <w:szCs w:val="20"/>
              </w:rPr>
              <w:t>трудоустройс-тва</w:t>
            </w:r>
            <w:proofErr w:type="spellEnd"/>
            <w:r w:rsidRPr="005D0005">
              <w:rPr>
                <w:rFonts w:ascii="Arial" w:hAnsi="Arial" w:cs="Arial"/>
                <w:sz w:val="20"/>
                <w:szCs w:val="20"/>
              </w:rPr>
              <w:t xml:space="preserve"> безработных граждан, испытывающих трудности в поиске работы</w:t>
            </w:r>
          </w:p>
        </w:tc>
        <w:tc>
          <w:tcPr>
            <w:tcW w:w="850" w:type="dxa"/>
            <w:vMerge w:val="restart"/>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r w:rsidRPr="005D0005">
              <w:rPr>
                <w:rFonts w:ascii="Arial" w:hAnsi="Arial" w:cs="Arial"/>
                <w:sz w:val="20"/>
                <w:szCs w:val="20"/>
              </w:rPr>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484,25</w:t>
            </w:r>
          </w:p>
        </w:tc>
        <w:tc>
          <w:tcPr>
            <w:tcW w:w="1276" w:type="dxa"/>
          </w:tcPr>
          <w:p w:rsidR="00CD5697" w:rsidRPr="005D0005" w:rsidRDefault="00CD5697" w:rsidP="00F21E80">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25</w:t>
            </w:r>
            <w:r w:rsidR="00F21E80" w:rsidRPr="005D0005">
              <w:rPr>
                <w:rFonts w:ascii="Arial" w:hAnsi="Arial" w:cs="Arial"/>
                <w:sz w:val="20"/>
                <w:szCs w:val="20"/>
              </w:rPr>
              <w:t>9</w:t>
            </w:r>
            <w:r w:rsidRPr="005D0005">
              <w:rPr>
                <w:rFonts w:ascii="Arial" w:hAnsi="Arial" w:cs="Arial"/>
                <w:sz w:val="20"/>
                <w:szCs w:val="20"/>
              </w:rPr>
              <w:t>5,</w:t>
            </w:r>
            <w:r w:rsidR="00F21E80" w:rsidRPr="005D0005">
              <w:rPr>
                <w:rFonts w:ascii="Arial" w:hAnsi="Arial" w:cs="Arial"/>
                <w:sz w:val="20"/>
                <w:szCs w:val="20"/>
              </w:rPr>
              <w:t>4</w:t>
            </w:r>
            <w:r w:rsidRPr="005D0005">
              <w:rPr>
                <w:rFonts w:ascii="Arial" w:hAnsi="Arial" w:cs="Arial"/>
                <w:sz w:val="20"/>
                <w:szCs w:val="20"/>
              </w:rPr>
              <w:t>7</w:t>
            </w:r>
          </w:p>
        </w:tc>
        <w:tc>
          <w:tcPr>
            <w:tcW w:w="1209" w:type="dxa"/>
          </w:tcPr>
          <w:p w:rsidR="00CD5697" w:rsidRPr="005D0005" w:rsidRDefault="00CD5697" w:rsidP="00F21E80">
            <w:pPr>
              <w:jc w:val="center"/>
              <w:rPr>
                <w:rFonts w:ascii="Arial" w:hAnsi="Arial" w:cs="Arial"/>
                <w:sz w:val="20"/>
                <w:szCs w:val="20"/>
              </w:rPr>
            </w:pPr>
            <w:r w:rsidRPr="005D0005">
              <w:rPr>
                <w:rFonts w:ascii="Arial" w:hAnsi="Arial" w:cs="Arial"/>
                <w:sz w:val="20"/>
                <w:szCs w:val="20"/>
              </w:rPr>
              <w:t>6</w:t>
            </w:r>
            <w:r w:rsidR="00F21E80" w:rsidRPr="005D0005">
              <w:rPr>
                <w:rFonts w:ascii="Arial" w:hAnsi="Arial" w:cs="Arial"/>
                <w:sz w:val="20"/>
                <w:szCs w:val="20"/>
              </w:rPr>
              <w:t>58,4</w:t>
            </w:r>
            <w:r w:rsidRPr="005D0005">
              <w:rPr>
                <w:rFonts w:ascii="Arial" w:hAnsi="Arial" w:cs="Arial"/>
                <w:sz w:val="20"/>
                <w:szCs w:val="20"/>
              </w:rPr>
              <w:t>7</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484,25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484,25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484,25</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484,25</w:t>
            </w:r>
          </w:p>
        </w:tc>
        <w:tc>
          <w:tcPr>
            <w:tcW w:w="1417"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ГКУ МО Мытищинский ЦЗН, </w:t>
            </w:r>
            <w:proofErr w:type="spellStart"/>
            <w:proofErr w:type="gramStart"/>
            <w:r w:rsidRPr="005D0005">
              <w:rPr>
                <w:rFonts w:ascii="Arial" w:hAnsi="Arial" w:cs="Arial"/>
                <w:sz w:val="20"/>
                <w:szCs w:val="20"/>
              </w:rPr>
              <w:t>организа-ции</w:t>
            </w:r>
            <w:proofErr w:type="spellEnd"/>
            <w:proofErr w:type="gramEnd"/>
            <w:r w:rsidRPr="005D0005">
              <w:rPr>
                <w:rFonts w:ascii="Arial" w:hAnsi="Arial" w:cs="Arial"/>
                <w:sz w:val="20"/>
                <w:szCs w:val="20"/>
              </w:rPr>
              <w:t xml:space="preserve"> и </w:t>
            </w:r>
            <w:proofErr w:type="spellStart"/>
            <w:r w:rsidRPr="005D0005">
              <w:rPr>
                <w:rFonts w:ascii="Arial" w:hAnsi="Arial" w:cs="Arial"/>
                <w:sz w:val="20"/>
                <w:szCs w:val="20"/>
              </w:rPr>
              <w:t>предприя-тия</w:t>
            </w:r>
            <w:proofErr w:type="spellEnd"/>
            <w:r w:rsidRPr="005D0005">
              <w:rPr>
                <w:rFonts w:ascii="Arial" w:hAnsi="Arial" w:cs="Arial"/>
                <w:sz w:val="20"/>
                <w:szCs w:val="20"/>
              </w:rPr>
              <w:t xml:space="preserve"> городского округа 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В течение 5 лет будет  организовано временное трудоустройство 63 человек /</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Показатели 1 (0,5)</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 (0,5)</w:t>
            </w: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37,40</w:t>
            </w:r>
          </w:p>
        </w:tc>
        <w:tc>
          <w:tcPr>
            <w:tcW w:w="1276" w:type="dxa"/>
          </w:tcPr>
          <w:p w:rsidR="00CD5697" w:rsidRPr="005D0005" w:rsidRDefault="00F21E80" w:rsidP="00F21E80">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200</w:t>
            </w:r>
            <w:r w:rsidR="00CD5697" w:rsidRPr="005D0005">
              <w:rPr>
                <w:rFonts w:ascii="Arial" w:hAnsi="Arial" w:cs="Arial"/>
                <w:sz w:val="20"/>
                <w:szCs w:val="20"/>
              </w:rPr>
              <w:t>,</w:t>
            </w:r>
            <w:r w:rsidRPr="005D0005">
              <w:rPr>
                <w:rFonts w:ascii="Arial" w:hAnsi="Arial" w:cs="Arial"/>
                <w:sz w:val="20"/>
                <w:szCs w:val="20"/>
              </w:rPr>
              <w:t>6</w:t>
            </w:r>
            <w:r w:rsidR="00CD5697" w:rsidRPr="005D0005">
              <w:rPr>
                <w:rFonts w:ascii="Arial" w:hAnsi="Arial" w:cs="Arial"/>
                <w:sz w:val="20"/>
                <w:szCs w:val="20"/>
              </w:rPr>
              <w:t>0</w:t>
            </w:r>
          </w:p>
        </w:tc>
        <w:tc>
          <w:tcPr>
            <w:tcW w:w="1209" w:type="dxa"/>
          </w:tcPr>
          <w:p w:rsidR="00CD5697" w:rsidRPr="005D0005" w:rsidRDefault="00F21E80" w:rsidP="00F21E80">
            <w:pPr>
              <w:jc w:val="center"/>
              <w:rPr>
                <w:rFonts w:ascii="Arial" w:hAnsi="Arial" w:cs="Arial"/>
                <w:sz w:val="20"/>
                <w:szCs w:val="20"/>
              </w:rPr>
            </w:pPr>
            <w:r w:rsidRPr="005D0005">
              <w:rPr>
                <w:rFonts w:ascii="Arial" w:hAnsi="Arial" w:cs="Arial"/>
                <w:sz w:val="20"/>
                <w:szCs w:val="20"/>
              </w:rPr>
              <w:t>51</w:t>
            </w:r>
            <w:r w:rsidR="00CD5697" w:rsidRPr="005D0005">
              <w:rPr>
                <w:rFonts w:ascii="Arial" w:hAnsi="Arial" w:cs="Arial"/>
                <w:sz w:val="20"/>
                <w:szCs w:val="20"/>
              </w:rPr>
              <w:t>,</w:t>
            </w:r>
            <w:r w:rsidRPr="005D0005">
              <w:rPr>
                <w:rFonts w:ascii="Arial" w:hAnsi="Arial" w:cs="Arial"/>
                <w:sz w:val="20"/>
                <w:szCs w:val="20"/>
              </w:rPr>
              <w:t>0</w:t>
            </w:r>
            <w:r w:rsidR="00CD5697" w:rsidRPr="005D0005">
              <w:rPr>
                <w:rFonts w:ascii="Arial" w:hAnsi="Arial" w:cs="Arial"/>
                <w:sz w:val="20"/>
                <w:szCs w:val="20"/>
              </w:rPr>
              <w:t>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37,40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37,40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37,40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37,40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446,85</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2394,87</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607,47</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446,85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446,85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446,85</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446,85</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299"/>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r w:rsidRPr="005D0005">
              <w:rPr>
                <w:rFonts w:ascii="Arial" w:hAnsi="Arial" w:cs="Arial"/>
                <w:sz w:val="20"/>
                <w:szCs w:val="20"/>
              </w:rPr>
              <w:t>1.1.3</w:t>
            </w:r>
          </w:p>
        </w:tc>
        <w:tc>
          <w:tcPr>
            <w:tcW w:w="154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left="-127" w:right="-41" w:firstLine="127"/>
              <w:jc w:val="center"/>
              <w:rPr>
                <w:rFonts w:ascii="Arial" w:hAnsi="Arial" w:cs="Arial"/>
                <w:sz w:val="20"/>
                <w:szCs w:val="20"/>
              </w:rPr>
            </w:pPr>
            <w:r w:rsidRPr="005D0005">
              <w:rPr>
                <w:rFonts w:ascii="Arial" w:hAnsi="Arial" w:cs="Arial"/>
                <w:sz w:val="20"/>
                <w:szCs w:val="20"/>
              </w:rPr>
              <w:t>Мероприятие</w:t>
            </w:r>
          </w:p>
          <w:p w:rsidR="00CD5697" w:rsidRPr="005D0005" w:rsidRDefault="00CD5697" w:rsidP="00CD5697">
            <w:pPr>
              <w:widowControl w:val="0"/>
              <w:tabs>
                <w:tab w:val="center" w:pos="4677"/>
                <w:tab w:val="right" w:pos="9355"/>
              </w:tabs>
              <w:autoSpaceDE w:val="0"/>
              <w:autoSpaceDN w:val="0"/>
              <w:adjustRightInd w:val="0"/>
              <w:spacing w:after="0" w:line="240" w:lineRule="auto"/>
              <w:ind w:left="-127" w:right="-41" w:firstLine="127"/>
              <w:rPr>
                <w:rFonts w:ascii="Arial" w:hAnsi="Arial" w:cs="Arial"/>
                <w:sz w:val="20"/>
                <w:szCs w:val="20"/>
              </w:rPr>
            </w:pPr>
            <w:r w:rsidRPr="005D0005">
              <w:rPr>
                <w:rFonts w:ascii="Arial" w:hAnsi="Arial" w:cs="Arial"/>
                <w:sz w:val="20"/>
                <w:szCs w:val="20"/>
              </w:rPr>
              <w:t>3.</w:t>
            </w:r>
          </w:p>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Организация </w:t>
            </w:r>
            <w:proofErr w:type="gramStart"/>
            <w:r w:rsidRPr="005D0005">
              <w:rPr>
                <w:rFonts w:ascii="Arial" w:hAnsi="Arial" w:cs="Arial"/>
                <w:sz w:val="20"/>
                <w:szCs w:val="20"/>
              </w:rPr>
              <w:t>временного</w:t>
            </w:r>
            <w:proofErr w:type="gramEnd"/>
            <w:r w:rsidRPr="005D0005">
              <w:rPr>
                <w:rFonts w:ascii="Arial" w:hAnsi="Arial" w:cs="Arial"/>
                <w:sz w:val="20"/>
                <w:szCs w:val="20"/>
              </w:rPr>
              <w:t xml:space="preserve"> </w:t>
            </w:r>
            <w:proofErr w:type="spellStart"/>
            <w:r w:rsidRPr="005D0005">
              <w:rPr>
                <w:rFonts w:ascii="Arial" w:hAnsi="Arial" w:cs="Arial"/>
                <w:sz w:val="20"/>
                <w:szCs w:val="20"/>
              </w:rPr>
              <w:t>трудоустройс-тва</w:t>
            </w:r>
            <w:proofErr w:type="spellEnd"/>
            <w:r w:rsidRPr="005D0005">
              <w:rPr>
                <w:rFonts w:ascii="Arial" w:hAnsi="Arial" w:cs="Arial"/>
                <w:sz w:val="20"/>
                <w:szCs w:val="20"/>
              </w:rPr>
              <w:t xml:space="preserve"> безработных граждан в возрасте от 18 до 20 лет,  имеющих среднее профессиональное образование, ищущих работу впервые</w:t>
            </w:r>
          </w:p>
        </w:tc>
        <w:tc>
          <w:tcPr>
            <w:tcW w:w="850" w:type="dxa"/>
            <w:vMerge w:val="restart"/>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r w:rsidRPr="005D0005">
              <w:rPr>
                <w:rFonts w:ascii="Arial" w:hAnsi="Arial" w:cs="Arial"/>
                <w:sz w:val="20"/>
                <w:szCs w:val="20"/>
              </w:rPr>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10,20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176,08</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44,02</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44,02</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44,02</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44,02</w:t>
            </w:r>
          </w:p>
        </w:tc>
        <w:tc>
          <w:tcPr>
            <w:tcW w:w="1417"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ГКУ МО Мытищинский ЦЗН, </w:t>
            </w:r>
            <w:proofErr w:type="spellStart"/>
            <w:proofErr w:type="gramStart"/>
            <w:r w:rsidRPr="005D0005">
              <w:rPr>
                <w:rFonts w:ascii="Arial" w:hAnsi="Arial" w:cs="Arial"/>
                <w:sz w:val="20"/>
                <w:szCs w:val="20"/>
              </w:rPr>
              <w:t>организа-ции</w:t>
            </w:r>
            <w:proofErr w:type="spellEnd"/>
            <w:proofErr w:type="gramEnd"/>
            <w:r w:rsidRPr="005D0005">
              <w:rPr>
                <w:rFonts w:ascii="Arial" w:hAnsi="Arial" w:cs="Arial"/>
                <w:sz w:val="20"/>
                <w:szCs w:val="20"/>
              </w:rPr>
              <w:t xml:space="preserve"> и </w:t>
            </w:r>
            <w:proofErr w:type="spellStart"/>
            <w:r w:rsidRPr="005D0005">
              <w:rPr>
                <w:rFonts w:ascii="Arial" w:hAnsi="Arial" w:cs="Arial"/>
                <w:sz w:val="20"/>
                <w:szCs w:val="20"/>
              </w:rPr>
              <w:t>предприя-тия</w:t>
            </w:r>
            <w:proofErr w:type="spellEnd"/>
            <w:r w:rsidRPr="005D0005">
              <w:rPr>
                <w:rFonts w:ascii="Arial" w:hAnsi="Arial" w:cs="Arial"/>
                <w:sz w:val="20"/>
                <w:szCs w:val="20"/>
              </w:rPr>
              <w:t xml:space="preserve"> городского округа 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В течение 5 лет будут временно трудоустроены 4 человека/</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Показатели</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 (0,5)</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 (0,5)</w:t>
            </w:r>
          </w:p>
        </w:tc>
      </w:tr>
      <w:tr w:rsidR="00CD5697" w:rsidRPr="005D0005" w:rsidTr="00784B49">
        <w:trPr>
          <w:cantSplit/>
          <w:trHeight w:val="299"/>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бюджета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10,20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13,60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3,40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3,40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3,40</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3,40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299"/>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162,48</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40,62</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40,62</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40,62</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40,62</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282"/>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r w:rsidRPr="005D0005">
              <w:rPr>
                <w:rFonts w:ascii="Arial" w:hAnsi="Arial" w:cs="Arial"/>
                <w:sz w:val="20"/>
                <w:szCs w:val="20"/>
              </w:rPr>
              <w:t>1.1.4</w:t>
            </w:r>
          </w:p>
        </w:tc>
        <w:tc>
          <w:tcPr>
            <w:tcW w:w="154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41"/>
              <w:rPr>
                <w:rFonts w:ascii="Arial" w:hAnsi="Arial" w:cs="Arial"/>
                <w:sz w:val="20"/>
                <w:szCs w:val="20"/>
              </w:rPr>
            </w:pPr>
            <w:r w:rsidRPr="005D0005">
              <w:rPr>
                <w:rFonts w:ascii="Arial" w:hAnsi="Arial" w:cs="Arial"/>
                <w:sz w:val="20"/>
                <w:szCs w:val="20"/>
              </w:rPr>
              <w:t xml:space="preserve">Мероприятие 4. Организация временного трудоустройства несовершеннолетних </w:t>
            </w:r>
            <w:r w:rsidRPr="005D0005">
              <w:rPr>
                <w:rFonts w:ascii="Arial" w:hAnsi="Arial" w:cs="Arial"/>
                <w:sz w:val="20"/>
                <w:szCs w:val="20"/>
              </w:rPr>
              <w:lastRenderedPageBreak/>
              <w:t>граждан в возрасте от 14 до 18 лет, в свободное от учебы время</w:t>
            </w:r>
          </w:p>
        </w:tc>
        <w:tc>
          <w:tcPr>
            <w:tcW w:w="850" w:type="dxa"/>
            <w:tcBorders>
              <w:bottom w:val="nil"/>
            </w:tcBorders>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r w:rsidRPr="005D0005">
              <w:rPr>
                <w:rFonts w:ascii="Arial" w:hAnsi="Arial" w:cs="Arial"/>
                <w:sz w:val="20"/>
                <w:szCs w:val="20"/>
              </w:rPr>
              <w:lastRenderedPageBreak/>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2140,79</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14099,19</w:t>
            </w:r>
          </w:p>
        </w:tc>
        <w:tc>
          <w:tcPr>
            <w:tcW w:w="1209" w:type="dxa"/>
          </w:tcPr>
          <w:p w:rsidR="00CD5697" w:rsidRPr="005D0005" w:rsidRDefault="00CD5697" w:rsidP="00CD5697">
            <w:pPr>
              <w:ind w:right="-108"/>
              <w:jc w:val="center"/>
              <w:rPr>
                <w:rFonts w:ascii="Arial" w:hAnsi="Arial" w:cs="Arial"/>
                <w:sz w:val="20"/>
                <w:szCs w:val="20"/>
              </w:rPr>
            </w:pPr>
            <w:r w:rsidRPr="005D0005">
              <w:rPr>
                <w:rFonts w:ascii="Arial" w:hAnsi="Arial" w:cs="Arial"/>
                <w:sz w:val="20"/>
                <w:szCs w:val="20"/>
              </w:rPr>
              <w:t>3069,91</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2757,32</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2757,32</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2757,32</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2757,32</w:t>
            </w:r>
          </w:p>
        </w:tc>
        <w:tc>
          <w:tcPr>
            <w:tcW w:w="1417"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ГКУ МО Мытищинский ЦЗН, образовательные учреждения городского округа </w:t>
            </w:r>
            <w:r w:rsidRPr="005D0005">
              <w:rPr>
                <w:rFonts w:ascii="Arial" w:hAnsi="Arial" w:cs="Arial"/>
                <w:sz w:val="20"/>
                <w:szCs w:val="20"/>
              </w:rPr>
              <w:lastRenderedPageBreak/>
              <w:t>Мытищи, организации и предприятия городского округа 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lastRenderedPageBreak/>
              <w:t xml:space="preserve">На территориях школ, в школьных трудовых бригадах  будут трудоустроены </w:t>
            </w:r>
            <w:r w:rsidRPr="005D0005">
              <w:rPr>
                <w:rFonts w:ascii="Arial" w:hAnsi="Arial" w:cs="Arial"/>
                <w:sz w:val="20"/>
                <w:szCs w:val="20"/>
              </w:rPr>
              <w:lastRenderedPageBreak/>
              <w:t>- в 2017 году 446 чел, с 2018 по 2021г. по 300 подростков (за 5 лет - 1646 подростков),  на предприятиях и в организациях  будет трудоустроено в 2017 году 200 чел., с 2017 по 2021гг. 680 подростков/</w:t>
            </w:r>
          </w:p>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Показатель </w:t>
            </w:r>
          </w:p>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3 (1) </w:t>
            </w:r>
          </w:p>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  </w:t>
            </w:r>
          </w:p>
        </w:tc>
      </w:tr>
      <w:tr w:rsidR="00CD5697" w:rsidRPr="005D0005" w:rsidTr="00784B49">
        <w:trPr>
          <w:cantSplit/>
          <w:trHeight w:val="299"/>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val="restart"/>
            <w:tcBorders>
              <w:top w:val="nil"/>
            </w:tcBorders>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539,33</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2928,01</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531,01</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599,25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599,25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599,25</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599,25</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299"/>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vMerge w:val="restart"/>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1601,46</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11171,18</w:t>
            </w:r>
          </w:p>
        </w:tc>
        <w:tc>
          <w:tcPr>
            <w:tcW w:w="1209" w:type="dxa"/>
          </w:tcPr>
          <w:p w:rsidR="00CD5697" w:rsidRPr="005D0005" w:rsidRDefault="00CD5697" w:rsidP="00CD5697">
            <w:pPr>
              <w:ind w:left="-108" w:right="-108"/>
              <w:jc w:val="center"/>
              <w:rPr>
                <w:rFonts w:ascii="Arial" w:hAnsi="Arial" w:cs="Arial"/>
                <w:sz w:val="20"/>
                <w:szCs w:val="20"/>
              </w:rPr>
            </w:pPr>
            <w:r w:rsidRPr="005D0005">
              <w:rPr>
                <w:rFonts w:ascii="Arial" w:hAnsi="Arial" w:cs="Arial"/>
                <w:sz w:val="20"/>
                <w:szCs w:val="20"/>
              </w:rPr>
              <w:t>2538,90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2158,07</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2158,07</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2158,07</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2158,07</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299"/>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vMerge/>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p>
        </w:tc>
        <w:tc>
          <w:tcPr>
            <w:tcW w:w="1134"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w:t>
            </w:r>
            <w:proofErr w:type="spellStart"/>
            <w:proofErr w:type="gramStart"/>
            <w:r w:rsidRPr="005D0005">
              <w:rPr>
                <w:rFonts w:ascii="Arial" w:hAnsi="Arial" w:cs="Arial"/>
                <w:color w:val="000000"/>
                <w:sz w:val="20"/>
                <w:szCs w:val="20"/>
              </w:rPr>
              <w:t>заложе-ны</w:t>
            </w:r>
            <w:proofErr w:type="spellEnd"/>
            <w:proofErr w:type="gramEnd"/>
            <w:r w:rsidRPr="005D0005">
              <w:rPr>
                <w:rFonts w:ascii="Arial" w:hAnsi="Arial" w:cs="Arial"/>
                <w:color w:val="000000"/>
                <w:sz w:val="20"/>
                <w:szCs w:val="20"/>
              </w:rPr>
              <w:t xml:space="preserve"> в программе "Социальная защита населения в городском округе Мытищи на 2016-2020 годы"</w:t>
            </w:r>
          </w:p>
        </w:tc>
        <w:tc>
          <w:tcPr>
            <w:tcW w:w="1276"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10730,66*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209" w:type="dxa"/>
          </w:tcPr>
          <w:p w:rsidR="00CD5697" w:rsidRPr="005D0005" w:rsidRDefault="00784B49" w:rsidP="00CD5697">
            <w:pPr>
              <w:spacing w:after="0"/>
              <w:jc w:val="center"/>
              <w:rPr>
                <w:rFonts w:ascii="Arial" w:hAnsi="Arial" w:cs="Arial"/>
                <w:color w:val="000000"/>
                <w:sz w:val="20"/>
                <w:szCs w:val="20"/>
              </w:rPr>
            </w:pPr>
            <w:r w:rsidRPr="005D0005">
              <w:rPr>
                <w:rFonts w:ascii="Arial" w:hAnsi="Arial" w:cs="Arial"/>
                <w:color w:val="000000"/>
                <w:sz w:val="20"/>
                <w:szCs w:val="20"/>
              </w:rPr>
              <w:t>2137,46</w:t>
            </w:r>
            <w:r w:rsidR="00CD5697" w:rsidRPr="005D0005">
              <w:rPr>
                <w:rFonts w:ascii="Arial" w:hAnsi="Arial" w:cs="Arial"/>
                <w:color w:val="000000"/>
                <w:sz w:val="20"/>
                <w:szCs w:val="20"/>
              </w:rPr>
              <w:t>* ср-</w:t>
            </w:r>
            <w:proofErr w:type="spellStart"/>
            <w:r w:rsidR="00CD5697" w:rsidRPr="005D0005">
              <w:rPr>
                <w:rFonts w:ascii="Arial" w:hAnsi="Arial" w:cs="Arial"/>
                <w:color w:val="000000"/>
                <w:sz w:val="20"/>
                <w:szCs w:val="20"/>
              </w:rPr>
              <w:t>ва</w:t>
            </w:r>
            <w:proofErr w:type="spellEnd"/>
            <w:r w:rsidR="00CD5697" w:rsidRPr="005D0005">
              <w:rPr>
                <w:rFonts w:ascii="Arial" w:hAnsi="Arial" w:cs="Arial"/>
                <w:color w:val="000000"/>
                <w:sz w:val="20"/>
                <w:szCs w:val="20"/>
              </w:rPr>
              <w:t xml:space="preserve"> заложены в </w:t>
            </w:r>
            <w:proofErr w:type="spellStart"/>
            <w:proofErr w:type="gramStart"/>
            <w:r w:rsidR="00CD5697" w:rsidRPr="005D0005">
              <w:rPr>
                <w:rFonts w:ascii="Arial" w:hAnsi="Arial" w:cs="Arial"/>
                <w:color w:val="000000"/>
                <w:sz w:val="20"/>
                <w:szCs w:val="20"/>
              </w:rPr>
              <w:t>програм-ме</w:t>
            </w:r>
            <w:proofErr w:type="spellEnd"/>
            <w:proofErr w:type="gramEnd"/>
            <w:r w:rsidR="00CD5697" w:rsidRPr="005D0005">
              <w:rPr>
                <w:rFonts w:ascii="Arial" w:hAnsi="Arial" w:cs="Arial"/>
                <w:color w:val="000000"/>
                <w:sz w:val="20"/>
                <w:szCs w:val="20"/>
              </w:rPr>
              <w:t xml:space="preserve"> "Социальная защита населения в городском округе Мытищи на 2017-2021 годы"</w:t>
            </w:r>
          </w:p>
        </w:tc>
        <w:tc>
          <w:tcPr>
            <w:tcW w:w="1023"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174"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w:t>
            </w:r>
            <w:proofErr w:type="spellStart"/>
            <w:proofErr w:type="gramStart"/>
            <w:r w:rsidRPr="005D0005">
              <w:rPr>
                <w:rFonts w:ascii="Arial" w:hAnsi="Arial" w:cs="Arial"/>
                <w:color w:val="000000"/>
                <w:sz w:val="20"/>
                <w:szCs w:val="20"/>
              </w:rPr>
              <w:t>програм-ме</w:t>
            </w:r>
            <w:proofErr w:type="spellEnd"/>
            <w:proofErr w:type="gramEnd"/>
            <w:r w:rsidRPr="005D0005">
              <w:rPr>
                <w:rFonts w:ascii="Arial" w:hAnsi="Arial" w:cs="Arial"/>
                <w:color w:val="000000"/>
                <w:sz w:val="20"/>
                <w:szCs w:val="20"/>
              </w:rPr>
              <w:t xml:space="preserve"> "Социальная защита населения в городском округе Мытищи на 2017-2021 годы"</w:t>
            </w:r>
          </w:p>
        </w:tc>
        <w:tc>
          <w:tcPr>
            <w:tcW w:w="1174"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w:t>
            </w:r>
            <w:proofErr w:type="spellStart"/>
            <w:proofErr w:type="gramStart"/>
            <w:r w:rsidRPr="005D0005">
              <w:rPr>
                <w:rFonts w:ascii="Arial" w:hAnsi="Arial" w:cs="Arial"/>
                <w:color w:val="000000"/>
                <w:sz w:val="20"/>
                <w:szCs w:val="20"/>
              </w:rPr>
              <w:t>програм-ме</w:t>
            </w:r>
            <w:proofErr w:type="spellEnd"/>
            <w:proofErr w:type="gramEnd"/>
            <w:r w:rsidRPr="005D0005">
              <w:rPr>
                <w:rFonts w:ascii="Arial" w:hAnsi="Arial" w:cs="Arial"/>
                <w:color w:val="000000"/>
                <w:sz w:val="20"/>
                <w:szCs w:val="20"/>
              </w:rPr>
              <w:t xml:space="preserve"> "Социальная защита населения в городском округе Мытищи на 2017-2021 годы"</w:t>
            </w:r>
          </w:p>
        </w:tc>
        <w:tc>
          <w:tcPr>
            <w:tcW w:w="1232"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w:t>
            </w:r>
          </w:p>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 xml:space="preserve">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299"/>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2. </w:t>
            </w:r>
          </w:p>
        </w:tc>
        <w:tc>
          <w:tcPr>
            <w:tcW w:w="154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2.</w:t>
            </w:r>
          </w:p>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rPr>
                <w:rFonts w:ascii="Arial" w:hAnsi="Arial" w:cs="Arial"/>
                <w:sz w:val="20"/>
                <w:szCs w:val="20"/>
              </w:rPr>
            </w:pPr>
            <w:r w:rsidRPr="005D0005">
              <w:rPr>
                <w:rFonts w:ascii="Arial" w:hAnsi="Arial" w:cs="Arial"/>
                <w:sz w:val="20"/>
                <w:szCs w:val="20"/>
              </w:rPr>
              <w:t>Содействие реализации прав граждан на полную продуктивную и свободную занятость населения</w:t>
            </w:r>
          </w:p>
        </w:tc>
        <w:tc>
          <w:tcPr>
            <w:tcW w:w="850" w:type="dxa"/>
            <w:vMerge w:val="restart"/>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rPr>
            </w:pPr>
            <w:r w:rsidRPr="005D0005">
              <w:rPr>
                <w:rFonts w:ascii="Arial" w:hAnsi="Arial" w:cs="Arial"/>
                <w:sz w:val="20"/>
                <w:szCs w:val="20"/>
              </w:rPr>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516,00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3920,0</w:t>
            </w:r>
          </w:p>
        </w:tc>
        <w:tc>
          <w:tcPr>
            <w:tcW w:w="1209" w:type="dxa"/>
          </w:tcPr>
          <w:p w:rsidR="00CD5697" w:rsidRPr="005D0005" w:rsidRDefault="00CD5697" w:rsidP="00CD5697">
            <w:pPr>
              <w:rPr>
                <w:rFonts w:ascii="Arial" w:hAnsi="Arial" w:cs="Arial"/>
                <w:sz w:val="20"/>
                <w:szCs w:val="20"/>
              </w:rPr>
            </w:pPr>
            <w:r w:rsidRPr="005D0005">
              <w:rPr>
                <w:rFonts w:ascii="Arial" w:hAnsi="Arial" w:cs="Arial"/>
                <w:sz w:val="20"/>
                <w:szCs w:val="20"/>
              </w:rPr>
              <w:t>640,0</w:t>
            </w:r>
          </w:p>
        </w:tc>
        <w:tc>
          <w:tcPr>
            <w:tcW w:w="1023" w:type="dxa"/>
          </w:tcPr>
          <w:p w:rsidR="00CD5697" w:rsidRPr="005D0005" w:rsidRDefault="00CD5697" w:rsidP="00CD5697">
            <w:pPr>
              <w:rPr>
                <w:rFonts w:ascii="Arial" w:hAnsi="Arial" w:cs="Arial"/>
                <w:sz w:val="20"/>
                <w:szCs w:val="20"/>
              </w:rPr>
            </w:pPr>
            <w:r w:rsidRPr="005D0005">
              <w:rPr>
                <w:rFonts w:ascii="Arial" w:hAnsi="Arial" w:cs="Arial"/>
                <w:sz w:val="20"/>
                <w:szCs w:val="20"/>
              </w:rPr>
              <w:t>820,00</w:t>
            </w:r>
          </w:p>
        </w:tc>
        <w:tc>
          <w:tcPr>
            <w:tcW w:w="1174" w:type="dxa"/>
          </w:tcPr>
          <w:p w:rsidR="00CD5697" w:rsidRPr="005D0005" w:rsidRDefault="00CD5697" w:rsidP="00CD5697">
            <w:pPr>
              <w:rPr>
                <w:rFonts w:ascii="Arial" w:hAnsi="Arial" w:cs="Arial"/>
                <w:sz w:val="20"/>
                <w:szCs w:val="20"/>
              </w:rPr>
            </w:pPr>
            <w:r w:rsidRPr="005D0005">
              <w:rPr>
                <w:rFonts w:ascii="Arial" w:hAnsi="Arial" w:cs="Arial"/>
                <w:sz w:val="20"/>
                <w:szCs w:val="20"/>
              </w:rPr>
              <w:t>820,00</w:t>
            </w:r>
          </w:p>
        </w:tc>
        <w:tc>
          <w:tcPr>
            <w:tcW w:w="1174" w:type="dxa"/>
          </w:tcPr>
          <w:p w:rsidR="00CD5697" w:rsidRPr="005D0005" w:rsidRDefault="00CD5697" w:rsidP="00CD5697">
            <w:pPr>
              <w:rPr>
                <w:rFonts w:ascii="Arial" w:hAnsi="Arial" w:cs="Arial"/>
                <w:sz w:val="20"/>
                <w:szCs w:val="20"/>
              </w:rPr>
            </w:pPr>
            <w:r w:rsidRPr="005D0005">
              <w:rPr>
                <w:rFonts w:ascii="Arial" w:hAnsi="Arial" w:cs="Arial"/>
                <w:sz w:val="20"/>
                <w:szCs w:val="20"/>
              </w:rPr>
              <w:t>820,00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820,00</w:t>
            </w:r>
          </w:p>
        </w:tc>
        <w:tc>
          <w:tcPr>
            <w:tcW w:w="1417"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ГКУ МО Мытищинский ЦЗН, Администрация городского округа Мытищи, организации и предприятия городского округа 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В течение 5 лет будет </w:t>
            </w:r>
            <w:proofErr w:type="gramStart"/>
            <w:r w:rsidRPr="005D0005">
              <w:rPr>
                <w:rFonts w:ascii="Arial" w:hAnsi="Arial" w:cs="Arial"/>
                <w:sz w:val="20"/>
                <w:szCs w:val="20"/>
              </w:rPr>
              <w:t>организовано и проведено</w:t>
            </w:r>
            <w:proofErr w:type="gramEnd"/>
            <w:r w:rsidRPr="005D0005">
              <w:rPr>
                <w:rFonts w:ascii="Arial" w:hAnsi="Arial" w:cs="Arial"/>
                <w:sz w:val="20"/>
                <w:szCs w:val="20"/>
              </w:rPr>
              <w:t xml:space="preserve"> 60 ярмарок вакансий рабочих и учебных мест</w:t>
            </w: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300,00</w:t>
            </w:r>
          </w:p>
        </w:tc>
        <w:tc>
          <w:tcPr>
            <w:tcW w:w="1209" w:type="dxa"/>
          </w:tcPr>
          <w:p w:rsidR="00CD5697" w:rsidRPr="005D0005" w:rsidRDefault="00CD5697" w:rsidP="00CD5697">
            <w:pPr>
              <w:rPr>
                <w:rFonts w:ascii="Arial" w:hAnsi="Arial" w:cs="Arial"/>
                <w:sz w:val="20"/>
                <w:szCs w:val="20"/>
              </w:rPr>
            </w:pPr>
            <w:r w:rsidRPr="005D0005">
              <w:rPr>
                <w:rFonts w:ascii="Arial" w:hAnsi="Arial" w:cs="Arial"/>
                <w:sz w:val="20"/>
                <w:szCs w:val="20"/>
              </w:rPr>
              <w:t>60,00</w:t>
            </w:r>
          </w:p>
        </w:tc>
        <w:tc>
          <w:tcPr>
            <w:tcW w:w="1023" w:type="dxa"/>
          </w:tcPr>
          <w:p w:rsidR="00CD5697" w:rsidRPr="005D0005" w:rsidRDefault="00CD5697" w:rsidP="00CD5697">
            <w:pPr>
              <w:rPr>
                <w:rFonts w:ascii="Arial" w:hAnsi="Arial" w:cs="Arial"/>
                <w:sz w:val="20"/>
                <w:szCs w:val="20"/>
              </w:rPr>
            </w:pPr>
            <w:r w:rsidRPr="005D0005">
              <w:rPr>
                <w:rFonts w:ascii="Arial" w:hAnsi="Arial" w:cs="Arial"/>
                <w:sz w:val="20"/>
                <w:szCs w:val="20"/>
              </w:rPr>
              <w:t>60,00</w:t>
            </w:r>
          </w:p>
        </w:tc>
        <w:tc>
          <w:tcPr>
            <w:tcW w:w="1174" w:type="dxa"/>
          </w:tcPr>
          <w:p w:rsidR="00CD5697" w:rsidRPr="005D0005" w:rsidRDefault="00CD5697" w:rsidP="00CD5697">
            <w:pPr>
              <w:rPr>
                <w:rFonts w:ascii="Arial" w:hAnsi="Arial" w:cs="Arial"/>
                <w:sz w:val="20"/>
                <w:szCs w:val="20"/>
              </w:rPr>
            </w:pPr>
            <w:r w:rsidRPr="005D0005">
              <w:rPr>
                <w:rFonts w:ascii="Arial" w:hAnsi="Arial" w:cs="Arial"/>
                <w:sz w:val="20"/>
                <w:szCs w:val="20"/>
              </w:rPr>
              <w:t>60,00</w:t>
            </w:r>
          </w:p>
        </w:tc>
        <w:tc>
          <w:tcPr>
            <w:tcW w:w="1174" w:type="dxa"/>
          </w:tcPr>
          <w:p w:rsidR="00CD5697" w:rsidRPr="005D0005" w:rsidRDefault="00CD5697" w:rsidP="00CD5697">
            <w:pPr>
              <w:rPr>
                <w:rFonts w:ascii="Arial" w:hAnsi="Arial" w:cs="Arial"/>
                <w:sz w:val="20"/>
                <w:szCs w:val="20"/>
              </w:rPr>
            </w:pPr>
            <w:r w:rsidRPr="005D0005">
              <w:rPr>
                <w:rFonts w:ascii="Arial" w:hAnsi="Arial" w:cs="Arial"/>
                <w:sz w:val="20"/>
                <w:szCs w:val="20"/>
              </w:rPr>
              <w:t>60,00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586"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850"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134"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456,00</w:t>
            </w:r>
          </w:p>
        </w:tc>
        <w:tc>
          <w:tcPr>
            <w:tcW w:w="1276"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3620,0</w:t>
            </w:r>
          </w:p>
        </w:tc>
        <w:tc>
          <w:tcPr>
            <w:tcW w:w="1209" w:type="dxa"/>
            <w:tcBorders>
              <w:bottom w:val="single" w:sz="4" w:space="0" w:color="auto"/>
            </w:tcBorders>
          </w:tcPr>
          <w:p w:rsidR="00CD5697" w:rsidRPr="005D0005" w:rsidRDefault="00CD5697" w:rsidP="00CD5697">
            <w:pPr>
              <w:rPr>
                <w:rFonts w:ascii="Arial" w:hAnsi="Arial" w:cs="Arial"/>
                <w:sz w:val="20"/>
                <w:szCs w:val="20"/>
              </w:rPr>
            </w:pPr>
            <w:r w:rsidRPr="005D0005">
              <w:rPr>
                <w:rFonts w:ascii="Arial" w:hAnsi="Arial" w:cs="Arial"/>
                <w:sz w:val="20"/>
                <w:szCs w:val="20"/>
              </w:rPr>
              <w:t>580,0</w:t>
            </w:r>
          </w:p>
        </w:tc>
        <w:tc>
          <w:tcPr>
            <w:tcW w:w="1023" w:type="dxa"/>
            <w:tcBorders>
              <w:bottom w:val="single" w:sz="4" w:space="0" w:color="auto"/>
            </w:tcBorders>
          </w:tcPr>
          <w:p w:rsidR="00CD5697" w:rsidRPr="005D0005" w:rsidRDefault="00CD5697" w:rsidP="00CD5697">
            <w:pPr>
              <w:rPr>
                <w:rFonts w:ascii="Arial" w:hAnsi="Arial" w:cs="Arial"/>
                <w:sz w:val="20"/>
                <w:szCs w:val="20"/>
              </w:rPr>
            </w:pPr>
            <w:r w:rsidRPr="005D0005">
              <w:rPr>
                <w:rFonts w:ascii="Arial" w:hAnsi="Arial" w:cs="Arial"/>
                <w:sz w:val="20"/>
                <w:szCs w:val="20"/>
              </w:rPr>
              <w:t>760,00</w:t>
            </w:r>
          </w:p>
        </w:tc>
        <w:tc>
          <w:tcPr>
            <w:tcW w:w="1174" w:type="dxa"/>
            <w:tcBorders>
              <w:bottom w:val="single" w:sz="4" w:space="0" w:color="auto"/>
            </w:tcBorders>
          </w:tcPr>
          <w:p w:rsidR="00CD5697" w:rsidRPr="005D0005" w:rsidRDefault="00CD5697" w:rsidP="00CD5697">
            <w:pPr>
              <w:rPr>
                <w:rFonts w:ascii="Arial" w:hAnsi="Arial" w:cs="Arial"/>
                <w:sz w:val="20"/>
                <w:szCs w:val="20"/>
              </w:rPr>
            </w:pPr>
            <w:r w:rsidRPr="005D0005">
              <w:rPr>
                <w:rFonts w:ascii="Arial" w:hAnsi="Arial" w:cs="Arial"/>
                <w:sz w:val="20"/>
                <w:szCs w:val="20"/>
              </w:rPr>
              <w:t>760,00</w:t>
            </w:r>
          </w:p>
        </w:tc>
        <w:tc>
          <w:tcPr>
            <w:tcW w:w="1174" w:type="dxa"/>
            <w:tcBorders>
              <w:bottom w:val="single" w:sz="4" w:space="0" w:color="auto"/>
            </w:tcBorders>
          </w:tcPr>
          <w:p w:rsidR="00CD5697" w:rsidRPr="005D0005" w:rsidRDefault="00CD5697" w:rsidP="00CD5697">
            <w:pPr>
              <w:rPr>
                <w:rFonts w:ascii="Arial" w:hAnsi="Arial" w:cs="Arial"/>
                <w:sz w:val="20"/>
                <w:szCs w:val="20"/>
              </w:rPr>
            </w:pPr>
            <w:r w:rsidRPr="005D0005">
              <w:rPr>
                <w:rFonts w:ascii="Arial" w:hAnsi="Arial" w:cs="Arial"/>
                <w:sz w:val="20"/>
                <w:szCs w:val="20"/>
              </w:rPr>
              <w:t>760,00</w:t>
            </w:r>
          </w:p>
        </w:tc>
        <w:tc>
          <w:tcPr>
            <w:tcW w:w="1232" w:type="dxa"/>
            <w:tcBorders>
              <w:bottom w:val="single" w:sz="4" w:space="0" w:color="auto"/>
            </w:tcBorders>
          </w:tcPr>
          <w:p w:rsidR="00CD5697" w:rsidRPr="005D0005" w:rsidRDefault="00CD5697" w:rsidP="00CD5697">
            <w:pPr>
              <w:rPr>
                <w:rFonts w:ascii="Arial" w:hAnsi="Arial" w:cs="Arial"/>
                <w:sz w:val="20"/>
                <w:szCs w:val="20"/>
              </w:rPr>
            </w:pPr>
            <w:r w:rsidRPr="005D0005">
              <w:rPr>
                <w:rFonts w:ascii="Arial" w:hAnsi="Arial" w:cs="Arial"/>
                <w:sz w:val="20"/>
                <w:szCs w:val="20"/>
              </w:rPr>
              <w:t>760,00</w:t>
            </w:r>
          </w:p>
        </w:tc>
        <w:tc>
          <w:tcPr>
            <w:tcW w:w="1417"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586" w:type="dxa"/>
            <w:vMerge w:val="restart"/>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lastRenderedPageBreak/>
              <w:t xml:space="preserve">2.1. </w:t>
            </w:r>
          </w:p>
        </w:tc>
        <w:tc>
          <w:tcPr>
            <w:tcW w:w="1541" w:type="dxa"/>
            <w:vMerge w:val="restart"/>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Основное мероприятие 1.</w:t>
            </w:r>
          </w:p>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Стимулирование экономической активности населения</w:t>
            </w:r>
          </w:p>
        </w:tc>
        <w:tc>
          <w:tcPr>
            <w:tcW w:w="850" w:type="dxa"/>
            <w:vMerge w:val="restart"/>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Итого</w:t>
            </w:r>
          </w:p>
        </w:tc>
        <w:tc>
          <w:tcPr>
            <w:tcW w:w="1134"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516,00</w:t>
            </w:r>
          </w:p>
        </w:tc>
        <w:tc>
          <w:tcPr>
            <w:tcW w:w="1276"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3920,0</w:t>
            </w:r>
          </w:p>
        </w:tc>
        <w:tc>
          <w:tcPr>
            <w:tcW w:w="1209" w:type="dxa"/>
            <w:tcBorders>
              <w:top w:val="single" w:sz="4" w:space="0" w:color="auto"/>
            </w:tcBorders>
          </w:tcPr>
          <w:p w:rsidR="00CD5697" w:rsidRPr="005D0005" w:rsidRDefault="00E22AB2" w:rsidP="00CD5697">
            <w:pPr>
              <w:rPr>
                <w:rFonts w:ascii="Arial" w:hAnsi="Arial" w:cs="Arial"/>
                <w:sz w:val="20"/>
                <w:szCs w:val="20"/>
              </w:rPr>
            </w:pPr>
            <w:r w:rsidRPr="005D0005">
              <w:rPr>
                <w:rFonts w:ascii="Arial" w:hAnsi="Arial" w:cs="Arial"/>
                <w:sz w:val="20"/>
                <w:szCs w:val="20"/>
              </w:rPr>
              <w:t>640</w:t>
            </w:r>
            <w:r w:rsidR="00CD5697" w:rsidRPr="005D0005">
              <w:rPr>
                <w:rFonts w:ascii="Arial" w:hAnsi="Arial" w:cs="Arial"/>
                <w:sz w:val="20"/>
                <w:szCs w:val="20"/>
              </w:rPr>
              <w:t>,0</w:t>
            </w:r>
          </w:p>
        </w:tc>
        <w:tc>
          <w:tcPr>
            <w:tcW w:w="1023" w:type="dxa"/>
            <w:tcBorders>
              <w:top w:val="single" w:sz="4" w:space="0" w:color="auto"/>
            </w:tcBorders>
          </w:tcPr>
          <w:p w:rsidR="00CD5697" w:rsidRPr="005D0005" w:rsidRDefault="00CD5697" w:rsidP="00CD5697">
            <w:pPr>
              <w:rPr>
                <w:rFonts w:ascii="Arial" w:hAnsi="Arial" w:cs="Arial"/>
                <w:sz w:val="20"/>
                <w:szCs w:val="20"/>
              </w:rPr>
            </w:pPr>
            <w:r w:rsidRPr="005D0005">
              <w:rPr>
                <w:rFonts w:ascii="Arial" w:hAnsi="Arial" w:cs="Arial"/>
                <w:sz w:val="20"/>
                <w:szCs w:val="20"/>
              </w:rPr>
              <w:t>820,00</w:t>
            </w:r>
          </w:p>
        </w:tc>
        <w:tc>
          <w:tcPr>
            <w:tcW w:w="1174" w:type="dxa"/>
            <w:tcBorders>
              <w:top w:val="single" w:sz="4" w:space="0" w:color="auto"/>
            </w:tcBorders>
          </w:tcPr>
          <w:p w:rsidR="00CD5697" w:rsidRPr="005D0005" w:rsidRDefault="00CD5697" w:rsidP="00CD5697">
            <w:pPr>
              <w:rPr>
                <w:rFonts w:ascii="Arial" w:hAnsi="Arial" w:cs="Arial"/>
                <w:sz w:val="20"/>
                <w:szCs w:val="20"/>
              </w:rPr>
            </w:pPr>
            <w:r w:rsidRPr="005D0005">
              <w:rPr>
                <w:rFonts w:ascii="Arial" w:hAnsi="Arial" w:cs="Arial"/>
                <w:sz w:val="20"/>
                <w:szCs w:val="20"/>
              </w:rPr>
              <w:t>820,00</w:t>
            </w:r>
          </w:p>
        </w:tc>
        <w:tc>
          <w:tcPr>
            <w:tcW w:w="1174" w:type="dxa"/>
            <w:tcBorders>
              <w:top w:val="single" w:sz="4" w:space="0" w:color="auto"/>
            </w:tcBorders>
          </w:tcPr>
          <w:p w:rsidR="00CD5697" w:rsidRPr="005D0005" w:rsidRDefault="00CD5697" w:rsidP="00CD5697">
            <w:pPr>
              <w:rPr>
                <w:rFonts w:ascii="Arial" w:hAnsi="Arial" w:cs="Arial"/>
                <w:sz w:val="20"/>
                <w:szCs w:val="20"/>
              </w:rPr>
            </w:pPr>
            <w:r w:rsidRPr="005D0005">
              <w:rPr>
                <w:rFonts w:ascii="Arial" w:hAnsi="Arial" w:cs="Arial"/>
                <w:sz w:val="20"/>
                <w:szCs w:val="20"/>
              </w:rPr>
              <w:t>820,00</w:t>
            </w:r>
          </w:p>
        </w:tc>
        <w:tc>
          <w:tcPr>
            <w:tcW w:w="1232"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820,00</w:t>
            </w:r>
          </w:p>
        </w:tc>
        <w:tc>
          <w:tcPr>
            <w:tcW w:w="1417" w:type="dxa"/>
            <w:vMerge w:val="restart"/>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ГКУ МО </w:t>
            </w:r>
            <w:proofErr w:type="spellStart"/>
            <w:r w:rsidRPr="005D0005">
              <w:rPr>
                <w:rFonts w:ascii="Arial" w:hAnsi="Arial" w:cs="Arial"/>
                <w:sz w:val="20"/>
                <w:szCs w:val="20"/>
              </w:rPr>
              <w:t>Мытищинс</w:t>
            </w:r>
            <w:proofErr w:type="spellEnd"/>
            <w:r w:rsidRPr="005D0005">
              <w:rPr>
                <w:rFonts w:ascii="Arial" w:hAnsi="Arial" w:cs="Arial"/>
                <w:sz w:val="20"/>
                <w:szCs w:val="20"/>
              </w:rPr>
              <w:t>-кий ЦЗН, Администрация городского округа Мытищи, организации и предприятия городского округа Мытищи</w:t>
            </w:r>
          </w:p>
        </w:tc>
        <w:tc>
          <w:tcPr>
            <w:tcW w:w="1418" w:type="dxa"/>
            <w:vMerge w:val="restart"/>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В течение 5 лет будет </w:t>
            </w:r>
            <w:proofErr w:type="gramStart"/>
            <w:r w:rsidRPr="005D0005">
              <w:rPr>
                <w:rFonts w:ascii="Arial" w:hAnsi="Arial" w:cs="Arial"/>
                <w:sz w:val="20"/>
                <w:szCs w:val="20"/>
              </w:rPr>
              <w:t>организовано и проведено</w:t>
            </w:r>
            <w:proofErr w:type="gramEnd"/>
            <w:r w:rsidRPr="005D0005">
              <w:rPr>
                <w:rFonts w:ascii="Arial" w:hAnsi="Arial" w:cs="Arial"/>
                <w:sz w:val="20"/>
                <w:szCs w:val="20"/>
              </w:rPr>
              <w:t xml:space="preserve"> 60 ярмарок вакансий рабочих и учебных мест</w:t>
            </w: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300,00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456,00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3620,0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580,0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760,00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760,00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760,00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760,00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586"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r w:rsidRPr="005D0005">
              <w:rPr>
                <w:rFonts w:ascii="Arial" w:hAnsi="Arial" w:cs="Arial"/>
                <w:sz w:val="20"/>
                <w:szCs w:val="20"/>
              </w:rPr>
              <w:t>2.1.1</w:t>
            </w:r>
          </w:p>
        </w:tc>
        <w:tc>
          <w:tcPr>
            <w:tcW w:w="154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ind w:right="-41"/>
              <w:rPr>
                <w:rFonts w:ascii="Arial" w:hAnsi="Arial" w:cs="Arial"/>
                <w:sz w:val="20"/>
                <w:szCs w:val="20"/>
              </w:rPr>
            </w:pPr>
            <w:r w:rsidRPr="005D0005">
              <w:rPr>
                <w:rFonts w:ascii="Arial" w:hAnsi="Arial" w:cs="Arial"/>
                <w:sz w:val="20"/>
                <w:szCs w:val="20"/>
              </w:rPr>
              <w:t xml:space="preserve">Мероприятие 1. </w:t>
            </w:r>
          </w:p>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rPr>
                <w:rFonts w:ascii="Arial" w:hAnsi="Arial" w:cs="Arial"/>
                <w:sz w:val="20"/>
                <w:szCs w:val="20"/>
              </w:rPr>
            </w:pPr>
            <w:r w:rsidRPr="005D0005">
              <w:rPr>
                <w:rFonts w:ascii="Arial" w:hAnsi="Arial" w:cs="Arial"/>
                <w:sz w:val="20"/>
                <w:szCs w:val="20"/>
              </w:rPr>
              <w:t>Организация ярмарок вакансий и учебных рабочих мест</w:t>
            </w:r>
          </w:p>
        </w:tc>
        <w:tc>
          <w:tcPr>
            <w:tcW w:w="850" w:type="dxa"/>
            <w:vMerge w:val="restart"/>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r w:rsidRPr="005D0005">
              <w:rPr>
                <w:rFonts w:ascii="Arial" w:hAnsi="Arial" w:cs="Arial"/>
                <w:sz w:val="20"/>
                <w:szCs w:val="20"/>
              </w:rPr>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120,00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120,00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120,00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120,00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120,00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120,00</w:t>
            </w:r>
          </w:p>
        </w:tc>
        <w:tc>
          <w:tcPr>
            <w:tcW w:w="1417"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ГКУ МО Мытищинский ЦЗН, </w:t>
            </w:r>
            <w:proofErr w:type="spellStart"/>
            <w:proofErr w:type="gramStart"/>
            <w:r w:rsidRPr="005D0005">
              <w:rPr>
                <w:rFonts w:ascii="Arial" w:hAnsi="Arial" w:cs="Arial"/>
                <w:sz w:val="20"/>
                <w:szCs w:val="20"/>
              </w:rPr>
              <w:t>Админист</w:t>
            </w:r>
            <w:proofErr w:type="spellEnd"/>
            <w:r w:rsidRPr="005D0005">
              <w:rPr>
                <w:rFonts w:ascii="Arial" w:hAnsi="Arial" w:cs="Arial"/>
                <w:sz w:val="20"/>
                <w:szCs w:val="20"/>
              </w:rPr>
              <w:t>-рация</w:t>
            </w:r>
            <w:proofErr w:type="gramEnd"/>
            <w:r w:rsidRPr="005D0005">
              <w:rPr>
                <w:rFonts w:ascii="Arial" w:hAnsi="Arial" w:cs="Arial"/>
                <w:sz w:val="20"/>
                <w:szCs w:val="20"/>
              </w:rPr>
              <w:t xml:space="preserve"> городского округа Мытищи, </w:t>
            </w:r>
            <w:proofErr w:type="spellStart"/>
            <w:r w:rsidRPr="005D0005">
              <w:rPr>
                <w:rFonts w:ascii="Arial" w:hAnsi="Arial" w:cs="Arial"/>
                <w:sz w:val="20"/>
                <w:szCs w:val="20"/>
              </w:rPr>
              <w:t>организа-ции</w:t>
            </w:r>
            <w:proofErr w:type="spellEnd"/>
            <w:r w:rsidRPr="005D0005">
              <w:rPr>
                <w:rFonts w:ascii="Arial" w:hAnsi="Arial" w:cs="Arial"/>
                <w:sz w:val="20"/>
                <w:szCs w:val="20"/>
              </w:rPr>
              <w:t xml:space="preserve"> и </w:t>
            </w:r>
            <w:proofErr w:type="spellStart"/>
            <w:r w:rsidRPr="005D0005">
              <w:rPr>
                <w:rFonts w:ascii="Arial" w:hAnsi="Arial" w:cs="Arial"/>
                <w:sz w:val="20"/>
                <w:szCs w:val="20"/>
              </w:rPr>
              <w:t>предприя</w:t>
            </w:r>
            <w:proofErr w:type="spellEnd"/>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roofErr w:type="spellStart"/>
            <w:r w:rsidRPr="005D0005">
              <w:rPr>
                <w:rFonts w:ascii="Arial" w:hAnsi="Arial" w:cs="Arial"/>
                <w:sz w:val="20"/>
                <w:szCs w:val="20"/>
              </w:rPr>
              <w:t>тия</w:t>
            </w:r>
            <w:proofErr w:type="spellEnd"/>
            <w:r w:rsidRPr="005D0005">
              <w:rPr>
                <w:rFonts w:ascii="Arial" w:hAnsi="Arial" w:cs="Arial"/>
                <w:sz w:val="20"/>
                <w:szCs w:val="20"/>
              </w:rPr>
              <w:t xml:space="preserve"> городского округа 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В течение 5 лет будет </w:t>
            </w:r>
            <w:proofErr w:type="gramStart"/>
            <w:r w:rsidRPr="005D0005">
              <w:rPr>
                <w:rFonts w:ascii="Arial" w:hAnsi="Arial" w:cs="Arial"/>
                <w:sz w:val="20"/>
                <w:szCs w:val="20"/>
              </w:rPr>
              <w:t>организовано и проведено</w:t>
            </w:r>
            <w:proofErr w:type="gramEnd"/>
            <w:r w:rsidRPr="005D0005">
              <w:rPr>
                <w:rFonts w:ascii="Arial" w:hAnsi="Arial" w:cs="Arial"/>
                <w:sz w:val="20"/>
                <w:szCs w:val="20"/>
              </w:rPr>
              <w:t xml:space="preserve"> 60 ярмарок вакансий рабочих и учебных мест/</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Показатель </w:t>
            </w:r>
          </w:p>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 (1)</w:t>
            </w:r>
          </w:p>
        </w:tc>
      </w:tr>
      <w:tr w:rsidR="00CD5697" w:rsidRPr="005D0005" w:rsidTr="00784B49">
        <w:trPr>
          <w:cantSplit/>
          <w:trHeight w:val="144"/>
        </w:trPr>
        <w:tc>
          <w:tcPr>
            <w:tcW w:w="586"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p>
        </w:tc>
        <w:tc>
          <w:tcPr>
            <w:tcW w:w="154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300,00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2139"/>
        </w:trPr>
        <w:tc>
          <w:tcPr>
            <w:tcW w:w="586"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p>
        </w:tc>
        <w:tc>
          <w:tcPr>
            <w:tcW w:w="1541"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Средства бюджета городского округа Мытищи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300,00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FD6906">
        <w:trPr>
          <w:cantSplit/>
          <w:trHeight w:val="1317"/>
        </w:trPr>
        <w:tc>
          <w:tcPr>
            <w:tcW w:w="586" w:type="dxa"/>
            <w:vMerge w:val="restart"/>
            <w:tcBorders>
              <w:top w:val="single" w:sz="4" w:space="0" w:color="auto"/>
              <w:left w:val="single" w:sz="4" w:space="0" w:color="auto"/>
              <w:bottom w:val="single" w:sz="4" w:space="0" w:color="auto"/>
              <w:right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ind w:right="-89"/>
              <w:jc w:val="center"/>
              <w:rPr>
                <w:rFonts w:ascii="Arial" w:hAnsi="Arial" w:cs="Arial"/>
                <w:sz w:val="20"/>
                <w:szCs w:val="20"/>
              </w:rPr>
            </w:pPr>
            <w:r w:rsidRPr="005D0005">
              <w:rPr>
                <w:rFonts w:ascii="Arial" w:hAnsi="Arial" w:cs="Arial"/>
                <w:sz w:val="20"/>
                <w:szCs w:val="20"/>
              </w:rPr>
              <w:t>2.1.2</w:t>
            </w:r>
          </w:p>
        </w:tc>
        <w:tc>
          <w:tcPr>
            <w:tcW w:w="1541" w:type="dxa"/>
            <w:vMerge w:val="restart"/>
            <w:tcBorders>
              <w:top w:val="single" w:sz="4" w:space="0" w:color="auto"/>
              <w:left w:val="single" w:sz="4" w:space="0" w:color="auto"/>
              <w:bottom w:val="single" w:sz="4" w:space="0" w:color="auto"/>
              <w:right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ind w:right="-41"/>
              <w:rPr>
                <w:rFonts w:ascii="Arial" w:hAnsi="Arial" w:cs="Arial"/>
                <w:sz w:val="20"/>
                <w:szCs w:val="20"/>
              </w:rPr>
            </w:pPr>
            <w:r w:rsidRPr="005D0005">
              <w:rPr>
                <w:rFonts w:ascii="Arial" w:hAnsi="Arial" w:cs="Arial"/>
                <w:sz w:val="20"/>
                <w:szCs w:val="20"/>
              </w:rPr>
              <w:t xml:space="preserve">Мероприятие 2. </w:t>
            </w:r>
          </w:p>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rPr>
                <w:rFonts w:ascii="Arial" w:hAnsi="Arial" w:cs="Arial"/>
                <w:sz w:val="20"/>
                <w:szCs w:val="20"/>
              </w:rPr>
            </w:pPr>
            <w:r w:rsidRPr="005D0005">
              <w:rPr>
                <w:rFonts w:ascii="Arial" w:hAnsi="Arial" w:cs="Arial"/>
                <w:sz w:val="20"/>
                <w:szCs w:val="20"/>
              </w:rPr>
              <w:t xml:space="preserve">Организация и проведение мероприятий по </w:t>
            </w:r>
            <w:r w:rsidRPr="005D0005">
              <w:rPr>
                <w:rFonts w:ascii="Arial" w:hAnsi="Arial" w:cs="Arial"/>
                <w:sz w:val="20"/>
                <w:szCs w:val="20"/>
              </w:rPr>
              <w:lastRenderedPageBreak/>
              <w:t>повышению престижа труда, в том числе проведение Праздника труда в городском округе Мытищи</w:t>
            </w:r>
          </w:p>
        </w:tc>
        <w:tc>
          <w:tcPr>
            <w:tcW w:w="850" w:type="dxa"/>
            <w:vMerge w:val="restart"/>
            <w:tcBorders>
              <w:left w:val="single" w:sz="4" w:space="0" w:color="auto"/>
            </w:tcBorders>
          </w:tcPr>
          <w:p w:rsidR="00CD5697" w:rsidRPr="005D0005" w:rsidRDefault="00CD5697" w:rsidP="00CD5697">
            <w:pPr>
              <w:widowControl w:val="0"/>
              <w:tabs>
                <w:tab w:val="center" w:pos="4677"/>
                <w:tab w:val="right" w:pos="9355"/>
              </w:tabs>
              <w:autoSpaceDE w:val="0"/>
              <w:autoSpaceDN w:val="0"/>
              <w:adjustRightInd w:val="0"/>
              <w:rPr>
                <w:rFonts w:ascii="Arial" w:hAnsi="Arial" w:cs="Arial"/>
                <w:sz w:val="20"/>
                <w:szCs w:val="20"/>
                <w:lang w:eastAsia="ru-RU"/>
              </w:rPr>
            </w:pPr>
            <w:r w:rsidRPr="005D0005">
              <w:rPr>
                <w:rFonts w:ascii="Arial" w:hAnsi="Arial" w:cs="Arial"/>
                <w:sz w:val="20"/>
                <w:szCs w:val="20"/>
              </w:rPr>
              <w:lastRenderedPageBreak/>
              <w:t>2017 –2021 годы</w:t>
            </w: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Итого</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396,00</w:t>
            </w:r>
          </w:p>
        </w:tc>
        <w:tc>
          <w:tcPr>
            <w:tcW w:w="1276"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3320,0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520,0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700,00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700,00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700,00</w:t>
            </w:r>
          </w:p>
        </w:tc>
        <w:tc>
          <w:tcPr>
            <w:tcW w:w="1232"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700,00</w:t>
            </w:r>
          </w:p>
        </w:tc>
        <w:tc>
          <w:tcPr>
            <w:tcW w:w="1417" w:type="dxa"/>
            <w:vMerge w:val="restart"/>
          </w:tcPr>
          <w:p w:rsidR="00CD5697" w:rsidRPr="005D0005" w:rsidRDefault="00CD5697" w:rsidP="004D2EC5">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roofErr w:type="spellStart"/>
            <w:proofErr w:type="gramStart"/>
            <w:r w:rsidRPr="005D0005">
              <w:rPr>
                <w:rFonts w:ascii="Arial" w:hAnsi="Arial" w:cs="Arial"/>
                <w:sz w:val="20"/>
                <w:szCs w:val="20"/>
              </w:rPr>
              <w:t>Админист</w:t>
            </w:r>
            <w:proofErr w:type="spellEnd"/>
            <w:r w:rsidRPr="005D0005">
              <w:rPr>
                <w:rFonts w:ascii="Arial" w:hAnsi="Arial" w:cs="Arial"/>
                <w:sz w:val="20"/>
                <w:szCs w:val="20"/>
              </w:rPr>
              <w:t>-рация</w:t>
            </w:r>
            <w:proofErr w:type="gramEnd"/>
            <w:r w:rsidRPr="005D0005">
              <w:rPr>
                <w:rFonts w:ascii="Arial" w:hAnsi="Arial" w:cs="Arial"/>
                <w:sz w:val="20"/>
                <w:szCs w:val="20"/>
              </w:rPr>
              <w:t xml:space="preserve"> городского округа Мытищи, </w:t>
            </w:r>
            <w:r w:rsidRPr="005D0005">
              <w:rPr>
                <w:rFonts w:ascii="Arial" w:hAnsi="Arial" w:cs="Arial"/>
                <w:sz w:val="20"/>
                <w:szCs w:val="20"/>
              </w:rPr>
              <w:lastRenderedPageBreak/>
              <w:t>организации и предприятия городского округа Мытищи</w:t>
            </w:r>
          </w:p>
        </w:tc>
        <w:tc>
          <w:tcPr>
            <w:tcW w:w="1418"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r>
      <w:tr w:rsidR="00CD5697" w:rsidRPr="005D0005" w:rsidTr="00784B49">
        <w:trPr>
          <w:cantSplit/>
          <w:trHeight w:val="144"/>
        </w:trPr>
        <w:tc>
          <w:tcPr>
            <w:tcW w:w="586" w:type="dxa"/>
            <w:vMerge/>
            <w:tcBorders>
              <w:top w:val="single" w:sz="4" w:space="0" w:color="auto"/>
              <w:left w:val="single" w:sz="4" w:space="0" w:color="auto"/>
              <w:bottom w:val="single" w:sz="4" w:space="0" w:color="auto"/>
              <w:right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Borders>
              <w:top w:val="single" w:sz="4" w:space="0" w:color="auto"/>
              <w:left w:val="single" w:sz="4" w:space="0" w:color="auto"/>
              <w:bottom w:val="single" w:sz="4" w:space="0" w:color="auto"/>
              <w:right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vMerge/>
            <w:tcBorders>
              <w:left w:val="single" w:sz="4" w:space="0" w:color="auto"/>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Московской области</w:t>
            </w:r>
          </w:p>
        </w:tc>
        <w:tc>
          <w:tcPr>
            <w:tcW w:w="113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0,00</w:t>
            </w:r>
          </w:p>
        </w:tc>
        <w:tc>
          <w:tcPr>
            <w:tcW w:w="1276"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0,00</w:t>
            </w:r>
          </w:p>
        </w:tc>
        <w:tc>
          <w:tcPr>
            <w:tcW w:w="1209"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0,00</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0,00</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0,00</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0,00</w:t>
            </w:r>
          </w:p>
        </w:tc>
        <w:tc>
          <w:tcPr>
            <w:tcW w:w="1417"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FD6906">
        <w:trPr>
          <w:cantSplit/>
          <w:trHeight w:val="664"/>
        </w:trPr>
        <w:tc>
          <w:tcPr>
            <w:tcW w:w="586" w:type="dxa"/>
            <w:vMerge/>
            <w:tcBorders>
              <w:top w:val="single" w:sz="4" w:space="0" w:color="auto"/>
              <w:left w:val="single" w:sz="4" w:space="0" w:color="auto"/>
              <w:bottom w:val="nil"/>
              <w:right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541" w:type="dxa"/>
            <w:vMerge/>
            <w:tcBorders>
              <w:top w:val="single" w:sz="4" w:space="0" w:color="auto"/>
              <w:left w:val="single" w:sz="4" w:space="0" w:color="auto"/>
              <w:bottom w:val="nil"/>
              <w:right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nil"/>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vMerge w:val="restart"/>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Средства бюджета городского округа Мытищи</w:t>
            </w:r>
          </w:p>
        </w:tc>
        <w:tc>
          <w:tcPr>
            <w:tcW w:w="1134"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396,00</w:t>
            </w:r>
          </w:p>
        </w:tc>
        <w:tc>
          <w:tcPr>
            <w:tcW w:w="1276" w:type="dxa"/>
            <w:tcBorders>
              <w:bottom w:val="single" w:sz="4" w:space="0" w:color="auto"/>
            </w:tcBorders>
          </w:tcPr>
          <w:p w:rsidR="00CD5697" w:rsidRPr="005D0005" w:rsidRDefault="00FD6906" w:rsidP="00CD5697">
            <w:pPr>
              <w:jc w:val="center"/>
              <w:rPr>
                <w:rFonts w:ascii="Arial" w:hAnsi="Arial" w:cs="Arial"/>
                <w:sz w:val="20"/>
                <w:szCs w:val="20"/>
              </w:rPr>
            </w:pPr>
            <w:r w:rsidRPr="005D0005">
              <w:rPr>
                <w:rFonts w:ascii="Arial" w:hAnsi="Arial" w:cs="Arial"/>
                <w:sz w:val="20"/>
                <w:szCs w:val="20"/>
              </w:rPr>
              <w:t>29</w:t>
            </w:r>
            <w:r w:rsidR="00637483" w:rsidRPr="005D0005">
              <w:rPr>
                <w:rFonts w:ascii="Arial" w:hAnsi="Arial" w:cs="Arial"/>
                <w:sz w:val="20"/>
                <w:szCs w:val="20"/>
              </w:rPr>
              <w:t>20</w:t>
            </w:r>
            <w:r w:rsidR="00CD5697" w:rsidRPr="005D0005">
              <w:rPr>
                <w:rFonts w:ascii="Arial" w:hAnsi="Arial" w:cs="Arial"/>
                <w:sz w:val="20"/>
                <w:szCs w:val="20"/>
              </w:rPr>
              <w:t>,0</w:t>
            </w:r>
          </w:p>
        </w:tc>
        <w:tc>
          <w:tcPr>
            <w:tcW w:w="1209" w:type="dxa"/>
            <w:tcBorders>
              <w:bottom w:val="single" w:sz="4" w:space="0" w:color="auto"/>
            </w:tcBorders>
          </w:tcPr>
          <w:p w:rsidR="00CD5697" w:rsidRPr="005D0005" w:rsidRDefault="00B76E3D" w:rsidP="00CD5697">
            <w:pPr>
              <w:jc w:val="center"/>
              <w:rPr>
                <w:rFonts w:ascii="Arial" w:hAnsi="Arial" w:cs="Arial"/>
                <w:sz w:val="20"/>
                <w:szCs w:val="20"/>
              </w:rPr>
            </w:pPr>
            <w:r>
              <w:rPr>
                <w:rFonts w:ascii="Arial" w:hAnsi="Arial" w:cs="Arial"/>
                <w:sz w:val="20"/>
                <w:szCs w:val="20"/>
              </w:rPr>
              <w:t>4</w:t>
            </w:r>
            <w:bookmarkStart w:id="1" w:name="_GoBack"/>
            <w:bookmarkEnd w:id="1"/>
            <w:r w:rsidR="00CD5697" w:rsidRPr="005D0005">
              <w:rPr>
                <w:rFonts w:ascii="Arial" w:hAnsi="Arial" w:cs="Arial"/>
                <w:sz w:val="20"/>
                <w:szCs w:val="20"/>
              </w:rPr>
              <w:t>20,0</w:t>
            </w:r>
            <w:r w:rsidR="00FD6906" w:rsidRPr="005D0005">
              <w:rPr>
                <w:rFonts w:ascii="Arial" w:hAnsi="Arial" w:cs="Arial"/>
                <w:sz w:val="20"/>
                <w:szCs w:val="20"/>
              </w:rPr>
              <w:t>0</w:t>
            </w:r>
          </w:p>
        </w:tc>
        <w:tc>
          <w:tcPr>
            <w:tcW w:w="1023" w:type="dxa"/>
            <w:tcBorders>
              <w:bottom w:val="single" w:sz="4" w:space="0" w:color="auto"/>
            </w:tcBorders>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600,00</w:t>
            </w:r>
          </w:p>
        </w:tc>
        <w:tc>
          <w:tcPr>
            <w:tcW w:w="1174" w:type="dxa"/>
            <w:tcBorders>
              <w:bottom w:val="single" w:sz="4" w:space="0" w:color="auto"/>
            </w:tcBorders>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600,00</w:t>
            </w:r>
          </w:p>
        </w:tc>
        <w:tc>
          <w:tcPr>
            <w:tcW w:w="1174" w:type="dxa"/>
            <w:tcBorders>
              <w:bottom w:val="single" w:sz="4" w:space="0" w:color="auto"/>
            </w:tcBorders>
          </w:tcPr>
          <w:p w:rsidR="00CD5697" w:rsidRPr="005D0005" w:rsidRDefault="00CD5697" w:rsidP="00CD5697">
            <w:pPr>
              <w:jc w:val="center"/>
              <w:rPr>
                <w:rFonts w:ascii="Arial" w:hAnsi="Arial" w:cs="Arial"/>
                <w:sz w:val="20"/>
                <w:szCs w:val="20"/>
              </w:rPr>
            </w:pPr>
            <w:r w:rsidRPr="005D0005">
              <w:rPr>
                <w:rFonts w:ascii="Arial" w:hAnsi="Arial" w:cs="Arial"/>
                <w:sz w:val="20"/>
                <w:szCs w:val="20"/>
              </w:rPr>
              <w:t>600,00</w:t>
            </w:r>
          </w:p>
        </w:tc>
        <w:tc>
          <w:tcPr>
            <w:tcW w:w="1232" w:type="dxa"/>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600,00</w:t>
            </w:r>
          </w:p>
        </w:tc>
        <w:tc>
          <w:tcPr>
            <w:tcW w:w="1417" w:type="dxa"/>
            <w:vMerge/>
            <w:tcBorders>
              <w:bottom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Borders>
              <w:bottom w:val="nil"/>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FD6906">
        <w:trPr>
          <w:cantSplit/>
          <w:trHeight w:val="52"/>
        </w:trPr>
        <w:tc>
          <w:tcPr>
            <w:tcW w:w="2977" w:type="dxa"/>
            <w:gridSpan w:val="3"/>
            <w:tcBorders>
              <w:top w:val="nil"/>
              <w:bottom w:val="single" w:sz="4" w:space="0" w:color="auto"/>
              <w:right w:val="single" w:sz="4" w:space="0" w:color="auto"/>
            </w:tcBorders>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vMerge/>
            <w:tcBorders>
              <w:top w:val="single" w:sz="4" w:space="0" w:color="auto"/>
              <w:left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134"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0,00</w:t>
            </w:r>
          </w:p>
        </w:tc>
        <w:tc>
          <w:tcPr>
            <w:tcW w:w="1276"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500,00</w:t>
            </w:r>
          </w:p>
        </w:tc>
        <w:tc>
          <w:tcPr>
            <w:tcW w:w="1209" w:type="dxa"/>
            <w:tcBorders>
              <w:top w:val="single" w:sz="4" w:space="0" w:color="auto"/>
            </w:tcBorders>
          </w:tcPr>
          <w:p w:rsidR="00CD5697" w:rsidRPr="005D0005" w:rsidRDefault="00CD5697" w:rsidP="004D2EC5">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100,00</w:t>
            </w:r>
          </w:p>
        </w:tc>
        <w:tc>
          <w:tcPr>
            <w:tcW w:w="1023"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100,00</w:t>
            </w:r>
          </w:p>
        </w:tc>
        <w:tc>
          <w:tcPr>
            <w:tcW w:w="1174"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100,00</w:t>
            </w:r>
          </w:p>
        </w:tc>
        <w:tc>
          <w:tcPr>
            <w:tcW w:w="1174"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100,00</w:t>
            </w:r>
          </w:p>
        </w:tc>
        <w:tc>
          <w:tcPr>
            <w:tcW w:w="1232"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100,00</w:t>
            </w:r>
          </w:p>
        </w:tc>
        <w:tc>
          <w:tcPr>
            <w:tcW w:w="1417" w:type="dxa"/>
            <w:tcBorders>
              <w:top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МАУ «МИР»</w:t>
            </w:r>
          </w:p>
        </w:tc>
        <w:tc>
          <w:tcPr>
            <w:tcW w:w="1418" w:type="dxa"/>
            <w:tcBorders>
              <w:top w:val="nil"/>
              <w:bottom w:val="single" w:sz="4" w:space="0" w:color="auto"/>
              <w:right w:val="single" w:sz="4" w:space="0" w:color="auto"/>
            </w:tcBorders>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293"/>
        </w:trPr>
        <w:tc>
          <w:tcPr>
            <w:tcW w:w="2977" w:type="dxa"/>
            <w:gridSpan w:val="3"/>
            <w:vMerge w:val="restart"/>
            <w:tcBorders>
              <w:top w:val="single" w:sz="4" w:space="0" w:color="auto"/>
            </w:tcBorders>
            <w:vAlign w:val="center"/>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Итого по муниципальной подпрограмме</w:t>
            </w:r>
          </w:p>
        </w:tc>
        <w:tc>
          <w:tcPr>
            <w:tcW w:w="1701" w:type="dxa"/>
            <w:vAlign w:val="center"/>
          </w:tcPr>
          <w:p w:rsidR="00637483" w:rsidRPr="005D0005" w:rsidRDefault="00CD5697" w:rsidP="00693E6D">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Итого</w:t>
            </w:r>
          </w:p>
        </w:tc>
        <w:tc>
          <w:tcPr>
            <w:tcW w:w="1134" w:type="dxa"/>
            <w:vAlign w:val="center"/>
          </w:tcPr>
          <w:p w:rsidR="00CD5697" w:rsidRPr="005D0005" w:rsidRDefault="00CD5697" w:rsidP="0063748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3686,10</w:t>
            </w:r>
          </w:p>
        </w:tc>
        <w:tc>
          <w:tcPr>
            <w:tcW w:w="1276" w:type="dxa"/>
            <w:vAlign w:val="center"/>
          </w:tcPr>
          <w:p w:rsidR="00CD5697" w:rsidRPr="005D0005" w:rsidRDefault="00CD5697" w:rsidP="0063748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216</w:t>
            </w:r>
            <w:r w:rsidR="00637483" w:rsidRPr="005D0005">
              <w:rPr>
                <w:rFonts w:ascii="Arial" w:hAnsi="Arial" w:cs="Arial"/>
                <w:sz w:val="20"/>
                <w:szCs w:val="20"/>
              </w:rPr>
              <w:t>5</w:t>
            </w:r>
            <w:r w:rsidRPr="005D0005">
              <w:rPr>
                <w:rFonts w:ascii="Arial" w:hAnsi="Arial" w:cs="Arial"/>
                <w:sz w:val="20"/>
                <w:szCs w:val="20"/>
              </w:rPr>
              <w:t>6,</w:t>
            </w:r>
            <w:r w:rsidR="00637483" w:rsidRPr="005D0005">
              <w:rPr>
                <w:rFonts w:ascii="Arial" w:hAnsi="Arial" w:cs="Arial"/>
                <w:sz w:val="20"/>
                <w:szCs w:val="20"/>
              </w:rPr>
              <w:t>9</w:t>
            </w:r>
            <w:r w:rsidRPr="005D0005">
              <w:rPr>
                <w:rFonts w:ascii="Arial" w:hAnsi="Arial" w:cs="Arial"/>
                <w:sz w:val="20"/>
                <w:szCs w:val="20"/>
              </w:rPr>
              <w:t>4</w:t>
            </w:r>
          </w:p>
        </w:tc>
        <w:tc>
          <w:tcPr>
            <w:tcW w:w="1209" w:type="dxa"/>
            <w:vAlign w:val="center"/>
          </w:tcPr>
          <w:p w:rsidR="00CD5697" w:rsidRPr="005D0005" w:rsidRDefault="00CD5697" w:rsidP="0063748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45</w:t>
            </w:r>
            <w:r w:rsidR="00637483" w:rsidRPr="005D0005">
              <w:rPr>
                <w:rFonts w:ascii="Arial" w:hAnsi="Arial" w:cs="Arial"/>
                <w:sz w:val="20"/>
                <w:szCs w:val="20"/>
              </w:rPr>
              <w:t>4</w:t>
            </w:r>
            <w:r w:rsidRPr="005D0005">
              <w:rPr>
                <w:rFonts w:ascii="Arial" w:hAnsi="Arial" w:cs="Arial"/>
                <w:sz w:val="20"/>
                <w:szCs w:val="20"/>
              </w:rPr>
              <w:t>1,</w:t>
            </w:r>
            <w:r w:rsidR="00637483" w:rsidRPr="005D0005">
              <w:rPr>
                <w:rFonts w:ascii="Arial" w:hAnsi="Arial" w:cs="Arial"/>
                <w:sz w:val="20"/>
                <w:szCs w:val="20"/>
              </w:rPr>
              <w:t>6</w:t>
            </w:r>
            <w:r w:rsidRPr="005D0005">
              <w:rPr>
                <w:rFonts w:ascii="Arial" w:hAnsi="Arial" w:cs="Arial"/>
                <w:sz w:val="20"/>
                <w:szCs w:val="20"/>
              </w:rPr>
              <w:t>2</w:t>
            </w:r>
          </w:p>
        </w:tc>
        <w:tc>
          <w:tcPr>
            <w:tcW w:w="1023" w:type="dxa"/>
            <w:vAlign w:val="center"/>
          </w:tcPr>
          <w:p w:rsidR="00CD5697" w:rsidRPr="005D0005" w:rsidRDefault="00CD5697" w:rsidP="0063748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4278,83</w:t>
            </w:r>
          </w:p>
        </w:tc>
        <w:tc>
          <w:tcPr>
            <w:tcW w:w="1174" w:type="dxa"/>
            <w:vAlign w:val="center"/>
          </w:tcPr>
          <w:p w:rsidR="00CD5697" w:rsidRPr="005D0005" w:rsidRDefault="00CD5697" w:rsidP="0063748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4278,83</w:t>
            </w:r>
          </w:p>
        </w:tc>
        <w:tc>
          <w:tcPr>
            <w:tcW w:w="1174" w:type="dxa"/>
            <w:vAlign w:val="center"/>
          </w:tcPr>
          <w:p w:rsidR="00CD5697" w:rsidRPr="005D0005" w:rsidRDefault="00CD5697" w:rsidP="00637483">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4278,83</w:t>
            </w:r>
          </w:p>
        </w:tc>
        <w:tc>
          <w:tcPr>
            <w:tcW w:w="1232" w:type="dxa"/>
            <w:vAlign w:val="center"/>
          </w:tcPr>
          <w:p w:rsidR="00CD5697" w:rsidRPr="005D0005" w:rsidRDefault="00CD5697" w:rsidP="00637483">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4278,83</w:t>
            </w:r>
          </w:p>
        </w:tc>
        <w:tc>
          <w:tcPr>
            <w:tcW w:w="1417"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2977" w:type="dxa"/>
            <w:gridSpan w:val="3"/>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Средства бюджета</w:t>
            </w:r>
          </w:p>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Московской области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680,93</w:t>
            </w:r>
          </w:p>
        </w:tc>
        <w:tc>
          <w:tcPr>
            <w:tcW w:w="1276" w:type="dxa"/>
          </w:tcPr>
          <w:p w:rsidR="00CD5697" w:rsidRPr="005D0005" w:rsidRDefault="00CD5697" w:rsidP="00637483">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35</w:t>
            </w:r>
            <w:r w:rsidR="00637483" w:rsidRPr="005D0005">
              <w:rPr>
                <w:rFonts w:ascii="Arial" w:hAnsi="Arial" w:cs="Arial"/>
                <w:sz w:val="20"/>
                <w:szCs w:val="20"/>
              </w:rPr>
              <w:t>2</w:t>
            </w:r>
            <w:r w:rsidRPr="005D0005">
              <w:rPr>
                <w:rFonts w:ascii="Arial" w:hAnsi="Arial" w:cs="Arial"/>
                <w:sz w:val="20"/>
                <w:szCs w:val="20"/>
              </w:rPr>
              <w:t>7,</w:t>
            </w:r>
            <w:r w:rsidR="00637483" w:rsidRPr="005D0005">
              <w:rPr>
                <w:rFonts w:ascii="Arial" w:hAnsi="Arial" w:cs="Arial"/>
                <w:sz w:val="20"/>
                <w:szCs w:val="20"/>
              </w:rPr>
              <w:t>2</w:t>
            </w:r>
            <w:r w:rsidRPr="005D0005">
              <w:rPr>
                <w:rFonts w:ascii="Arial" w:hAnsi="Arial" w:cs="Arial"/>
                <w:sz w:val="20"/>
                <w:szCs w:val="20"/>
              </w:rPr>
              <w:t>1</w:t>
            </w:r>
          </w:p>
        </w:tc>
        <w:tc>
          <w:tcPr>
            <w:tcW w:w="1209" w:type="dxa"/>
          </w:tcPr>
          <w:p w:rsidR="00CD5697" w:rsidRPr="005D0005" w:rsidRDefault="00CD5697" w:rsidP="00637483">
            <w:pPr>
              <w:jc w:val="center"/>
              <w:rPr>
                <w:rFonts w:ascii="Arial" w:hAnsi="Arial" w:cs="Arial"/>
                <w:sz w:val="20"/>
                <w:szCs w:val="20"/>
              </w:rPr>
            </w:pPr>
            <w:r w:rsidRPr="005D0005">
              <w:rPr>
                <w:rFonts w:ascii="Arial" w:hAnsi="Arial" w:cs="Arial"/>
                <w:sz w:val="20"/>
                <w:szCs w:val="20"/>
              </w:rPr>
              <w:t>6</w:t>
            </w:r>
            <w:r w:rsidR="00637483" w:rsidRPr="005D0005">
              <w:rPr>
                <w:rFonts w:ascii="Arial" w:hAnsi="Arial" w:cs="Arial"/>
                <w:sz w:val="20"/>
                <w:szCs w:val="20"/>
              </w:rPr>
              <w:t>59</w:t>
            </w:r>
            <w:r w:rsidRPr="005D0005">
              <w:rPr>
                <w:rFonts w:ascii="Arial" w:hAnsi="Arial" w:cs="Arial"/>
                <w:sz w:val="20"/>
                <w:szCs w:val="20"/>
              </w:rPr>
              <w:t>,</w:t>
            </w:r>
            <w:r w:rsidR="00637483" w:rsidRPr="005D0005">
              <w:rPr>
                <w:rFonts w:ascii="Arial" w:hAnsi="Arial" w:cs="Arial"/>
                <w:sz w:val="20"/>
                <w:szCs w:val="20"/>
              </w:rPr>
              <w:t>0</w:t>
            </w:r>
            <w:r w:rsidRPr="005D0005">
              <w:rPr>
                <w:rFonts w:ascii="Arial" w:hAnsi="Arial" w:cs="Arial"/>
                <w:sz w:val="20"/>
                <w:szCs w:val="20"/>
              </w:rPr>
              <w:t>1</w:t>
            </w:r>
          </w:p>
        </w:tc>
        <w:tc>
          <w:tcPr>
            <w:tcW w:w="1023"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717,05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717,05</w:t>
            </w:r>
          </w:p>
        </w:tc>
        <w:tc>
          <w:tcPr>
            <w:tcW w:w="1174" w:type="dxa"/>
          </w:tcPr>
          <w:p w:rsidR="00CD5697" w:rsidRPr="005D0005" w:rsidRDefault="00CD5697" w:rsidP="00CD5697">
            <w:pPr>
              <w:jc w:val="center"/>
              <w:rPr>
                <w:rFonts w:ascii="Arial" w:hAnsi="Arial" w:cs="Arial"/>
                <w:sz w:val="20"/>
                <w:szCs w:val="20"/>
              </w:rPr>
            </w:pPr>
            <w:r w:rsidRPr="005D0005">
              <w:rPr>
                <w:rFonts w:ascii="Arial" w:hAnsi="Arial" w:cs="Arial"/>
                <w:sz w:val="20"/>
                <w:szCs w:val="20"/>
              </w:rPr>
              <w:t>717,05</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717,05</w:t>
            </w:r>
          </w:p>
        </w:tc>
        <w:tc>
          <w:tcPr>
            <w:tcW w:w="1417"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144"/>
        </w:trPr>
        <w:tc>
          <w:tcPr>
            <w:tcW w:w="2977" w:type="dxa"/>
            <w:gridSpan w:val="3"/>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vMerge w:val="restart"/>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Средства бюджета городского округа Мытищи</w:t>
            </w:r>
          </w:p>
        </w:tc>
        <w:tc>
          <w:tcPr>
            <w:tcW w:w="1134" w:type="dxa"/>
          </w:tcPr>
          <w:p w:rsidR="00CD5697" w:rsidRPr="005D0005" w:rsidRDefault="00CD5697" w:rsidP="00CD5697">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3005,17</w:t>
            </w:r>
          </w:p>
        </w:tc>
        <w:tc>
          <w:tcPr>
            <w:tcW w:w="1276"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18129,73</w:t>
            </w:r>
          </w:p>
        </w:tc>
        <w:tc>
          <w:tcPr>
            <w:tcW w:w="1209" w:type="dxa"/>
          </w:tcPr>
          <w:p w:rsidR="00CD5697" w:rsidRPr="005D0005" w:rsidRDefault="00CD5697" w:rsidP="00CD5697">
            <w:pPr>
              <w:ind w:left="-108" w:right="-108"/>
              <w:jc w:val="center"/>
              <w:rPr>
                <w:rFonts w:ascii="Arial" w:hAnsi="Arial" w:cs="Arial"/>
                <w:sz w:val="20"/>
                <w:szCs w:val="20"/>
              </w:rPr>
            </w:pPr>
            <w:r w:rsidRPr="005D0005">
              <w:rPr>
                <w:rFonts w:ascii="Arial" w:hAnsi="Arial" w:cs="Arial"/>
                <w:sz w:val="20"/>
                <w:szCs w:val="20"/>
              </w:rPr>
              <w:t>3882,61</w:t>
            </w:r>
          </w:p>
        </w:tc>
        <w:tc>
          <w:tcPr>
            <w:tcW w:w="1023" w:type="dxa"/>
          </w:tcPr>
          <w:p w:rsidR="00CD5697" w:rsidRPr="005D0005" w:rsidRDefault="00CD5697" w:rsidP="00CD5697">
            <w:pPr>
              <w:ind w:left="-108" w:right="-108"/>
              <w:jc w:val="center"/>
              <w:rPr>
                <w:rFonts w:ascii="Arial" w:hAnsi="Arial" w:cs="Arial"/>
                <w:sz w:val="20"/>
                <w:szCs w:val="20"/>
              </w:rPr>
            </w:pPr>
            <w:r w:rsidRPr="005D0005">
              <w:rPr>
                <w:rFonts w:ascii="Arial" w:hAnsi="Arial" w:cs="Arial"/>
                <w:sz w:val="20"/>
                <w:szCs w:val="20"/>
              </w:rPr>
              <w:t>3561,78</w:t>
            </w:r>
          </w:p>
        </w:tc>
        <w:tc>
          <w:tcPr>
            <w:tcW w:w="1174" w:type="dxa"/>
          </w:tcPr>
          <w:p w:rsidR="00CD5697" w:rsidRPr="005D0005" w:rsidRDefault="00CD5697" w:rsidP="00CD5697">
            <w:pPr>
              <w:ind w:left="-108" w:right="-108"/>
              <w:jc w:val="center"/>
              <w:rPr>
                <w:rFonts w:ascii="Arial" w:hAnsi="Arial" w:cs="Arial"/>
                <w:sz w:val="20"/>
                <w:szCs w:val="20"/>
              </w:rPr>
            </w:pPr>
            <w:r w:rsidRPr="005D0005">
              <w:rPr>
                <w:rFonts w:ascii="Arial" w:hAnsi="Arial" w:cs="Arial"/>
                <w:sz w:val="20"/>
                <w:szCs w:val="20"/>
              </w:rPr>
              <w:t>3561,78</w:t>
            </w:r>
          </w:p>
        </w:tc>
        <w:tc>
          <w:tcPr>
            <w:tcW w:w="1174" w:type="dxa"/>
          </w:tcPr>
          <w:p w:rsidR="00CD5697" w:rsidRPr="005D0005" w:rsidRDefault="00CD5697" w:rsidP="00CD5697">
            <w:pPr>
              <w:ind w:left="-108" w:right="-108"/>
              <w:jc w:val="center"/>
              <w:rPr>
                <w:rFonts w:ascii="Arial" w:hAnsi="Arial" w:cs="Arial"/>
                <w:sz w:val="20"/>
                <w:szCs w:val="20"/>
              </w:rPr>
            </w:pPr>
            <w:r w:rsidRPr="005D0005">
              <w:rPr>
                <w:rFonts w:ascii="Arial" w:hAnsi="Arial" w:cs="Arial"/>
                <w:sz w:val="20"/>
                <w:szCs w:val="20"/>
              </w:rPr>
              <w:t>3561,78</w:t>
            </w:r>
          </w:p>
        </w:tc>
        <w:tc>
          <w:tcPr>
            <w:tcW w:w="1232"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3561,78</w:t>
            </w:r>
          </w:p>
        </w:tc>
        <w:tc>
          <w:tcPr>
            <w:tcW w:w="1417"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r w:rsidR="00CD5697" w:rsidRPr="005D0005" w:rsidTr="00784B49">
        <w:trPr>
          <w:cantSplit/>
          <w:trHeight w:val="921"/>
        </w:trPr>
        <w:tc>
          <w:tcPr>
            <w:tcW w:w="2977" w:type="dxa"/>
            <w:gridSpan w:val="3"/>
            <w:vMerge/>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701" w:type="dxa"/>
            <w:vMerge/>
          </w:tcPr>
          <w:p w:rsidR="00CD5697" w:rsidRPr="005D0005" w:rsidRDefault="00CD5697" w:rsidP="00CD5697">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134" w:type="dxa"/>
          </w:tcPr>
          <w:p w:rsidR="00CD5697" w:rsidRPr="005D0005" w:rsidRDefault="00CD5697" w:rsidP="004D2EC5">
            <w:pPr>
              <w:spacing w:after="0"/>
              <w:ind w:left="-108"/>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w:t>
            </w:r>
            <w:proofErr w:type="spellStart"/>
            <w:proofErr w:type="gramStart"/>
            <w:r w:rsidRPr="005D0005">
              <w:rPr>
                <w:rFonts w:ascii="Arial" w:hAnsi="Arial" w:cs="Arial"/>
                <w:color w:val="000000"/>
                <w:sz w:val="20"/>
                <w:szCs w:val="20"/>
              </w:rPr>
              <w:t>заложе-ны</w:t>
            </w:r>
            <w:proofErr w:type="spellEnd"/>
            <w:proofErr w:type="gramEnd"/>
            <w:r w:rsidRPr="005D0005">
              <w:rPr>
                <w:rFonts w:ascii="Arial" w:hAnsi="Arial" w:cs="Arial"/>
                <w:color w:val="000000"/>
                <w:sz w:val="20"/>
                <w:szCs w:val="20"/>
              </w:rPr>
              <w:t xml:space="preserve"> в программе "Социальная защита населения в городском округе Мытищи на 2016-2020 годы"</w:t>
            </w:r>
          </w:p>
        </w:tc>
        <w:tc>
          <w:tcPr>
            <w:tcW w:w="1276" w:type="dxa"/>
          </w:tcPr>
          <w:p w:rsidR="00CD5697" w:rsidRPr="005D0005" w:rsidRDefault="00CD5697" w:rsidP="004D2EC5">
            <w:pPr>
              <w:spacing w:after="0"/>
              <w:ind w:right="-108"/>
              <w:jc w:val="center"/>
              <w:rPr>
                <w:rFonts w:ascii="Arial" w:hAnsi="Arial" w:cs="Arial"/>
                <w:color w:val="000000"/>
                <w:sz w:val="20"/>
                <w:szCs w:val="20"/>
              </w:rPr>
            </w:pPr>
            <w:r w:rsidRPr="005D0005">
              <w:rPr>
                <w:rFonts w:ascii="Arial" w:hAnsi="Arial" w:cs="Arial"/>
                <w:color w:val="000000"/>
                <w:sz w:val="20"/>
                <w:szCs w:val="20"/>
              </w:rPr>
              <w:t>10730,66*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209" w:type="dxa"/>
          </w:tcPr>
          <w:p w:rsidR="00CD5697" w:rsidRPr="005D0005" w:rsidRDefault="00CD5697" w:rsidP="00FD6906">
            <w:pPr>
              <w:spacing w:after="0"/>
              <w:ind w:right="-33"/>
              <w:jc w:val="center"/>
              <w:rPr>
                <w:rFonts w:ascii="Arial" w:hAnsi="Arial" w:cs="Arial"/>
                <w:color w:val="000000"/>
                <w:sz w:val="20"/>
                <w:szCs w:val="20"/>
              </w:rPr>
            </w:pPr>
            <w:r w:rsidRPr="005D0005">
              <w:rPr>
                <w:rFonts w:ascii="Arial" w:hAnsi="Arial" w:cs="Arial"/>
                <w:color w:val="000000"/>
                <w:sz w:val="20"/>
                <w:szCs w:val="20"/>
              </w:rPr>
              <w:t>2137,</w:t>
            </w:r>
            <w:r w:rsidR="00FD6906" w:rsidRPr="005D0005">
              <w:rPr>
                <w:rFonts w:ascii="Arial" w:hAnsi="Arial" w:cs="Arial"/>
                <w:color w:val="000000"/>
                <w:sz w:val="20"/>
                <w:szCs w:val="20"/>
              </w:rPr>
              <w:t>46</w:t>
            </w:r>
            <w:r w:rsidRPr="005D0005">
              <w:rPr>
                <w:rFonts w:ascii="Arial" w:hAnsi="Arial" w:cs="Arial"/>
                <w:color w:val="000000"/>
                <w:sz w:val="20"/>
                <w:szCs w:val="20"/>
              </w:rPr>
              <w:t>*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023" w:type="dxa"/>
          </w:tcPr>
          <w:p w:rsidR="00CD5697" w:rsidRPr="005D0005" w:rsidRDefault="00CD5697" w:rsidP="004D2EC5">
            <w:pPr>
              <w:spacing w:after="0"/>
              <w:ind w:left="-41" w:right="-2"/>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w:t>
            </w:r>
            <w:proofErr w:type="spellStart"/>
            <w:proofErr w:type="gramStart"/>
            <w:r w:rsidRPr="005D0005">
              <w:rPr>
                <w:rFonts w:ascii="Arial" w:hAnsi="Arial" w:cs="Arial"/>
                <w:color w:val="000000"/>
                <w:sz w:val="20"/>
                <w:szCs w:val="20"/>
              </w:rPr>
              <w:t>заложе-ны</w:t>
            </w:r>
            <w:proofErr w:type="spellEnd"/>
            <w:proofErr w:type="gramEnd"/>
            <w:r w:rsidRPr="005D0005">
              <w:rPr>
                <w:rFonts w:ascii="Arial" w:hAnsi="Arial" w:cs="Arial"/>
                <w:color w:val="000000"/>
                <w:sz w:val="20"/>
                <w:szCs w:val="20"/>
              </w:rPr>
              <w:t xml:space="preserve"> в программе "Социальная защита населения в городском округе Мытищи на 2017-2021 годы"</w:t>
            </w:r>
          </w:p>
        </w:tc>
        <w:tc>
          <w:tcPr>
            <w:tcW w:w="1174"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w:t>
            </w:r>
            <w:proofErr w:type="spellStart"/>
            <w:proofErr w:type="gramStart"/>
            <w:r w:rsidRPr="005D0005">
              <w:rPr>
                <w:rFonts w:ascii="Arial" w:hAnsi="Arial" w:cs="Arial"/>
                <w:color w:val="000000"/>
                <w:sz w:val="20"/>
                <w:szCs w:val="20"/>
              </w:rPr>
              <w:t>програм-ме</w:t>
            </w:r>
            <w:proofErr w:type="spellEnd"/>
            <w:proofErr w:type="gramEnd"/>
            <w:r w:rsidRPr="005D0005">
              <w:rPr>
                <w:rFonts w:ascii="Arial" w:hAnsi="Arial" w:cs="Arial"/>
                <w:color w:val="000000"/>
                <w:sz w:val="20"/>
                <w:szCs w:val="20"/>
              </w:rPr>
              <w:t xml:space="preserve"> "Социальная защита населения в городском округе Мытищи на 2017-2021 годы"</w:t>
            </w:r>
          </w:p>
        </w:tc>
        <w:tc>
          <w:tcPr>
            <w:tcW w:w="1174"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2148,3* 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w:t>
            </w:r>
            <w:proofErr w:type="spellStart"/>
            <w:proofErr w:type="gramStart"/>
            <w:r w:rsidRPr="005D0005">
              <w:rPr>
                <w:rFonts w:ascii="Arial" w:hAnsi="Arial" w:cs="Arial"/>
                <w:color w:val="000000"/>
                <w:sz w:val="20"/>
                <w:szCs w:val="20"/>
              </w:rPr>
              <w:t>програм-ме</w:t>
            </w:r>
            <w:proofErr w:type="spellEnd"/>
            <w:proofErr w:type="gramEnd"/>
            <w:r w:rsidRPr="005D0005">
              <w:rPr>
                <w:rFonts w:ascii="Arial" w:hAnsi="Arial" w:cs="Arial"/>
                <w:color w:val="000000"/>
                <w:sz w:val="20"/>
                <w:szCs w:val="20"/>
              </w:rPr>
              <w:t xml:space="preserve"> "Социальная защита населения в городском округе Мытищи на 2017-2021 годы"</w:t>
            </w:r>
          </w:p>
        </w:tc>
        <w:tc>
          <w:tcPr>
            <w:tcW w:w="1232" w:type="dxa"/>
          </w:tcPr>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 xml:space="preserve">2148,3* </w:t>
            </w:r>
          </w:p>
          <w:p w:rsidR="00CD5697" w:rsidRPr="005D0005" w:rsidRDefault="00CD5697" w:rsidP="00CD5697">
            <w:pPr>
              <w:spacing w:after="0"/>
              <w:jc w:val="center"/>
              <w:rPr>
                <w:rFonts w:ascii="Arial" w:hAnsi="Arial" w:cs="Arial"/>
                <w:color w:val="000000"/>
                <w:sz w:val="20"/>
                <w:szCs w:val="20"/>
              </w:rPr>
            </w:pPr>
            <w:r w:rsidRPr="005D0005">
              <w:rPr>
                <w:rFonts w:ascii="Arial" w:hAnsi="Arial" w:cs="Arial"/>
                <w:color w:val="000000"/>
                <w:sz w:val="20"/>
                <w:szCs w:val="20"/>
              </w:rPr>
              <w:t>ср-</w:t>
            </w:r>
            <w:proofErr w:type="spellStart"/>
            <w:r w:rsidRPr="005D0005">
              <w:rPr>
                <w:rFonts w:ascii="Arial" w:hAnsi="Arial" w:cs="Arial"/>
                <w:color w:val="000000"/>
                <w:sz w:val="20"/>
                <w:szCs w:val="20"/>
              </w:rPr>
              <w:t>ва</w:t>
            </w:r>
            <w:proofErr w:type="spellEnd"/>
            <w:r w:rsidRPr="005D0005">
              <w:rPr>
                <w:rFonts w:ascii="Arial" w:hAnsi="Arial" w:cs="Arial"/>
                <w:color w:val="000000"/>
                <w:sz w:val="20"/>
                <w:szCs w:val="20"/>
              </w:rPr>
              <w:t xml:space="preserve"> заложены в программе "Социальная защита населения в городском округе Мытищи на 2017-2021 годы"</w:t>
            </w:r>
          </w:p>
        </w:tc>
        <w:tc>
          <w:tcPr>
            <w:tcW w:w="1417"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tcPr>
          <w:p w:rsidR="00CD5697" w:rsidRPr="005D0005" w:rsidRDefault="00CD5697" w:rsidP="00CD569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r>
    </w:tbl>
    <w:p w:rsidR="00CD5697" w:rsidRPr="005D0005" w:rsidRDefault="00CD5697" w:rsidP="00CD5697">
      <w:pPr>
        <w:rPr>
          <w:rFonts w:ascii="Arial" w:hAnsi="Arial" w:cs="Arial"/>
          <w:sz w:val="20"/>
          <w:szCs w:val="20"/>
        </w:rPr>
      </w:pPr>
      <w:r w:rsidRPr="005D0005">
        <w:rPr>
          <w:rFonts w:ascii="Arial" w:hAnsi="Arial" w:cs="Arial"/>
          <w:sz w:val="20"/>
          <w:szCs w:val="20"/>
        </w:rPr>
        <w:t>&lt;*&gt; средства заложены в программе «Социальная защита населения городского округа Мытищи» на 2017 – 2021 годы</w:t>
      </w:r>
    </w:p>
    <w:p w:rsidR="00352074" w:rsidRPr="005D0005" w:rsidRDefault="00352074" w:rsidP="00352074">
      <w:pPr>
        <w:widowControl w:val="0"/>
        <w:tabs>
          <w:tab w:val="left" w:pos="1276"/>
        </w:tabs>
        <w:autoSpaceDE w:val="0"/>
        <w:autoSpaceDN w:val="0"/>
        <w:adjustRightInd w:val="0"/>
        <w:spacing w:after="0" w:line="240" w:lineRule="auto"/>
        <w:ind w:firstLine="851"/>
        <w:jc w:val="both"/>
        <w:rPr>
          <w:rFonts w:ascii="Arial" w:hAnsi="Arial" w:cs="Arial"/>
          <w:sz w:val="24"/>
          <w:szCs w:val="24"/>
        </w:rPr>
      </w:pPr>
    </w:p>
    <w:p w:rsidR="00E1592D" w:rsidRPr="005D0005" w:rsidRDefault="00E1592D" w:rsidP="00531F71">
      <w:pPr>
        <w:shd w:val="clear" w:color="auto" w:fill="FFFFFF"/>
        <w:autoSpaceDE w:val="0"/>
        <w:autoSpaceDN w:val="0"/>
        <w:adjustRightInd w:val="0"/>
        <w:spacing w:after="0" w:line="240" w:lineRule="auto"/>
        <w:ind w:left="9356" w:right="-10" w:hanging="851"/>
        <w:outlineLvl w:val="0"/>
        <w:rPr>
          <w:rFonts w:ascii="Arial" w:hAnsi="Arial" w:cs="Arial"/>
          <w:sz w:val="20"/>
          <w:szCs w:val="20"/>
        </w:rPr>
      </w:pPr>
      <w:r w:rsidRPr="005D0005">
        <w:rPr>
          <w:rFonts w:ascii="Arial" w:hAnsi="Arial" w:cs="Arial"/>
          <w:sz w:val="20"/>
          <w:szCs w:val="20"/>
        </w:rPr>
        <w:t>Приложение № 3</w:t>
      </w:r>
    </w:p>
    <w:p w:rsidR="00531F71" w:rsidRPr="005D0005" w:rsidRDefault="00531F71" w:rsidP="00531F71">
      <w:pPr>
        <w:shd w:val="clear" w:color="auto" w:fill="FFFFFF"/>
        <w:autoSpaceDE w:val="0"/>
        <w:autoSpaceDN w:val="0"/>
        <w:adjustRightInd w:val="0"/>
        <w:spacing w:after="0" w:line="240" w:lineRule="auto"/>
        <w:ind w:left="9356" w:right="-10" w:hanging="851"/>
        <w:outlineLvl w:val="0"/>
        <w:rPr>
          <w:rFonts w:ascii="Arial" w:hAnsi="Arial" w:cs="Arial"/>
          <w:sz w:val="20"/>
          <w:szCs w:val="20"/>
        </w:rPr>
      </w:pPr>
      <w:r w:rsidRPr="005D0005">
        <w:rPr>
          <w:rFonts w:ascii="Arial" w:hAnsi="Arial" w:cs="Arial"/>
          <w:sz w:val="20"/>
          <w:szCs w:val="20"/>
        </w:rPr>
        <w:t>к паспорту муниципальной программы</w:t>
      </w:r>
    </w:p>
    <w:p w:rsidR="00531F71" w:rsidRPr="005D0005" w:rsidRDefault="00531F71" w:rsidP="00531F71">
      <w:pPr>
        <w:shd w:val="clear" w:color="auto" w:fill="FFFFFF"/>
        <w:autoSpaceDE w:val="0"/>
        <w:autoSpaceDN w:val="0"/>
        <w:adjustRightInd w:val="0"/>
        <w:spacing w:after="0" w:line="240" w:lineRule="auto"/>
        <w:ind w:left="9356" w:right="-10" w:hanging="851"/>
        <w:outlineLvl w:val="0"/>
        <w:rPr>
          <w:rFonts w:ascii="Arial" w:hAnsi="Arial" w:cs="Arial"/>
          <w:sz w:val="20"/>
          <w:szCs w:val="20"/>
        </w:rPr>
      </w:pPr>
      <w:r w:rsidRPr="005D0005">
        <w:rPr>
          <w:rFonts w:ascii="Arial" w:hAnsi="Arial" w:cs="Arial"/>
          <w:sz w:val="20"/>
          <w:szCs w:val="20"/>
        </w:rPr>
        <w:t xml:space="preserve">«Предпринимательство городского округа Мытищи» </w:t>
      </w:r>
    </w:p>
    <w:p w:rsidR="00531F71" w:rsidRPr="005D0005" w:rsidRDefault="00531F71" w:rsidP="00531F71">
      <w:pPr>
        <w:shd w:val="clear" w:color="auto" w:fill="FFFFFF"/>
        <w:autoSpaceDE w:val="0"/>
        <w:autoSpaceDN w:val="0"/>
        <w:adjustRightInd w:val="0"/>
        <w:spacing w:after="0" w:line="240" w:lineRule="auto"/>
        <w:ind w:left="9356" w:right="-10" w:hanging="851"/>
        <w:outlineLvl w:val="0"/>
        <w:rPr>
          <w:rFonts w:ascii="Arial" w:hAnsi="Arial" w:cs="Arial"/>
          <w:sz w:val="20"/>
          <w:szCs w:val="20"/>
        </w:rPr>
      </w:pPr>
      <w:r w:rsidRPr="005D0005">
        <w:rPr>
          <w:rFonts w:ascii="Arial" w:hAnsi="Arial" w:cs="Arial"/>
          <w:sz w:val="20"/>
          <w:szCs w:val="20"/>
        </w:rPr>
        <w:t>на 2017-2021 годы</w:t>
      </w:r>
    </w:p>
    <w:p w:rsidR="00531F71" w:rsidRPr="005D0005" w:rsidRDefault="00531F71" w:rsidP="00531F71">
      <w:pPr>
        <w:widowControl w:val="0"/>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Подпрограмма 3. «Создание условий для устойчивого экономического развития городского округа Мытищи» </w:t>
      </w:r>
    </w:p>
    <w:p w:rsidR="00531F71" w:rsidRPr="005D0005" w:rsidRDefault="00531F71" w:rsidP="00531F71">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Паспорт подпрограммы 3. «Создание условий для устойчивого экономического развития городского округа Мытищи» </w:t>
      </w:r>
    </w:p>
    <w:p w:rsidR="00531F71" w:rsidRPr="005D0005" w:rsidRDefault="00531F71" w:rsidP="00531F71">
      <w:pPr>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на срок 2017 </w:t>
      </w:r>
      <w:r w:rsidRPr="005D0005">
        <w:rPr>
          <w:rFonts w:ascii="Arial" w:hAnsi="Arial" w:cs="Arial"/>
          <w:bCs/>
          <w:sz w:val="20"/>
          <w:szCs w:val="20"/>
        </w:rPr>
        <w:t>–</w:t>
      </w:r>
      <w:r w:rsidRPr="005D0005">
        <w:rPr>
          <w:rFonts w:ascii="Arial" w:hAnsi="Arial" w:cs="Arial"/>
          <w:sz w:val="20"/>
          <w:szCs w:val="20"/>
        </w:rPr>
        <w:t xml:space="preserve"> 2021 годы</w:t>
      </w:r>
    </w:p>
    <w:p w:rsidR="00531F71" w:rsidRPr="005D0005" w:rsidRDefault="00531F71" w:rsidP="00531F71">
      <w:pPr>
        <w:autoSpaceDE w:val="0"/>
        <w:autoSpaceDN w:val="0"/>
        <w:adjustRightInd w:val="0"/>
        <w:spacing w:after="0" w:line="240" w:lineRule="auto"/>
        <w:jc w:val="center"/>
        <w:rPr>
          <w:rFonts w:ascii="Arial" w:hAnsi="Arial" w:cs="Arial"/>
          <w:sz w:val="8"/>
          <w:szCs w:val="8"/>
        </w:rPr>
      </w:pPr>
    </w:p>
    <w:tbl>
      <w:tblPr>
        <w:tblpPr w:leftFromText="180" w:rightFromText="180" w:vertAnchor="text" w:tblpX="-102"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417"/>
        <w:gridCol w:w="567"/>
        <w:gridCol w:w="28"/>
        <w:gridCol w:w="1098"/>
        <w:gridCol w:w="859"/>
        <w:gridCol w:w="56"/>
        <w:gridCol w:w="640"/>
        <w:gridCol w:w="1005"/>
        <w:gridCol w:w="368"/>
        <w:gridCol w:w="43"/>
        <w:gridCol w:w="1132"/>
        <w:gridCol w:w="300"/>
        <w:gridCol w:w="538"/>
        <w:gridCol w:w="296"/>
        <w:gridCol w:w="1717"/>
      </w:tblGrid>
      <w:tr w:rsidR="00531F71" w:rsidRPr="005D0005" w:rsidTr="00CD5697">
        <w:tc>
          <w:tcPr>
            <w:tcW w:w="4928"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Муниципальный заказчик подпрограммы </w:t>
            </w:r>
          </w:p>
        </w:tc>
        <w:tc>
          <w:tcPr>
            <w:tcW w:w="10064" w:type="dxa"/>
            <w:gridSpan w:val="15"/>
            <w:tcBorders>
              <w:top w:val="single" w:sz="4" w:space="0" w:color="auto"/>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Управление социально-экономического развития администрации городского округа Мытищи</w:t>
            </w:r>
          </w:p>
        </w:tc>
      </w:tr>
      <w:tr w:rsidR="00531F71" w:rsidRPr="005D0005" w:rsidTr="00CD5697">
        <w:tc>
          <w:tcPr>
            <w:tcW w:w="4928" w:type="dxa"/>
            <w:vMerge w:val="restart"/>
            <w:tcBorders>
              <w:top w:val="single" w:sz="4" w:space="0" w:color="auto"/>
              <w:left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1 подпрограммы</w:t>
            </w:r>
          </w:p>
        </w:tc>
        <w:tc>
          <w:tcPr>
            <w:tcW w:w="10064" w:type="dxa"/>
            <w:gridSpan w:val="15"/>
            <w:tcBorders>
              <w:top w:val="single" w:sz="4" w:space="0" w:color="auto"/>
              <w:left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tc>
      </w:tr>
      <w:tr w:rsidR="00531F71" w:rsidRPr="005D0005" w:rsidTr="00CD5697">
        <w:trPr>
          <w:trHeight w:val="281"/>
        </w:trPr>
        <w:tc>
          <w:tcPr>
            <w:tcW w:w="4928" w:type="dxa"/>
            <w:vMerge/>
            <w:tcBorders>
              <w:left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bottom"/>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2017 год</w:t>
            </w:r>
          </w:p>
        </w:tc>
        <w:tc>
          <w:tcPr>
            <w:tcW w:w="1985" w:type="dxa"/>
            <w:gridSpan w:val="3"/>
            <w:tcBorders>
              <w:top w:val="single" w:sz="4" w:space="0" w:color="auto"/>
              <w:left w:val="single" w:sz="4" w:space="0" w:color="auto"/>
              <w:bottom w:val="single" w:sz="4" w:space="0" w:color="auto"/>
              <w:right w:val="single" w:sz="4" w:space="0" w:color="auto"/>
            </w:tcBorders>
            <w:vAlign w:val="bottom"/>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2018 год</w:t>
            </w:r>
          </w:p>
        </w:tc>
        <w:tc>
          <w:tcPr>
            <w:tcW w:w="1701" w:type="dxa"/>
            <w:gridSpan w:val="3"/>
            <w:tcBorders>
              <w:top w:val="single" w:sz="4" w:space="0" w:color="auto"/>
              <w:left w:val="single" w:sz="4" w:space="0" w:color="auto"/>
              <w:bottom w:val="single" w:sz="4" w:space="0" w:color="auto"/>
              <w:right w:val="single" w:sz="4" w:space="0" w:color="auto"/>
            </w:tcBorders>
            <w:vAlign w:val="bottom"/>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2019 год</w:t>
            </w:r>
          </w:p>
        </w:tc>
        <w:tc>
          <w:tcPr>
            <w:tcW w:w="1843" w:type="dxa"/>
            <w:gridSpan w:val="4"/>
            <w:tcBorders>
              <w:top w:val="single" w:sz="4" w:space="0" w:color="auto"/>
              <w:left w:val="single" w:sz="4" w:space="0" w:color="auto"/>
              <w:bottom w:val="single" w:sz="4" w:space="0" w:color="auto"/>
              <w:right w:val="single" w:sz="4" w:space="0" w:color="auto"/>
            </w:tcBorders>
            <w:vAlign w:val="bottom"/>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2020 год</w:t>
            </w:r>
          </w:p>
        </w:tc>
        <w:tc>
          <w:tcPr>
            <w:tcW w:w="2551" w:type="dxa"/>
            <w:gridSpan w:val="3"/>
            <w:tcBorders>
              <w:top w:val="single" w:sz="4" w:space="0" w:color="auto"/>
              <w:left w:val="single" w:sz="4" w:space="0" w:color="auto"/>
              <w:bottom w:val="single" w:sz="4" w:space="0" w:color="auto"/>
              <w:right w:val="single" w:sz="4" w:space="0" w:color="auto"/>
            </w:tcBorders>
          </w:tcPr>
          <w:p w:rsidR="00531F71" w:rsidRPr="005D0005" w:rsidRDefault="00531F71" w:rsidP="00531F71">
            <w:pPr>
              <w:jc w:val="center"/>
              <w:rPr>
                <w:rFonts w:ascii="Arial" w:hAnsi="Arial" w:cs="Arial"/>
                <w:sz w:val="20"/>
                <w:szCs w:val="20"/>
              </w:rPr>
            </w:pPr>
            <w:r w:rsidRPr="005D0005">
              <w:rPr>
                <w:rFonts w:ascii="Arial" w:hAnsi="Arial" w:cs="Arial"/>
                <w:sz w:val="20"/>
                <w:szCs w:val="20"/>
              </w:rPr>
              <w:t>2021 год</w:t>
            </w:r>
          </w:p>
        </w:tc>
      </w:tr>
      <w:tr w:rsidR="00531F71" w:rsidRPr="005D0005" w:rsidTr="00CD5697">
        <w:tc>
          <w:tcPr>
            <w:tcW w:w="4928" w:type="dxa"/>
            <w:vMerge/>
            <w:tcBorders>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0064" w:type="dxa"/>
            <w:gridSpan w:val="15"/>
            <w:tcBorders>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r>
      <w:tr w:rsidR="00531F71" w:rsidRPr="005D0005" w:rsidTr="00CD5697">
        <w:tc>
          <w:tcPr>
            <w:tcW w:w="4928" w:type="dxa"/>
            <w:vMerge w:val="restart"/>
            <w:tcBorders>
              <w:top w:val="single" w:sz="4" w:space="0" w:color="auto"/>
              <w:left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2 подпрограммы</w:t>
            </w:r>
          </w:p>
        </w:tc>
        <w:tc>
          <w:tcPr>
            <w:tcW w:w="10064" w:type="dxa"/>
            <w:gridSpan w:val="15"/>
            <w:tcBorders>
              <w:top w:val="single" w:sz="4" w:space="0" w:color="auto"/>
              <w:left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Повышение качества трудовых ресурсов, структуры трудовой занятости, ориентированной на развитие приоритетных отраслей экономики</w:t>
            </w:r>
          </w:p>
        </w:tc>
      </w:tr>
      <w:tr w:rsidR="00531F71" w:rsidRPr="005D0005" w:rsidTr="00CD5697">
        <w:tc>
          <w:tcPr>
            <w:tcW w:w="4928" w:type="dxa"/>
            <w:vMerge/>
            <w:tcBorders>
              <w:left w:val="single" w:sz="4" w:space="0" w:color="auto"/>
              <w:bottom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p>
        </w:tc>
        <w:tc>
          <w:tcPr>
            <w:tcW w:w="10064" w:type="dxa"/>
            <w:gridSpan w:val="15"/>
            <w:tcBorders>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r>
      <w:tr w:rsidR="00531F71" w:rsidRPr="005D0005" w:rsidTr="00CD5697">
        <w:tc>
          <w:tcPr>
            <w:tcW w:w="4928" w:type="dxa"/>
            <w:vMerge w:val="restart"/>
            <w:tcBorders>
              <w:top w:val="single" w:sz="4" w:space="0" w:color="auto"/>
              <w:left w:val="single" w:sz="4" w:space="0" w:color="auto"/>
              <w:right w:val="single" w:sz="4" w:space="0" w:color="auto"/>
            </w:tcBorders>
          </w:tcPr>
          <w:p w:rsidR="00531F71" w:rsidRPr="005D0005" w:rsidRDefault="00531F71" w:rsidP="00531F71">
            <w:pPr>
              <w:tabs>
                <w:tab w:val="center" w:pos="4677"/>
                <w:tab w:val="right" w:pos="9355"/>
              </w:tabs>
              <w:spacing w:after="0" w:line="240" w:lineRule="auto"/>
              <w:rPr>
                <w:rFonts w:ascii="Arial" w:hAnsi="Arial" w:cs="Arial"/>
                <w:sz w:val="20"/>
                <w:szCs w:val="20"/>
              </w:rPr>
            </w:pPr>
            <w:r w:rsidRPr="005D0005">
              <w:rPr>
                <w:rFonts w:ascii="Arial" w:hAnsi="Arial" w:cs="Arial"/>
                <w:sz w:val="20"/>
                <w:szCs w:val="20"/>
              </w:rPr>
              <w:t>Источники финансирования подпрограммы по годам реализации и главным распорядителям бюджетных средств,</w:t>
            </w:r>
          </w:p>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в том числе по годам:</w:t>
            </w:r>
          </w:p>
          <w:p w:rsidR="00531F71" w:rsidRPr="005D0005" w:rsidRDefault="00531F71" w:rsidP="00531F71">
            <w:pPr>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Главный </w:t>
            </w:r>
            <w:proofErr w:type="spellStart"/>
            <w:r w:rsidRPr="005D0005">
              <w:rPr>
                <w:rFonts w:ascii="Arial" w:hAnsi="Arial" w:cs="Arial"/>
                <w:sz w:val="20"/>
                <w:szCs w:val="20"/>
              </w:rPr>
              <w:t>распоря</w:t>
            </w:r>
            <w:proofErr w:type="spellEnd"/>
            <w:r w:rsidRPr="005D0005">
              <w:rPr>
                <w:rFonts w:ascii="Arial" w:hAnsi="Arial" w:cs="Arial"/>
                <w:sz w:val="20"/>
                <w:szCs w:val="20"/>
              </w:rPr>
              <w:t>-</w:t>
            </w:r>
          </w:p>
          <w:p w:rsidR="00531F71" w:rsidRPr="005D0005" w:rsidRDefault="00531F71" w:rsidP="00531F71">
            <w:pPr>
              <w:tabs>
                <w:tab w:val="center" w:pos="4677"/>
                <w:tab w:val="right" w:pos="9355"/>
              </w:tabs>
              <w:autoSpaceDE w:val="0"/>
              <w:autoSpaceDN w:val="0"/>
              <w:adjustRightInd w:val="0"/>
              <w:spacing w:after="0" w:line="240" w:lineRule="auto"/>
              <w:jc w:val="center"/>
              <w:rPr>
                <w:rFonts w:ascii="Arial" w:hAnsi="Arial" w:cs="Arial"/>
                <w:sz w:val="20"/>
                <w:szCs w:val="20"/>
              </w:rPr>
            </w:pPr>
            <w:proofErr w:type="spellStart"/>
            <w:r w:rsidRPr="005D0005">
              <w:rPr>
                <w:rFonts w:ascii="Arial" w:hAnsi="Arial" w:cs="Arial"/>
                <w:sz w:val="20"/>
                <w:szCs w:val="20"/>
              </w:rPr>
              <w:t>дитель</w:t>
            </w:r>
            <w:proofErr w:type="spellEnd"/>
            <w:r w:rsidRPr="005D0005">
              <w:rPr>
                <w:rFonts w:ascii="Arial" w:hAnsi="Arial" w:cs="Arial"/>
                <w:sz w:val="20"/>
                <w:szCs w:val="20"/>
              </w:rPr>
              <w:t xml:space="preserve"> бюджетных средств</w:t>
            </w:r>
          </w:p>
        </w:tc>
        <w:tc>
          <w:tcPr>
            <w:tcW w:w="1693" w:type="dxa"/>
            <w:gridSpan w:val="3"/>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Источник финансирования</w:t>
            </w:r>
          </w:p>
        </w:tc>
        <w:tc>
          <w:tcPr>
            <w:tcW w:w="6954" w:type="dxa"/>
            <w:gridSpan w:val="11"/>
            <w:tcBorders>
              <w:top w:val="single" w:sz="4" w:space="0" w:color="auto"/>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Расходы  (тыс. рублей)</w:t>
            </w:r>
          </w:p>
        </w:tc>
      </w:tr>
      <w:tr w:rsidR="00531F71" w:rsidRPr="005D0005" w:rsidTr="00CD5697">
        <w:tc>
          <w:tcPr>
            <w:tcW w:w="4928"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693" w:type="dxa"/>
            <w:gridSpan w:val="3"/>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555" w:type="dxa"/>
            <w:gridSpan w:val="3"/>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2017 год</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2018 год</w:t>
            </w:r>
          </w:p>
        </w:tc>
        <w:tc>
          <w:tcPr>
            <w:tcW w:w="1132"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2019 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2020 год</w:t>
            </w:r>
          </w:p>
        </w:tc>
        <w:tc>
          <w:tcPr>
            <w:tcW w:w="1717"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2021 год</w:t>
            </w:r>
          </w:p>
        </w:tc>
      </w:tr>
      <w:tr w:rsidR="00531F71" w:rsidRPr="005D0005" w:rsidTr="00CD5697">
        <w:trPr>
          <w:trHeight w:val="230"/>
        </w:trPr>
        <w:tc>
          <w:tcPr>
            <w:tcW w:w="4928" w:type="dxa"/>
            <w:vMerge/>
            <w:tcBorders>
              <w:left w:val="single" w:sz="4" w:space="0" w:color="auto"/>
              <w:right w:val="single" w:sz="4" w:space="0" w:color="auto"/>
            </w:tcBorders>
            <w:vAlign w:val="center"/>
            <w:hideMark/>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F847D1">
            <w:pPr>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roofErr w:type="spellStart"/>
            <w:proofErr w:type="gramStart"/>
            <w:r w:rsidRPr="005D0005">
              <w:rPr>
                <w:rFonts w:ascii="Arial" w:hAnsi="Arial" w:cs="Arial"/>
                <w:sz w:val="20"/>
                <w:szCs w:val="20"/>
              </w:rPr>
              <w:t>Администра</w:t>
            </w:r>
            <w:r w:rsidR="00F847D1" w:rsidRPr="005D0005">
              <w:rPr>
                <w:rFonts w:ascii="Arial" w:hAnsi="Arial" w:cs="Arial"/>
                <w:sz w:val="20"/>
                <w:szCs w:val="20"/>
              </w:rPr>
              <w:t>-</w:t>
            </w:r>
            <w:r w:rsidRPr="005D0005">
              <w:rPr>
                <w:rFonts w:ascii="Arial" w:hAnsi="Arial" w:cs="Arial"/>
                <w:sz w:val="20"/>
                <w:szCs w:val="20"/>
              </w:rPr>
              <w:t>ция</w:t>
            </w:r>
            <w:proofErr w:type="spellEnd"/>
            <w:proofErr w:type="gramEnd"/>
            <w:r w:rsidRPr="005D0005">
              <w:rPr>
                <w:rFonts w:ascii="Arial" w:hAnsi="Arial" w:cs="Arial"/>
                <w:sz w:val="20"/>
                <w:szCs w:val="20"/>
              </w:rPr>
              <w:t xml:space="preserve"> городского округа Мытищи</w:t>
            </w:r>
          </w:p>
        </w:tc>
        <w:tc>
          <w:tcPr>
            <w:tcW w:w="8647" w:type="dxa"/>
            <w:gridSpan w:val="14"/>
            <w:vMerge w:val="restart"/>
            <w:tcBorders>
              <w:top w:val="single" w:sz="4" w:space="0" w:color="auto"/>
              <w:left w:val="single" w:sz="4" w:space="0" w:color="auto"/>
              <w:right w:val="single" w:sz="4" w:space="0" w:color="auto"/>
            </w:tcBorders>
            <w:vAlign w:val="center"/>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Финансирование осуществляется в пределах средств, предусмотренных на основную деятельность</w:t>
            </w:r>
          </w:p>
        </w:tc>
      </w:tr>
      <w:tr w:rsidR="00531F71" w:rsidRPr="005D0005" w:rsidTr="00CD5697">
        <w:trPr>
          <w:trHeight w:val="230"/>
        </w:trPr>
        <w:tc>
          <w:tcPr>
            <w:tcW w:w="4928"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8647" w:type="dxa"/>
            <w:gridSpan w:val="14"/>
            <w:vMerge/>
            <w:tcBorders>
              <w:left w:val="single" w:sz="4" w:space="0" w:color="auto"/>
              <w:right w:val="single" w:sz="4" w:space="0" w:color="auto"/>
            </w:tcBorders>
          </w:tcPr>
          <w:p w:rsidR="00531F71" w:rsidRPr="005D0005" w:rsidRDefault="00531F71" w:rsidP="00531F71">
            <w:pPr>
              <w:spacing w:after="0" w:line="240" w:lineRule="auto"/>
              <w:rPr>
                <w:rFonts w:ascii="Arial" w:hAnsi="Arial" w:cs="Arial"/>
                <w:sz w:val="20"/>
                <w:szCs w:val="20"/>
                <w:lang w:eastAsia="ru-RU"/>
              </w:rPr>
            </w:pPr>
          </w:p>
        </w:tc>
      </w:tr>
      <w:tr w:rsidR="00531F71" w:rsidRPr="005D0005" w:rsidTr="00CD5697">
        <w:trPr>
          <w:trHeight w:val="230"/>
        </w:trPr>
        <w:tc>
          <w:tcPr>
            <w:tcW w:w="4928"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8647" w:type="dxa"/>
            <w:gridSpan w:val="14"/>
            <w:vMerge/>
            <w:tcBorders>
              <w:left w:val="single" w:sz="4" w:space="0" w:color="auto"/>
              <w:right w:val="single" w:sz="4" w:space="0" w:color="auto"/>
            </w:tcBorders>
          </w:tcPr>
          <w:p w:rsidR="00531F71" w:rsidRPr="005D0005" w:rsidRDefault="00531F71" w:rsidP="00531F71">
            <w:pPr>
              <w:spacing w:after="0" w:line="240" w:lineRule="auto"/>
              <w:rPr>
                <w:rFonts w:ascii="Arial" w:hAnsi="Arial" w:cs="Arial"/>
                <w:sz w:val="20"/>
                <w:szCs w:val="20"/>
                <w:lang w:eastAsia="ru-RU"/>
              </w:rPr>
            </w:pPr>
          </w:p>
        </w:tc>
      </w:tr>
      <w:tr w:rsidR="00531F71" w:rsidRPr="005D0005" w:rsidTr="00CD5697">
        <w:trPr>
          <w:trHeight w:val="230"/>
        </w:trPr>
        <w:tc>
          <w:tcPr>
            <w:tcW w:w="4928" w:type="dxa"/>
            <w:vMerge/>
            <w:tcBorders>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8647" w:type="dxa"/>
            <w:gridSpan w:val="14"/>
            <w:vMerge/>
            <w:tcBorders>
              <w:left w:val="single" w:sz="4" w:space="0" w:color="auto"/>
              <w:right w:val="single" w:sz="4" w:space="0" w:color="auto"/>
            </w:tcBorders>
          </w:tcPr>
          <w:p w:rsidR="00531F71" w:rsidRPr="005D0005" w:rsidRDefault="00531F71" w:rsidP="00531F71">
            <w:pPr>
              <w:spacing w:after="0" w:line="240" w:lineRule="auto"/>
              <w:rPr>
                <w:rFonts w:ascii="Arial" w:hAnsi="Arial" w:cs="Arial"/>
                <w:sz w:val="20"/>
                <w:szCs w:val="20"/>
                <w:lang w:eastAsia="ru-RU"/>
              </w:rPr>
            </w:pPr>
          </w:p>
        </w:tc>
      </w:tr>
      <w:tr w:rsidR="00E71E68" w:rsidRPr="005D0005" w:rsidTr="00555E83">
        <w:trPr>
          <w:trHeight w:val="415"/>
        </w:trPr>
        <w:tc>
          <w:tcPr>
            <w:tcW w:w="4928" w:type="dxa"/>
            <w:tcBorders>
              <w:top w:val="single" w:sz="4" w:space="0" w:color="auto"/>
              <w:left w:val="single" w:sz="4" w:space="0" w:color="auto"/>
              <w:bottom w:val="single" w:sz="4" w:space="0" w:color="auto"/>
              <w:right w:val="single" w:sz="4" w:space="0" w:color="auto"/>
            </w:tcBorders>
            <w:hideMark/>
          </w:tcPr>
          <w:p w:rsidR="00E71E68" w:rsidRPr="005D0005" w:rsidRDefault="00E71E68" w:rsidP="00E71E68">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Основные показатели реализации мероприятий подпрограммы:</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E71E68">
            <w:pPr>
              <w:jc w:val="center"/>
              <w:rPr>
                <w:rFonts w:ascii="Arial" w:hAnsi="Arial" w:cs="Arial"/>
                <w:sz w:val="20"/>
                <w:szCs w:val="20"/>
              </w:rPr>
            </w:pPr>
            <w:r w:rsidRPr="005D0005">
              <w:rPr>
                <w:rFonts w:ascii="Arial" w:hAnsi="Arial" w:cs="Arial"/>
                <w:sz w:val="20"/>
                <w:szCs w:val="20"/>
              </w:rPr>
              <w:t>2017 год</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E71E68">
            <w:pPr>
              <w:jc w:val="center"/>
              <w:rPr>
                <w:rFonts w:ascii="Arial" w:hAnsi="Arial" w:cs="Arial"/>
                <w:sz w:val="20"/>
                <w:szCs w:val="20"/>
              </w:rPr>
            </w:pPr>
            <w:r w:rsidRPr="005D0005">
              <w:rPr>
                <w:rFonts w:ascii="Arial" w:hAnsi="Arial" w:cs="Arial"/>
                <w:sz w:val="20"/>
                <w:szCs w:val="20"/>
              </w:rPr>
              <w:t>2018 год</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E71E68">
            <w:pPr>
              <w:jc w:val="center"/>
              <w:rPr>
                <w:rFonts w:ascii="Arial" w:hAnsi="Arial" w:cs="Arial"/>
                <w:sz w:val="20"/>
                <w:szCs w:val="20"/>
              </w:rPr>
            </w:pPr>
            <w:r w:rsidRPr="005D0005">
              <w:rPr>
                <w:rFonts w:ascii="Arial" w:hAnsi="Arial" w:cs="Arial"/>
                <w:sz w:val="20"/>
                <w:szCs w:val="20"/>
              </w:rPr>
              <w:t>2019 год</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E71E68" w:rsidRPr="005D0005" w:rsidRDefault="00E71E68" w:rsidP="00E71E68">
            <w:pPr>
              <w:jc w:val="center"/>
              <w:rPr>
                <w:rFonts w:ascii="Arial" w:hAnsi="Arial" w:cs="Arial"/>
                <w:sz w:val="20"/>
                <w:szCs w:val="20"/>
              </w:rPr>
            </w:pPr>
            <w:r w:rsidRPr="005D0005">
              <w:rPr>
                <w:rFonts w:ascii="Arial" w:hAnsi="Arial" w:cs="Arial"/>
                <w:sz w:val="20"/>
                <w:szCs w:val="20"/>
              </w:rPr>
              <w:t>2020 год</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71E68" w:rsidRPr="005D0005" w:rsidRDefault="00E71E68" w:rsidP="00E71E68">
            <w:pPr>
              <w:jc w:val="center"/>
              <w:rPr>
                <w:rFonts w:ascii="Arial" w:hAnsi="Arial" w:cs="Arial"/>
                <w:sz w:val="20"/>
                <w:szCs w:val="20"/>
              </w:rPr>
            </w:pPr>
            <w:r w:rsidRPr="005D0005">
              <w:rPr>
                <w:rFonts w:ascii="Arial" w:hAnsi="Arial" w:cs="Arial"/>
                <w:sz w:val="20"/>
                <w:szCs w:val="20"/>
              </w:rPr>
              <w:t>2021 год</w:t>
            </w:r>
          </w:p>
        </w:tc>
      </w:tr>
      <w:tr w:rsidR="00E71E68" w:rsidRPr="005D0005" w:rsidTr="00B12D4B">
        <w:trPr>
          <w:trHeight w:val="922"/>
        </w:trPr>
        <w:tc>
          <w:tcPr>
            <w:tcW w:w="4928" w:type="dxa"/>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spacing w:after="0" w:line="240" w:lineRule="auto"/>
              <w:ind w:left="33"/>
              <w:rPr>
                <w:rFonts w:ascii="Arial" w:hAnsi="Arial" w:cs="Arial"/>
                <w:sz w:val="20"/>
                <w:szCs w:val="20"/>
              </w:rPr>
            </w:pPr>
            <w:r w:rsidRPr="005D0005">
              <w:rPr>
                <w:rFonts w:ascii="Arial" w:hAnsi="Arial" w:cs="Arial"/>
                <w:sz w:val="20"/>
                <w:szCs w:val="20"/>
              </w:rPr>
              <w:t>-инвестиции в основной капитал за счет всех источников финансирования в ценах соответствующих лет</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33212,58</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33770,0</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34802,2</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36229,0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38007,0</w:t>
            </w:r>
          </w:p>
        </w:tc>
      </w:tr>
      <w:tr w:rsidR="00E71E68" w:rsidRPr="005D0005" w:rsidTr="00B12D4B">
        <w:trPr>
          <w:trHeight w:val="415"/>
        </w:trPr>
        <w:tc>
          <w:tcPr>
            <w:tcW w:w="4928" w:type="dxa"/>
            <w:tcBorders>
              <w:top w:val="single" w:sz="4" w:space="0" w:color="auto"/>
              <w:left w:val="single" w:sz="4" w:space="0" w:color="auto"/>
              <w:bottom w:val="single" w:sz="4" w:space="0" w:color="auto"/>
              <w:right w:val="single" w:sz="4" w:space="0" w:color="auto"/>
            </w:tcBorders>
            <w:vAlign w:val="center"/>
          </w:tcPr>
          <w:p w:rsidR="00E71E68" w:rsidRPr="005D0005" w:rsidRDefault="00E71E68" w:rsidP="00E71E68">
            <w:pPr>
              <w:spacing w:after="0" w:line="240" w:lineRule="auto"/>
              <w:ind w:right="-108"/>
              <w:rPr>
                <w:rFonts w:ascii="Arial" w:hAnsi="Arial" w:cs="Arial"/>
                <w:sz w:val="20"/>
                <w:szCs w:val="20"/>
              </w:rPr>
            </w:pPr>
            <w:r w:rsidRPr="005D0005">
              <w:rPr>
                <w:rFonts w:ascii="Arial" w:hAnsi="Arial" w:cs="Arial"/>
                <w:sz w:val="20"/>
                <w:szCs w:val="20"/>
              </w:rPr>
              <w:t>-инвестиции в основной капитал (за исключением бюджетных средств) без инвестиций направленных на строительство жилья</w:t>
            </w:r>
          </w:p>
          <w:p w:rsidR="00E71E68" w:rsidRPr="005D0005" w:rsidRDefault="00E71E68" w:rsidP="00E71E68">
            <w:pPr>
              <w:spacing w:after="0" w:line="240" w:lineRule="auto"/>
              <w:ind w:right="-108"/>
              <w:rPr>
                <w:rFonts w:ascii="Arial" w:hAnsi="Arial" w:cs="Arial"/>
                <w:sz w:val="20"/>
                <w:szCs w:val="20"/>
              </w:rPr>
            </w:pP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12977,8</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13682,8</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14078,9</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14346,4</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14619,0</w:t>
            </w:r>
          </w:p>
        </w:tc>
      </w:tr>
      <w:tr w:rsidR="00E71E68" w:rsidRPr="005D0005" w:rsidTr="00B12D4B">
        <w:trPr>
          <w:trHeight w:val="415"/>
        </w:trPr>
        <w:tc>
          <w:tcPr>
            <w:tcW w:w="4928" w:type="dxa"/>
            <w:tcBorders>
              <w:top w:val="single" w:sz="4" w:space="0" w:color="auto"/>
              <w:left w:val="single" w:sz="4" w:space="0" w:color="auto"/>
              <w:bottom w:val="single" w:sz="4" w:space="0" w:color="auto"/>
              <w:right w:val="single" w:sz="4" w:space="0" w:color="auto"/>
            </w:tcBorders>
          </w:tcPr>
          <w:p w:rsidR="00E71E68" w:rsidRPr="005D0005" w:rsidRDefault="00E71E68" w:rsidP="00542076">
            <w:pPr>
              <w:rPr>
                <w:rFonts w:ascii="Arial" w:hAnsi="Arial" w:cs="Arial"/>
                <w:sz w:val="20"/>
                <w:szCs w:val="20"/>
              </w:rPr>
            </w:pPr>
            <w:r w:rsidRPr="005D0005">
              <w:rPr>
                <w:rFonts w:ascii="Arial" w:hAnsi="Arial" w:cs="Arial"/>
                <w:sz w:val="20"/>
                <w:szCs w:val="20"/>
              </w:rPr>
              <w:lastRenderedPageBreak/>
              <w:t>-количество многопрофильных индустриальных парков, технологических парков, промышленных площадок</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2</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2</w:t>
            </w:r>
          </w:p>
        </w:tc>
      </w:tr>
      <w:tr w:rsidR="00E71E68" w:rsidRPr="005D0005" w:rsidTr="00B12D4B">
        <w:trPr>
          <w:trHeight w:val="415"/>
        </w:trPr>
        <w:tc>
          <w:tcPr>
            <w:tcW w:w="4928" w:type="dxa"/>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spacing w:after="0" w:line="240" w:lineRule="auto"/>
              <w:rPr>
                <w:rFonts w:ascii="Arial" w:hAnsi="Arial" w:cs="Arial"/>
                <w:sz w:val="20"/>
                <w:szCs w:val="20"/>
              </w:rPr>
            </w:pPr>
          </w:p>
          <w:p w:rsidR="00E71E68" w:rsidRPr="005D0005" w:rsidRDefault="00E71E68" w:rsidP="00542076">
            <w:pPr>
              <w:spacing w:after="0" w:line="240" w:lineRule="auto"/>
              <w:rPr>
                <w:rFonts w:ascii="Arial" w:hAnsi="Arial" w:cs="Arial"/>
                <w:sz w:val="20"/>
                <w:szCs w:val="20"/>
              </w:rPr>
            </w:pPr>
            <w:r w:rsidRPr="005D0005">
              <w:rPr>
                <w:rFonts w:ascii="Arial" w:hAnsi="Arial" w:cs="Arial"/>
                <w:sz w:val="20"/>
                <w:szCs w:val="20"/>
              </w:rPr>
              <w:t>-количество привлеченных инвесторов на территории муниципальных образований Московской области</w:t>
            </w:r>
          </w:p>
          <w:p w:rsidR="00E71E68" w:rsidRPr="005D0005" w:rsidRDefault="00E71E68" w:rsidP="00542076">
            <w:pPr>
              <w:spacing w:after="0" w:line="240" w:lineRule="auto"/>
              <w:rPr>
                <w:rFonts w:ascii="Arial" w:hAnsi="Arial" w:cs="Arial"/>
                <w:sz w:val="20"/>
                <w:szCs w:val="20"/>
              </w:rPr>
            </w:pP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3</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4</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5</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6</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7</w:t>
            </w:r>
          </w:p>
        </w:tc>
      </w:tr>
      <w:tr w:rsidR="00E71E68" w:rsidRPr="005D0005" w:rsidTr="00B12D4B">
        <w:trPr>
          <w:trHeight w:val="415"/>
        </w:trPr>
        <w:tc>
          <w:tcPr>
            <w:tcW w:w="4928" w:type="dxa"/>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spacing w:after="0" w:line="240" w:lineRule="auto"/>
              <w:rPr>
                <w:rFonts w:ascii="Arial" w:hAnsi="Arial" w:cs="Arial"/>
                <w:sz w:val="20"/>
                <w:szCs w:val="20"/>
              </w:rPr>
            </w:pPr>
          </w:p>
          <w:p w:rsidR="00E71E68" w:rsidRPr="005D0005" w:rsidRDefault="00E71E68" w:rsidP="00542076">
            <w:pPr>
              <w:spacing w:after="0" w:line="240" w:lineRule="auto"/>
              <w:rPr>
                <w:rFonts w:ascii="Arial" w:hAnsi="Arial" w:cs="Arial"/>
                <w:sz w:val="20"/>
                <w:szCs w:val="20"/>
              </w:rPr>
            </w:pPr>
            <w:r w:rsidRPr="005D0005">
              <w:rPr>
                <w:rFonts w:ascii="Arial" w:hAnsi="Arial" w:cs="Arial"/>
                <w:sz w:val="20"/>
                <w:szCs w:val="20"/>
              </w:rPr>
              <w:t xml:space="preserve">-количество привлеченных резидентов в индустриальные парки, технопарки и </w:t>
            </w:r>
            <w:proofErr w:type="spellStart"/>
            <w:r w:rsidRPr="005D0005">
              <w:rPr>
                <w:rFonts w:ascii="Arial" w:hAnsi="Arial" w:cs="Arial"/>
                <w:sz w:val="20"/>
                <w:szCs w:val="20"/>
              </w:rPr>
              <w:t>промзоны</w:t>
            </w:r>
            <w:proofErr w:type="spellEnd"/>
          </w:p>
          <w:p w:rsidR="00E71E68" w:rsidRPr="005D0005" w:rsidRDefault="00E71E68" w:rsidP="00542076">
            <w:pPr>
              <w:spacing w:after="0" w:line="240" w:lineRule="auto"/>
              <w:rPr>
                <w:rFonts w:ascii="Arial" w:hAnsi="Arial" w:cs="Arial"/>
                <w:sz w:val="20"/>
                <w:szCs w:val="20"/>
              </w:rPr>
            </w:pP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6</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10</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11</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12</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13</w:t>
            </w:r>
          </w:p>
        </w:tc>
      </w:tr>
      <w:tr w:rsidR="00E71E68" w:rsidRPr="005D0005" w:rsidTr="00B12D4B">
        <w:trPr>
          <w:trHeight w:val="733"/>
        </w:trPr>
        <w:tc>
          <w:tcPr>
            <w:tcW w:w="4928" w:type="dxa"/>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spacing w:after="0" w:line="240" w:lineRule="auto"/>
              <w:rPr>
                <w:rFonts w:ascii="Arial" w:hAnsi="Arial" w:cs="Arial"/>
                <w:sz w:val="20"/>
                <w:szCs w:val="20"/>
              </w:rPr>
            </w:pPr>
          </w:p>
          <w:p w:rsidR="00E71E68" w:rsidRPr="005D0005" w:rsidRDefault="00E71E68" w:rsidP="00542076">
            <w:pPr>
              <w:spacing w:after="0" w:line="240" w:lineRule="auto"/>
              <w:rPr>
                <w:rFonts w:ascii="Arial" w:hAnsi="Arial" w:cs="Arial"/>
                <w:sz w:val="20"/>
                <w:szCs w:val="20"/>
              </w:rPr>
            </w:pPr>
            <w:r w:rsidRPr="005D0005">
              <w:rPr>
                <w:rFonts w:ascii="Arial" w:hAnsi="Arial" w:cs="Arial"/>
                <w:sz w:val="20"/>
                <w:szCs w:val="20"/>
              </w:rPr>
              <w:t>-количество созданных рабочих мест, всего</w:t>
            </w:r>
          </w:p>
          <w:p w:rsidR="00E71E68" w:rsidRPr="005D0005" w:rsidRDefault="00E71E68" w:rsidP="00542076">
            <w:pPr>
              <w:spacing w:after="0" w:line="240" w:lineRule="auto"/>
              <w:rPr>
                <w:rFonts w:ascii="Arial" w:hAnsi="Arial" w:cs="Arial"/>
                <w:sz w:val="20"/>
                <w:szCs w:val="20"/>
              </w:rPr>
            </w:pP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2526</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2562</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2580</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2597</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71E68" w:rsidRPr="005D0005" w:rsidRDefault="00E71E68" w:rsidP="00542076">
            <w:pPr>
              <w:jc w:val="center"/>
              <w:rPr>
                <w:rFonts w:ascii="Arial" w:hAnsi="Arial" w:cs="Arial"/>
                <w:sz w:val="20"/>
                <w:szCs w:val="20"/>
              </w:rPr>
            </w:pPr>
            <w:r w:rsidRPr="005D0005">
              <w:rPr>
                <w:rFonts w:ascii="Arial" w:hAnsi="Arial" w:cs="Arial"/>
                <w:sz w:val="20"/>
                <w:szCs w:val="20"/>
              </w:rPr>
              <w:t>2600</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spacing w:after="0" w:line="240" w:lineRule="auto"/>
              <w:ind w:right="-108"/>
              <w:rPr>
                <w:rFonts w:ascii="Arial" w:hAnsi="Arial" w:cs="Arial"/>
                <w:sz w:val="20"/>
                <w:szCs w:val="20"/>
              </w:rPr>
            </w:pPr>
            <w:r w:rsidRPr="005D0005">
              <w:rPr>
                <w:rFonts w:ascii="Arial" w:hAnsi="Arial" w:cs="Arial"/>
                <w:sz w:val="20"/>
                <w:szCs w:val="20"/>
              </w:rPr>
              <w:t>-темп роста отгруженных товаров собственного производства, выполненных работ и услуг собственными силами по промышленным видам деятельности, в процентах к предыдущему периоду</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108,4</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105,6</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106,4</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106,9</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109,7</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spacing w:after="0" w:line="240" w:lineRule="auto"/>
              <w:rPr>
                <w:rFonts w:ascii="Arial" w:hAnsi="Arial" w:cs="Arial"/>
                <w:sz w:val="20"/>
                <w:szCs w:val="20"/>
              </w:rPr>
            </w:pPr>
            <w:r w:rsidRPr="005D0005">
              <w:rPr>
                <w:rFonts w:ascii="Arial" w:hAnsi="Arial" w:cs="Arial"/>
                <w:sz w:val="20"/>
                <w:szCs w:val="20"/>
              </w:rPr>
              <w:t>-среднемесячная начисленная заработная плата работников организаций, не относящихся к субъектам малого предпринимательства, средняя численность работников которых превышает 15 человек</w:t>
            </w:r>
          </w:p>
          <w:p w:rsidR="004E18C7" w:rsidRPr="005D0005" w:rsidRDefault="004E18C7" w:rsidP="00542076">
            <w:pPr>
              <w:spacing w:after="0" w:line="240" w:lineRule="auto"/>
              <w:rPr>
                <w:rFonts w:ascii="Arial" w:hAnsi="Arial" w:cs="Arial"/>
                <w:sz w:val="20"/>
                <w:szCs w:val="20"/>
              </w:rPr>
            </w:pP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51 960,9</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52 948,4</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54 060,0</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55 357,5</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56 668,8</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spacing w:after="0" w:line="240" w:lineRule="auto"/>
              <w:rPr>
                <w:rFonts w:ascii="Arial" w:hAnsi="Arial" w:cs="Arial"/>
                <w:sz w:val="20"/>
                <w:szCs w:val="20"/>
              </w:rPr>
            </w:pPr>
            <w:r w:rsidRPr="005D0005">
              <w:rPr>
                <w:rFonts w:ascii="Arial" w:hAnsi="Arial" w:cs="Arial"/>
                <w:sz w:val="20"/>
                <w:szCs w:val="20"/>
              </w:rPr>
              <w:t>-объем отгруженной продукции высокотехнологичных и наукоемких видов экономической деятельности по крупным и средним организациям</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35 606,9</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37 067,4</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38 318,7</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40 081,4</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41 684,7</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spacing w:after="0" w:line="240" w:lineRule="auto"/>
              <w:ind w:right="-108"/>
              <w:rPr>
                <w:rFonts w:ascii="Arial" w:hAnsi="Arial" w:cs="Arial"/>
                <w:sz w:val="20"/>
                <w:szCs w:val="20"/>
              </w:rPr>
            </w:pPr>
            <w:r w:rsidRPr="005D0005">
              <w:rPr>
                <w:rFonts w:ascii="Arial" w:hAnsi="Arial" w:cs="Arial"/>
                <w:sz w:val="20"/>
                <w:szCs w:val="20"/>
              </w:rPr>
              <w:t>-увеличение реальной заработной платы в целом по системообразующим предприятиям</w:t>
            </w:r>
          </w:p>
          <w:p w:rsidR="004E18C7" w:rsidRPr="005D0005" w:rsidRDefault="004E18C7" w:rsidP="00542076">
            <w:pPr>
              <w:spacing w:after="0" w:line="240" w:lineRule="auto"/>
              <w:ind w:right="-108"/>
              <w:rPr>
                <w:rFonts w:ascii="Arial" w:hAnsi="Arial" w:cs="Arial"/>
                <w:sz w:val="20"/>
                <w:szCs w:val="20"/>
              </w:rPr>
            </w:pP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2,8</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3,1</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3,3</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4,3</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tcPr>
          <w:p w:rsidR="004E18C7" w:rsidRPr="005D0005" w:rsidRDefault="004E18C7" w:rsidP="00542076">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-увеличение  доли высококвалифицированных работников системообразующих предприятий Московской области в числе квалифицированных работников системообразующих предприятий </w:t>
            </w:r>
            <w:r w:rsidRPr="005D0005">
              <w:rPr>
                <w:rFonts w:ascii="Arial" w:hAnsi="Arial" w:cs="Arial"/>
                <w:sz w:val="20"/>
                <w:szCs w:val="20"/>
              </w:rPr>
              <w:lastRenderedPageBreak/>
              <w:t xml:space="preserve">Московской области </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lastRenderedPageBreak/>
              <w:t>75,0</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75,4</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75,6</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76,0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76,5</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tcPr>
          <w:p w:rsidR="004E18C7" w:rsidRPr="005D0005" w:rsidRDefault="004E18C7" w:rsidP="00542076">
            <w:pPr>
              <w:tabs>
                <w:tab w:val="center" w:pos="4677"/>
                <w:tab w:val="right" w:pos="9355"/>
              </w:tabs>
              <w:autoSpaceDE w:val="0"/>
              <w:autoSpaceDN w:val="0"/>
              <w:adjustRightInd w:val="0"/>
              <w:spacing w:after="0" w:line="240" w:lineRule="auto"/>
              <w:ind w:right="-104"/>
              <w:rPr>
                <w:rFonts w:ascii="Arial" w:hAnsi="Arial" w:cs="Arial"/>
                <w:sz w:val="20"/>
                <w:szCs w:val="20"/>
              </w:rPr>
            </w:pPr>
            <w:r w:rsidRPr="005D0005">
              <w:rPr>
                <w:rFonts w:ascii="Arial" w:hAnsi="Arial" w:cs="Arial"/>
                <w:sz w:val="20"/>
                <w:szCs w:val="20"/>
              </w:rPr>
              <w:lastRenderedPageBreak/>
              <w:t>-увеличение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4 350</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4 420</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4 500</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4 530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4 620</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tcPr>
          <w:p w:rsidR="004E18C7" w:rsidRPr="005D0005" w:rsidRDefault="004E18C7" w:rsidP="00542076">
            <w:pPr>
              <w:tabs>
                <w:tab w:val="center" w:pos="4677"/>
                <w:tab w:val="right" w:pos="9355"/>
              </w:tabs>
              <w:autoSpaceDE w:val="0"/>
              <w:autoSpaceDN w:val="0"/>
              <w:adjustRightInd w:val="0"/>
              <w:spacing w:after="0" w:line="240" w:lineRule="auto"/>
              <w:ind w:right="-104"/>
              <w:rPr>
                <w:rFonts w:ascii="Arial" w:hAnsi="Arial" w:cs="Arial"/>
                <w:sz w:val="20"/>
                <w:szCs w:val="20"/>
              </w:rPr>
            </w:pPr>
            <w:r w:rsidRPr="005D0005">
              <w:rPr>
                <w:rFonts w:ascii="Arial" w:hAnsi="Arial" w:cs="Arial"/>
                <w:sz w:val="20"/>
                <w:szCs w:val="20"/>
              </w:rPr>
              <w:t>-внутренние затраты на исследования и разработки</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555,2</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611,9</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642,6</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661,8</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694,9</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tcPr>
          <w:p w:rsidR="004E18C7" w:rsidRPr="005D0005" w:rsidRDefault="004E18C7" w:rsidP="00542076">
            <w:pPr>
              <w:tabs>
                <w:tab w:val="center" w:pos="4677"/>
                <w:tab w:val="right" w:pos="9355"/>
              </w:tabs>
              <w:autoSpaceDE w:val="0"/>
              <w:autoSpaceDN w:val="0"/>
              <w:adjustRightInd w:val="0"/>
              <w:spacing w:after="0" w:line="240" w:lineRule="auto"/>
              <w:ind w:right="-104"/>
              <w:rPr>
                <w:rFonts w:ascii="Arial" w:hAnsi="Arial" w:cs="Arial"/>
                <w:sz w:val="20"/>
                <w:szCs w:val="20"/>
              </w:rPr>
            </w:pPr>
            <w:r w:rsidRPr="005D0005">
              <w:rPr>
                <w:rFonts w:ascii="Arial" w:hAnsi="Arial" w:cs="Arial"/>
                <w:sz w:val="20"/>
                <w:szCs w:val="20"/>
              </w:rPr>
              <w:t>-число пострадавших в результате несчастных случаев на производстве с тяжелыми последствиями (</w:t>
            </w:r>
            <w:proofErr w:type="gramStart"/>
            <w:r w:rsidRPr="005D0005">
              <w:rPr>
                <w:rFonts w:ascii="Arial" w:hAnsi="Arial" w:cs="Arial"/>
                <w:sz w:val="20"/>
                <w:szCs w:val="20"/>
              </w:rPr>
              <w:t>смертельные</w:t>
            </w:r>
            <w:proofErr w:type="gramEnd"/>
            <w:r w:rsidRPr="005D0005">
              <w:rPr>
                <w:rFonts w:ascii="Arial" w:hAnsi="Arial" w:cs="Arial"/>
                <w:sz w:val="20"/>
                <w:szCs w:val="20"/>
              </w:rPr>
              <w:t>, тяжелые, групповые) в расчете на 1000 работающих</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0,063</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0,062</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0,061</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0,060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0,059</w:t>
            </w:r>
          </w:p>
        </w:tc>
      </w:tr>
      <w:tr w:rsidR="004E18C7" w:rsidRPr="005D0005" w:rsidTr="00925B14">
        <w:trPr>
          <w:trHeight w:val="415"/>
        </w:trPr>
        <w:tc>
          <w:tcPr>
            <w:tcW w:w="4928" w:type="dxa"/>
            <w:tcBorders>
              <w:top w:val="single" w:sz="4" w:space="0" w:color="auto"/>
              <w:left w:val="single" w:sz="4" w:space="0" w:color="auto"/>
              <w:bottom w:val="single" w:sz="4" w:space="0" w:color="auto"/>
              <w:right w:val="single" w:sz="4" w:space="0" w:color="auto"/>
            </w:tcBorders>
          </w:tcPr>
          <w:p w:rsidR="004E18C7" w:rsidRPr="005D0005" w:rsidRDefault="004E18C7" w:rsidP="00542076">
            <w:pPr>
              <w:tabs>
                <w:tab w:val="center" w:pos="4677"/>
                <w:tab w:val="right" w:pos="9355"/>
              </w:tabs>
              <w:autoSpaceDE w:val="0"/>
              <w:autoSpaceDN w:val="0"/>
              <w:adjustRightInd w:val="0"/>
              <w:spacing w:after="0" w:line="240" w:lineRule="auto"/>
              <w:ind w:right="-104"/>
              <w:rPr>
                <w:rFonts w:ascii="Arial" w:hAnsi="Arial" w:cs="Arial"/>
                <w:sz w:val="20"/>
                <w:szCs w:val="20"/>
              </w:rPr>
            </w:pPr>
            <w:r w:rsidRPr="005D0005">
              <w:rPr>
                <w:rFonts w:ascii="Arial" w:hAnsi="Arial" w:cs="Arial"/>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70,0</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90,0</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100,0</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100,0</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4E18C7" w:rsidRPr="005D0005" w:rsidRDefault="004E18C7" w:rsidP="00542076">
            <w:pPr>
              <w:jc w:val="center"/>
              <w:rPr>
                <w:rFonts w:ascii="Arial" w:hAnsi="Arial" w:cs="Arial"/>
                <w:sz w:val="20"/>
                <w:szCs w:val="20"/>
              </w:rPr>
            </w:pPr>
            <w:r w:rsidRPr="005D0005">
              <w:rPr>
                <w:rFonts w:ascii="Arial" w:hAnsi="Arial" w:cs="Arial"/>
                <w:sz w:val="20"/>
                <w:szCs w:val="20"/>
              </w:rPr>
              <w:t>100,0</w:t>
            </w:r>
          </w:p>
        </w:tc>
      </w:tr>
    </w:tbl>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015FFE" w:rsidRPr="005D0005" w:rsidRDefault="00015FFE" w:rsidP="00015FFE">
      <w:pPr>
        <w:widowControl w:val="0"/>
        <w:autoSpaceDE w:val="0"/>
        <w:autoSpaceDN w:val="0"/>
        <w:adjustRightInd w:val="0"/>
        <w:spacing w:after="0" w:line="240" w:lineRule="auto"/>
        <w:ind w:left="927"/>
        <w:contextualSpacing/>
        <w:outlineLvl w:val="1"/>
        <w:rPr>
          <w:rFonts w:ascii="Arial" w:hAnsi="Arial" w:cs="Arial"/>
          <w:sz w:val="20"/>
          <w:szCs w:val="20"/>
        </w:rPr>
      </w:pPr>
    </w:p>
    <w:p w:rsidR="00531F71" w:rsidRPr="005D0005" w:rsidRDefault="00531F71" w:rsidP="00015FFE">
      <w:pPr>
        <w:pStyle w:val="a3"/>
        <w:widowControl w:val="0"/>
        <w:numPr>
          <w:ilvl w:val="0"/>
          <w:numId w:val="42"/>
        </w:numPr>
        <w:autoSpaceDE w:val="0"/>
        <w:autoSpaceDN w:val="0"/>
        <w:adjustRightInd w:val="0"/>
        <w:spacing w:after="0" w:line="240" w:lineRule="auto"/>
        <w:jc w:val="center"/>
        <w:outlineLvl w:val="1"/>
        <w:rPr>
          <w:rFonts w:ascii="Arial" w:hAnsi="Arial" w:cs="Arial"/>
          <w:sz w:val="20"/>
          <w:szCs w:val="20"/>
        </w:rPr>
      </w:pPr>
      <w:r w:rsidRPr="005D0005">
        <w:rPr>
          <w:rFonts w:ascii="Arial" w:hAnsi="Arial" w:cs="Arial"/>
          <w:sz w:val="20"/>
          <w:szCs w:val="20"/>
        </w:rPr>
        <w:t xml:space="preserve">Характеристика </w:t>
      </w:r>
      <w:r w:rsidR="00E67170" w:rsidRPr="005D0005">
        <w:rPr>
          <w:rFonts w:ascii="Arial" w:hAnsi="Arial" w:cs="Arial"/>
          <w:color w:val="000000"/>
          <w:sz w:val="20"/>
          <w:szCs w:val="20"/>
          <w:lang w:eastAsia="ru-RU"/>
        </w:rPr>
        <w:t xml:space="preserve">сферы реализации </w:t>
      </w:r>
      <w:r w:rsidRPr="005D0005">
        <w:rPr>
          <w:rFonts w:ascii="Arial" w:hAnsi="Arial" w:cs="Arial"/>
          <w:sz w:val="20"/>
          <w:szCs w:val="20"/>
        </w:rPr>
        <w:t>подпрограммы 3</w:t>
      </w:r>
    </w:p>
    <w:p w:rsidR="00531F71" w:rsidRPr="005D0005" w:rsidRDefault="00531F71" w:rsidP="00531F71">
      <w:pPr>
        <w:widowControl w:val="0"/>
        <w:autoSpaceDE w:val="0"/>
        <w:autoSpaceDN w:val="0"/>
        <w:adjustRightInd w:val="0"/>
        <w:spacing w:after="0" w:line="240" w:lineRule="auto"/>
        <w:ind w:left="360"/>
        <w:outlineLvl w:val="1"/>
        <w:rPr>
          <w:rFonts w:ascii="Arial" w:hAnsi="Arial" w:cs="Arial"/>
          <w:sz w:val="20"/>
          <w:szCs w:val="20"/>
        </w:rPr>
      </w:pPr>
    </w:p>
    <w:p w:rsidR="00531F71" w:rsidRPr="005D0005" w:rsidRDefault="00531F71" w:rsidP="00531F71">
      <w:pPr>
        <w:spacing w:after="0" w:line="240" w:lineRule="auto"/>
        <w:ind w:firstLine="709"/>
        <w:jc w:val="both"/>
        <w:rPr>
          <w:rFonts w:ascii="Arial" w:hAnsi="Arial" w:cs="Arial"/>
          <w:sz w:val="20"/>
          <w:szCs w:val="20"/>
        </w:rPr>
      </w:pPr>
      <w:r w:rsidRPr="005D0005">
        <w:rPr>
          <w:rFonts w:ascii="Arial" w:hAnsi="Arial" w:cs="Arial"/>
          <w:sz w:val="20"/>
          <w:szCs w:val="20"/>
        </w:rPr>
        <w:t xml:space="preserve">Городской округ Мытищи является крупным промышленным, научным и культурным центром Подмосковья, обладает мощным материальным и трудовым потенциалом. На протяжении всего современного исторического этапа округ входит в число лидеров муниципальных образований Московской области. </w:t>
      </w:r>
    </w:p>
    <w:p w:rsidR="00531F71" w:rsidRPr="005D0005" w:rsidRDefault="00531F71" w:rsidP="00531F71">
      <w:pPr>
        <w:spacing w:after="0" w:line="240" w:lineRule="auto"/>
        <w:ind w:firstLine="709"/>
        <w:jc w:val="both"/>
        <w:rPr>
          <w:rFonts w:ascii="Arial" w:hAnsi="Arial" w:cs="Arial"/>
          <w:sz w:val="20"/>
          <w:szCs w:val="20"/>
        </w:rPr>
      </w:pPr>
      <w:r w:rsidRPr="005D0005">
        <w:rPr>
          <w:rFonts w:ascii="Arial" w:hAnsi="Arial" w:cs="Arial"/>
          <w:sz w:val="20"/>
          <w:szCs w:val="20"/>
        </w:rPr>
        <w:t xml:space="preserve">Высокий ресурсный потенциал округа, выгодное территориальное положение (непосредственная граница с Москвой), наличие удобного транспортного сообщения: автомобильного, железнодорожного, обуславливают высокую степень его привлекательности для создания и ведения широкого спектра видов экономической деятельности, осуществления инвестиционных вложений. </w:t>
      </w:r>
    </w:p>
    <w:p w:rsidR="00531F71" w:rsidRPr="005D0005" w:rsidRDefault="00531F71" w:rsidP="00531F71">
      <w:pPr>
        <w:spacing w:after="0" w:line="240" w:lineRule="auto"/>
        <w:ind w:firstLine="709"/>
        <w:jc w:val="both"/>
        <w:rPr>
          <w:rFonts w:ascii="Arial" w:hAnsi="Arial" w:cs="Arial"/>
          <w:sz w:val="20"/>
          <w:szCs w:val="20"/>
        </w:rPr>
      </w:pPr>
      <w:r w:rsidRPr="005D0005">
        <w:rPr>
          <w:rFonts w:ascii="Arial" w:hAnsi="Arial" w:cs="Arial"/>
          <w:sz w:val="20"/>
          <w:szCs w:val="20"/>
        </w:rPr>
        <w:t>Согласно статистическим данным численность постоянного населения городского округа Мытищи на 1 января 2017 года составила 229 926 человек и увеличилась более</w:t>
      </w:r>
      <w:proofErr w:type="gramStart"/>
      <w:r w:rsidRPr="005D0005">
        <w:rPr>
          <w:rFonts w:ascii="Arial" w:hAnsi="Arial" w:cs="Arial"/>
          <w:sz w:val="20"/>
          <w:szCs w:val="20"/>
        </w:rPr>
        <w:t>,</w:t>
      </w:r>
      <w:proofErr w:type="gramEnd"/>
      <w:r w:rsidRPr="005D0005">
        <w:rPr>
          <w:rFonts w:ascii="Arial" w:hAnsi="Arial" w:cs="Arial"/>
          <w:sz w:val="20"/>
          <w:szCs w:val="20"/>
        </w:rPr>
        <w:t xml:space="preserve"> чем на 4 тысячи человек по сравнению с предыдущим годом, это 3,1% жителей всей Московской области.. </w:t>
      </w:r>
    </w:p>
    <w:p w:rsidR="00531F71" w:rsidRPr="005D0005" w:rsidRDefault="00531F71" w:rsidP="00531F71">
      <w:pPr>
        <w:spacing w:after="0" w:line="240" w:lineRule="auto"/>
        <w:ind w:firstLine="709"/>
        <w:jc w:val="both"/>
        <w:outlineLvl w:val="3"/>
        <w:rPr>
          <w:rFonts w:ascii="Arial" w:hAnsi="Arial" w:cs="Arial"/>
          <w:sz w:val="20"/>
          <w:szCs w:val="20"/>
        </w:rPr>
      </w:pPr>
      <w:r w:rsidRPr="005D0005">
        <w:rPr>
          <w:rFonts w:ascii="Arial" w:hAnsi="Arial" w:cs="Arial"/>
          <w:sz w:val="20"/>
          <w:szCs w:val="20"/>
        </w:rPr>
        <w:t xml:space="preserve">На начало 2016 года в  округе  зарегистрировано 20,5 тысяч хозяйствующих субъектов, на которых занято более 130 тысяч человек. </w:t>
      </w:r>
    </w:p>
    <w:p w:rsidR="00531F71" w:rsidRPr="005D0005" w:rsidRDefault="00531F71" w:rsidP="00531F71">
      <w:pPr>
        <w:tabs>
          <w:tab w:val="left" w:pos="0"/>
        </w:tabs>
        <w:spacing w:after="0" w:line="240" w:lineRule="auto"/>
        <w:ind w:firstLine="709"/>
        <w:jc w:val="both"/>
        <w:rPr>
          <w:rFonts w:ascii="Arial" w:eastAsia="Times New Roman" w:hAnsi="Arial" w:cs="Arial"/>
          <w:sz w:val="20"/>
          <w:szCs w:val="20"/>
          <w:lang w:eastAsia="ru-RU"/>
        </w:rPr>
      </w:pPr>
      <w:r w:rsidRPr="005D0005">
        <w:rPr>
          <w:rFonts w:ascii="Arial" w:eastAsia="Times New Roman" w:hAnsi="Arial" w:cs="Arial"/>
          <w:sz w:val="20"/>
          <w:szCs w:val="20"/>
          <w:lang w:eastAsia="ru-RU"/>
        </w:rPr>
        <w:t>Характер развития экономики округа в значительной степени определяется объемами и видами капитальных вложений. Строительный комплекс городского округа Мытищи восстанавливается после замедления экономического развития.</w:t>
      </w:r>
    </w:p>
    <w:p w:rsidR="00531F71" w:rsidRPr="005D0005" w:rsidRDefault="00531F71" w:rsidP="00531F71">
      <w:pPr>
        <w:shd w:val="clear" w:color="auto" w:fill="FFFFFF"/>
        <w:tabs>
          <w:tab w:val="left" w:pos="0"/>
        </w:tabs>
        <w:spacing w:after="0" w:line="240" w:lineRule="auto"/>
        <w:ind w:firstLine="709"/>
        <w:jc w:val="both"/>
        <w:rPr>
          <w:rFonts w:ascii="Arial" w:hAnsi="Arial" w:cs="Arial"/>
          <w:sz w:val="20"/>
          <w:szCs w:val="20"/>
        </w:rPr>
      </w:pPr>
      <w:r w:rsidRPr="005D0005">
        <w:rPr>
          <w:rFonts w:ascii="Arial" w:hAnsi="Arial" w:cs="Arial"/>
          <w:sz w:val="20"/>
          <w:szCs w:val="20"/>
        </w:rPr>
        <w:t>В 2016 году в экономику округа  было  привлечено инвестиций на сумму 32,4 миллиарда рублей, это лишь на полмиллиарда  больше 2015 года и соответствует уровню 2013 года.</w:t>
      </w:r>
    </w:p>
    <w:p w:rsidR="00531F71" w:rsidRPr="005D0005" w:rsidRDefault="00531F71" w:rsidP="00531F71">
      <w:pPr>
        <w:shd w:val="clear" w:color="auto" w:fill="FFFFFF"/>
        <w:tabs>
          <w:tab w:val="left" w:pos="0"/>
        </w:tabs>
        <w:spacing w:after="0" w:line="240" w:lineRule="auto"/>
        <w:ind w:firstLine="709"/>
        <w:jc w:val="both"/>
        <w:rPr>
          <w:rFonts w:ascii="Arial" w:hAnsi="Arial" w:cs="Arial"/>
          <w:sz w:val="20"/>
          <w:szCs w:val="20"/>
        </w:rPr>
      </w:pPr>
      <w:r w:rsidRPr="005D0005">
        <w:rPr>
          <w:rFonts w:ascii="Arial" w:hAnsi="Arial" w:cs="Arial"/>
          <w:sz w:val="20"/>
          <w:szCs w:val="20"/>
        </w:rPr>
        <w:t>Высокая инвестиционная привлекательность городского округа Мытищи позволяет выбирать инвесторов-застройщиков, которые зарекомендовали себя как надежные и ответственные специалисты в сфере строительного бизнеса, готовые участвовать в программах развития муниципального образования, обеспечивая высокую культуру производства и экологическую безопасность: ООО «Загородная усадьба», ООО «</w:t>
      </w:r>
      <w:proofErr w:type="spellStart"/>
      <w:r w:rsidRPr="005D0005">
        <w:rPr>
          <w:rFonts w:ascii="Arial" w:hAnsi="Arial" w:cs="Arial"/>
          <w:sz w:val="20"/>
          <w:szCs w:val="20"/>
        </w:rPr>
        <w:t>Стройтэкс</w:t>
      </w:r>
      <w:proofErr w:type="spellEnd"/>
      <w:r w:rsidRPr="005D0005">
        <w:rPr>
          <w:rFonts w:ascii="Arial" w:hAnsi="Arial" w:cs="Arial"/>
          <w:sz w:val="20"/>
          <w:szCs w:val="20"/>
        </w:rPr>
        <w:t>-Мытищи», ООО «ИНВЕСТ-СТРОЙ», ООО «Осенний квартал» и другие.</w:t>
      </w:r>
    </w:p>
    <w:p w:rsidR="00531F71" w:rsidRPr="005D0005" w:rsidRDefault="00531F71" w:rsidP="00531F71">
      <w:pPr>
        <w:spacing w:after="0" w:line="240" w:lineRule="auto"/>
        <w:ind w:firstLine="709"/>
        <w:jc w:val="both"/>
        <w:rPr>
          <w:rFonts w:ascii="Arial" w:hAnsi="Arial" w:cs="Arial"/>
          <w:sz w:val="20"/>
          <w:szCs w:val="20"/>
        </w:rPr>
      </w:pPr>
      <w:proofErr w:type="gramStart"/>
      <w:r w:rsidRPr="005D0005">
        <w:rPr>
          <w:rFonts w:ascii="Arial" w:hAnsi="Arial" w:cs="Arial"/>
          <w:sz w:val="20"/>
          <w:szCs w:val="20"/>
        </w:rPr>
        <w:t xml:space="preserve">Основной задачей промышленной политики в среднесрочной перспективе является сохранение и развитие накопленного промышленного и технологического потенциала, оказание поддержки предприятиям, принимающим меры по повышению конкурентоспособности производств, выпуску современной качественной продукции, модернизации и технологическому перевооружению производств, а также применение высокопроизводительных, </w:t>
      </w:r>
      <w:proofErr w:type="spellStart"/>
      <w:r w:rsidRPr="005D0005">
        <w:rPr>
          <w:rFonts w:ascii="Arial" w:hAnsi="Arial" w:cs="Arial"/>
          <w:sz w:val="20"/>
          <w:szCs w:val="20"/>
        </w:rPr>
        <w:t>энерго</w:t>
      </w:r>
      <w:proofErr w:type="spellEnd"/>
      <w:r w:rsidRPr="005D0005">
        <w:rPr>
          <w:rFonts w:ascii="Arial" w:hAnsi="Arial" w:cs="Arial"/>
          <w:sz w:val="20"/>
          <w:szCs w:val="20"/>
        </w:rPr>
        <w:t xml:space="preserve"> и ресурсосберегающих технологий, снижение издержек производственной деятельности, сохранение и дальнейшее развитие достигнутых показателей.</w:t>
      </w:r>
      <w:proofErr w:type="gramEnd"/>
    </w:p>
    <w:p w:rsidR="00531F71" w:rsidRPr="005D0005" w:rsidRDefault="00531F71" w:rsidP="00531F71">
      <w:pPr>
        <w:spacing w:after="0" w:line="240" w:lineRule="auto"/>
        <w:ind w:firstLine="709"/>
        <w:jc w:val="both"/>
        <w:rPr>
          <w:rFonts w:ascii="Arial" w:hAnsi="Arial" w:cs="Arial"/>
          <w:b/>
          <w:sz w:val="20"/>
          <w:szCs w:val="20"/>
        </w:rPr>
      </w:pPr>
      <w:r w:rsidRPr="005D0005">
        <w:rPr>
          <w:rFonts w:ascii="Arial" w:hAnsi="Arial" w:cs="Arial"/>
          <w:bCs/>
          <w:sz w:val="20"/>
          <w:szCs w:val="20"/>
        </w:rPr>
        <w:t xml:space="preserve">Развитие промышленного сектора экономики </w:t>
      </w:r>
      <w:r w:rsidRPr="005D0005">
        <w:rPr>
          <w:rFonts w:ascii="Arial" w:hAnsi="Arial" w:cs="Arial"/>
          <w:sz w:val="20"/>
          <w:szCs w:val="20"/>
          <w:lang w:eastAsia="ru-RU"/>
        </w:rPr>
        <w:t>городского округа Мытищи</w:t>
      </w:r>
      <w:r w:rsidRPr="005D0005">
        <w:rPr>
          <w:rFonts w:ascii="Arial" w:hAnsi="Arial" w:cs="Arial"/>
          <w:bCs/>
          <w:sz w:val="20"/>
          <w:szCs w:val="20"/>
        </w:rPr>
        <w:t xml:space="preserve"> на протяжении ряда лет характеризуется ростом объемов выпуска промышленной продукции. </w:t>
      </w:r>
    </w:p>
    <w:p w:rsidR="00531F71" w:rsidRPr="005D0005" w:rsidRDefault="00531F71" w:rsidP="00531F71">
      <w:pPr>
        <w:spacing w:after="0" w:line="240" w:lineRule="auto"/>
        <w:ind w:firstLine="709"/>
        <w:jc w:val="both"/>
        <w:rPr>
          <w:rFonts w:ascii="Arial" w:hAnsi="Arial" w:cs="Arial"/>
          <w:bCs/>
          <w:sz w:val="20"/>
          <w:szCs w:val="20"/>
        </w:rPr>
      </w:pPr>
      <w:r w:rsidRPr="005D0005">
        <w:rPr>
          <w:rFonts w:ascii="Arial" w:hAnsi="Arial" w:cs="Arial"/>
          <w:bCs/>
          <w:sz w:val="20"/>
          <w:szCs w:val="20"/>
        </w:rPr>
        <w:t>Основу прироста промышленной продукции обеспечивают исторически сложившиеся крупные и средние организации округа по производству транспортных средств и оборудования, строительных и отделочных материалов, производству энергетического оборудования. Основным видом в номенклатуре производства, как и в предыдущие годы, остается производство транспортных средств. Это такие предприятия как: ОАО «Метровагонмаш», ОАО «Мытищинский приборостроительный завод», ОАО «Мытищинский машиностроительный завод».</w:t>
      </w:r>
    </w:p>
    <w:p w:rsidR="00531F71" w:rsidRPr="005D0005" w:rsidRDefault="00531F71" w:rsidP="00531F71">
      <w:pPr>
        <w:spacing w:after="0" w:line="240" w:lineRule="auto"/>
        <w:ind w:firstLine="709"/>
        <w:jc w:val="both"/>
        <w:rPr>
          <w:rFonts w:ascii="Arial" w:hAnsi="Arial" w:cs="Arial"/>
          <w:bCs/>
          <w:sz w:val="20"/>
          <w:szCs w:val="20"/>
        </w:rPr>
      </w:pPr>
      <w:r w:rsidRPr="005D0005">
        <w:rPr>
          <w:rFonts w:ascii="Arial" w:hAnsi="Arial" w:cs="Arial"/>
          <w:bCs/>
          <w:sz w:val="20"/>
          <w:szCs w:val="20"/>
        </w:rPr>
        <w:t>Более 30 процентов произведенной промышленной продукции приходится на другие крупные и средние организации. Это такие успешно развивающиеся предприятия, как: ЗАО «Терна-Полимер»,</w:t>
      </w:r>
      <w:r w:rsidRPr="005D0005">
        <w:rPr>
          <w:rFonts w:ascii="Arial" w:hAnsi="Arial" w:cs="Arial"/>
          <w:sz w:val="20"/>
          <w:szCs w:val="20"/>
        </w:rPr>
        <w:t xml:space="preserve"> ООО «</w:t>
      </w:r>
      <w:proofErr w:type="spellStart"/>
      <w:r w:rsidRPr="005D0005">
        <w:rPr>
          <w:rFonts w:ascii="Arial" w:hAnsi="Arial" w:cs="Arial"/>
          <w:sz w:val="20"/>
          <w:szCs w:val="20"/>
        </w:rPr>
        <w:t>Таркетт</w:t>
      </w:r>
      <w:proofErr w:type="spellEnd"/>
      <w:r w:rsidRPr="005D0005">
        <w:rPr>
          <w:rFonts w:ascii="Arial" w:hAnsi="Arial" w:cs="Arial"/>
          <w:sz w:val="20"/>
          <w:szCs w:val="20"/>
        </w:rPr>
        <w:t xml:space="preserve"> </w:t>
      </w:r>
      <w:proofErr w:type="spellStart"/>
      <w:r w:rsidRPr="005D0005">
        <w:rPr>
          <w:rFonts w:ascii="Arial" w:hAnsi="Arial" w:cs="Arial"/>
          <w:sz w:val="20"/>
          <w:szCs w:val="20"/>
        </w:rPr>
        <w:t>Соммер</w:t>
      </w:r>
      <w:proofErr w:type="spellEnd"/>
      <w:r w:rsidRPr="005D0005">
        <w:rPr>
          <w:rFonts w:ascii="Arial" w:hAnsi="Arial" w:cs="Arial"/>
          <w:bCs/>
          <w:sz w:val="20"/>
          <w:szCs w:val="20"/>
        </w:rPr>
        <w:t>», ООО «Специальные системы и технологии», ОАО «</w:t>
      </w:r>
      <w:proofErr w:type="spellStart"/>
      <w:r w:rsidRPr="005D0005">
        <w:rPr>
          <w:rFonts w:ascii="Arial" w:hAnsi="Arial" w:cs="Arial"/>
          <w:bCs/>
          <w:sz w:val="20"/>
          <w:szCs w:val="20"/>
        </w:rPr>
        <w:t>Перловский</w:t>
      </w:r>
      <w:proofErr w:type="spellEnd"/>
      <w:r w:rsidRPr="005D0005">
        <w:rPr>
          <w:rFonts w:ascii="Arial" w:hAnsi="Arial" w:cs="Arial"/>
          <w:bCs/>
          <w:sz w:val="20"/>
          <w:szCs w:val="20"/>
        </w:rPr>
        <w:t xml:space="preserve"> завод энергетического оборудования», ООО «Остров-Комплект», ЗАО «</w:t>
      </w:r>
      <w:proofErr w:type="spellStart"/>
      <w:r w:rsidRPr="005D0005">
        <w:rPr>
          <w:rFonts w:ascii="Arial" w:hAnsi="Arial" w:cs="Arial"/>
          <w:bCs/>
          <w:sz w:val="20"/>
          <w:szCs w:val="20"/>
        </w:rPr>
        <w:t>Ретал</w:t>
      </w:r>
      <w:proofErr w:type="spellEnd"/>
      <w:r w:rsidRPr="005D0005">
        <w:rPr>
          <w:rFonts w:ascii="Arial" w:hAnsi="Arial" w:cs="Arial"/>
          <w:bCs/>
          <w:sz w:val="20"/>
          <w:szCs w:val="20"/>
        </w:rPr>
        <w:t>», ЗАО «Асфальт», ЗАО «Московская пивоваренная компания», ООО «Родник и</w:t>
      </w:r>
      <w:proofErr w:type="gramStart"/>
      <w:r w:rsidRPr="005D0005">
        <w:rPr>
          <w:rFonts w:ascii="Arial" w:hAnsi="Arial" w:cs="Arial"/>
          <w:bCs/>
          <w:sz w:val="20"/>
          <w:szCs w:val="20"/>
        </w:rPr>
        <w:t xml:space="preserve"> К</w:t>
      </w:r>
      <w:proofErr w:type="gramEnd"/>
      <w:r w:rsidRPr="005D0005">
        <w:rPr>
          <w:rFonts w:ascii="Arial" w:hAnsi="Arial" w:cs="Arial"/>
          <w:bCs/>
          <w:sz w:val="20"/>
          <w:szCs w:val="20"/>
        </w:rPr>
        <w:t>».</w:t>
      </w:r>
    </w:p>
    <w:p w:rsidR="00531F71" w:rsidRPr="005D0005" w:rsidRDefault="00531F71" w:rsidP="00531F71">
      <w:pPr>
        <w:spacing w:after="0" w:line="240" w:lineRule="auto"/>
        <w:ind w:firstLine="709"/>
        <w:jc w:val="both"/>
        <w:rPr>
          <w:rFonts w:ascii="Arial" w:hAnsi="Arial" w:cs="Arial"/>
          <w:b/>
          <w:bCs/>
          <w:sz w:val="20"/>
          <w:szCs w:val="20"/>
        </w:rPr>
      </w:pPr>
      <w:r w:rsidRPr="005D0005">
        <w:rPr>
          <w:rFonts w:ascii="Arial" w:hAnsi="Arial" w:cs="Arial"/>
          <w:sz w:val="20"/>
          <w:szCs w:val="20"/>
        </w:rPr>
        <w:t xml:space="preserve">Весомую роль в динамике объема отгруженных товаров и услуг играет отрасль по производству и распределению электроэнергии, газа и воды. </w:t>
      </w:r>
      <w:r w:rsidRPr="005D0005">
        <w:rPr>
          <w:rFonts w:ascii="Arial" w:hAnsi="Arial" w:cs="Arial"/>
          <w:bCs/>
          <w:sz w:val="20"/>
          <w:szCs w:val="20"/>
        </w:rPr>
        <w:t>Около 25% всего объема, произведено предприятиями, осуществляющими указанную деятельность. Основной организацией этого сектора является ТЭЦ-27 «</w:t>
      </w:r>
      <w:proofErr w:type="gramStart"/>
      <w:r w:rsidRPr="005D0005">
        <w:rPr>
          <w:rFonts w:ascii="Arial" w:hAnsi="Arial" w:cs="Arial"/>
          <w:bCs/>
          <w:sz w:val="20"/>
          <w:szCs w:val="20"/>
        </w:rPr>
        <w:t>Северная</w:t>
      </w:r>
      <w:proofErr w:type="gramEnd"/>
      <w:r w:rsidRPr="005D0005">
        <w:rPr>
          <w:rFonts w:ascii="Arial" w:hAnsi="Arial" w:cs="Arial"/>
          <w:bCs/>
          <w:sz w:val="20"/>
          <w:szCs w:val="20"/>
        </w:rPr>
        <w:t>» филиал ОАО «Мосэнерго», расположенная в городском округе Мытищи.</w:t>
      </w:r>
    </w:p>
    <w:p w:rsidR="00531F71" w:rsidRPr="005D0005" w:rsidRDefault="00531F71" w:rsidP="00531F71">
      <w:pPr>
        <w:spacing w:after="0" w:line="240" w:lineRule="auto"/>
        <w:ind w:firstLine="851"/>
        <w:jc w:val="both"/>
        <w:rPr>
          <w:rFonts w:ascii="Arial" w:hAnsi="Arial" w:cs="Arial"/>
          <w:sz w:val="20"/>
          <w:szCs w:val="20"/>
        </w:rPr>
      </w:pPr>
      <w:r w:rsidRPr="005D0005">
        <w:rPr>
          <w:rFonts w:ascii="Arial" w:hAnsi="Arial" w:cs="Arial"/>
          <w:sz w:val="20"/>
          <w:szCs w:val="20"/>
        </w:rPr>
        <w:t xml:space="preserve">К концу 2016 года объем отгруженных товаров собственного производства организациями по промышленным видам деятельности составил  94,5 млрд. руб., это на 2% больше, чем в предыдущем году. В том числе, объем отгруженной продукции обрабатывающими предприятиями по расчетам составил </w:t>
      </w:r>
      <w:r w:rsidRPr="005D0005">
        <w:rPr>
          <w:rFonts w:ascii="Arial" w:hAnsi="Arial" w:cs="Arial"/>
          <w:sz w:val="20"/>
          <w:szCs w:val="20"/>
        </w:rPr>
        <w:lastRenderedPageBreak/>
        <w:t xml:space="preserve">70,3 млрд. руб. (темп роста 102,5%), по виду деятельности "производство и распределение электроэнергии, газа и воды" – 24,2 млрд. руб., что на 0,6% выше 2015 года. </w:t>
      </w:r>
    </w:p>
    <w:p w:rsidR="00531F71" w:rsidRPr="005D0005" w:rsidRDefault="00531F71" w:rsidP="00531F71">
      <w:pPr>
        <w:spacing w:after="0" w:line="240" w:lineRule="auto"/>
        <w:ind w:firstLine="851"/>
        <w:jc w:val="both"/>
        <w:rPr>
          <w:rFonts w:ascii="Arial" w:hAnsi="Arial" w:cs="Arial"/>
          <w:sz w:val="20"/>
          <w:szCs w:val="20"/>
        </w:rPr>
      </w:pPr>
      <w:r w:rsidRPr="005D0005">
        <w:rPr>
          <w:rFonts w:ascii="Arial" w:hAnsi="Arial" w:cs="Arial"/>
          <w:sz w:val="20"/>
          <w:szCs w:val="20"/>
        </w:rPr>
        <w:t xml:space="preserve">На положительную динамику показателя существенно повлияла стабилизация деятельности на ведущем предприятии отрасли «производство транспортных средств и оборудования» ОАО «Метровагонмаш». Заключенные новые контракты на 2016 год, обеспечат производство до 2020 года.  В 2016 году запланирован выпуск 229 вагонов метро, 47 рельсовых автобусов и капитальный ремонт  20 вагонов. </w:t>
      </w:r>
    </w:p>
    <w:p w:rsidR="00531F71" w:rsidRPr="005D0005" w:rsidRDefault="00531F71" w:rsidP="00531F71">
      <w:pPr>
        <w:widowControl w:val="0"/>
        <w:autoSpaceDE w:val="0"/>
        <w:autoSpaceDN w:val="0"/>
        <w:adjustRightInd w:val="0"/>
        <w:spacing w:after="0" w:line="240" w:lineRule="auto"/>
        <w:jc w:val="both"/>
        <w:outlineLvl w:val="1"/>
        <w:rPr>
          <w:rFonts w:ascii="Arial" w:hAnsi="Arial" w:cs="Arial"/>
          <w:sz w:val="20"/>
          <w:szCs w:val="20"/>
        </w:rPr>
      </w:pPr>
    </w:p>
    <w:p w:rsidR="00531F71" w:rsidRPr="005D0005" w:rsidRDefault="00531F71" w:rsidP="004B3625">
      <w:pPr>
        <w:pStyle w:val="a3"/>
        <w:widowControl w:val="0"/>
        <w:numPr>
          <w:ilvl w:val="0"/>
          <w:numId w:val="42"/>
        </w:numPr>
        <w:autoSpaceDE w:val="0"/>
        <w:autoSpaceDN w:val="0"/>
        <w:adjustRightInd w:val="0"/>
        <w:spacing w:after="0" w:line="240" w:lineRule="auto"/>
        <w:jc w:val="center"/>
        <w:outlineLvl w:val="1"/>
        <w:rPr>
          <w:rFonts w:ascii="Arial" w:hAnsi="Arial" w:cs="Arial"/>
          <w:sz w:val="20"/>
          <w:szCs w:val="20"/>
        </w:rPr>
      </w:pPr>
      <w:r w:rsidRPr="005D0005">
        <w:rPr>
          <w:rFonts w:ascii="Arial" w:hAnsi="Arial" w:cs="Arial"/>
          <w:sz w:val="20"/>
          <w:szCs w:val="20"/>
        </w:rPr>
        <w:t>Прогноз развития ситуации с учетом реализации подпрограммы 3</w:t>
      </w:r>
    </w:p>
    <w:p w:rsidR="00531F71" w:rsidRPr="005D0005" w:rsidRDefault="00531F71" w:rsidP="00531F71">
      <w:pPr>
        <w:widowControl w:val="0"/>
        <w:autoSpaceDE w:val="0"/>
        <w:autoSpaceDN w:val="0"/>
        <w:adjustRightInd w:val="0"/>
        <w:spacing w:after="0" w:line="240" w:lineRule="auto"/>
        <w:jc w:val="center"/>
        <w:outlineLvl w:val="1"/>
        <w:rPr>
          <w:rFonts w:ascii="Arial" w:hAnsi="Arial" w:cs="Arial"/>
          <w:sz w:val="20"/>
          <w:szCs w:val="20"/>
        </w:rPr>
      </w:pPr>
    </w:p>
    <w:p w:rsidR="00531F71" w:rsidRPr="005D0005" w:rsidRDefault="00531F71" w:rsidP="00531F71">
      <w:pPr>
        <w:spacing w:after="0" w:line="240" w:lineRule="auto"/>
        <w:ind w:firstLine="709"/>
        <w:jc w:val="both"/>
        <w:rPr>
          <w:rFonts w:ascii="Arial" w:hAnsi="Arial" w:cs="Arial"/>
          <w:sz w:val="20"/>
          <w:szCs w:val="20"/>
        </w:rPr>
      </w:pPr>
      <w:proofErr w:type="gramStart"/>
      <w:r w:rsidRPr="005D0005">
        <w:rPr>
          <w:rFonts w:ascii="Arial" w:hAnsi="Arial" w:cs="Arial"/>
          <w:sz w:val="20"/>
          <w:szCs w:val="20"/>
        </w:rPr>
        <w:t xml:space="preserve">В сложившихся условиях экономики для повышения темпов и обеспечения устойчивости развития экономики требуются качественно новые факторы, которые определены </w:t>
      </w:r>
      <w:hyperlink r:id="rId31" w:history="1">
        <w:r w:rsidRPr="005D0005">
          <w:rPr>
            <w:rFonts w:ascii="Arial" w:hAnsi="Arial" w:cs="Arial"/>
            <w:sz w:val="20"/>
            <w:szCs w:val="20"/>
          </w:rPr>
          <w:t>Указами</w:t>
        </w:r>
      </w:hyperlink>
      <w:r w:rsidRPr="005D0005">
        <w:rPr>
          <w:rFonts w:ascii="Arial" w:hAnsi="Arial" w:cs="Arial"/>
          <w:sz w:val="20"/>
          <w:szCs w:val="20"/>
        </w:rPr>
        <w:t xml:space="preserve">  Президента Российской Федерации от 07.05.2012 № 596 - №597 «О долгосрочной государственной экономической политике», «О мероприятиях по реализации государственной социальной политике».</w:t>
      </w:r>
      <w:proofErr w:type="gramEnd"/>
    </w:p>
    <w:p w:rsidR="00531F71" w:rsidRPr="005D0005" w:rsidRDefault="00531F71" w:rsidP="00531F71">
      <w:pPr>
        <w:widowControl w:val="0"/>
        <w:autoSpaceDE w:val="0"/>
        <w:autoSpaceDN w:val="0"/>
        <w:adjustRightInd w:val="0"/>
        <w:spacing w:after="0" w:line="240" w:lineRule="auto"/>
        <w:ind w:firstLine="540"/>
        <w:jc w:val="both"/>
        <w:rPr>
          <w:rFonts w:ascii="Arial" w:hAnsi="Arial" w:cs="Arial"/>
          <w:sz w:val="20"/>
          <w:szCs w:val="20"/>
        </w:rPr>
      </w:pPr>
      <w:r w:rsidRPr="005D0005">
        <w:rPr>
          <w:rFonts w:ascii="Arial" w:hAnsi="Arial" w:cs="Arial"/>
          <w:sz w:val="20"/>
          <w:szCs w:val="20"/>
        </w:rPr>
        <w:t>Это, прежде всего, модернизация и инновационное развитие экономики,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rsidR="00531F71" w:rsidRPr="005D0005" w:rsidRDefault="00531F71" w:rsidP="00531F71">
      <w:pPr>
        <w:widowControl w:val="0"/>
        <w:autoSpaceDE w:val="0"/>
        <w:autoSpaceDN w:val="0"/>
        <w:adjustRightInd w:val="0"/>
        <w:spacing w:after="0" w:line="240" w:lineRule="auto"/>
        <w:ind w:firstLine="540"/>
        <w:jc w:val="both"/>
        <w:rPr>
          <w:rFonts w:ascii="Arial" w:hAnsi="Arial" w:cs="Arial"/>
          <w:sz w:val="20"/>
          <w:szCs w:val="20"/>
        </w:rPr>
      </w:pPr>
      <w:r w:rsidRPr="005D0005">
        <w:rPr>
          <w:rFonts w:ascii="Arial" w:hAnsi="Arial" w:cs="Arial"/>
          <w:sz w:val="20"/>
          <w:szCs w:val="20"/>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 что позволит получить к концу 2021 году достаточно высокие результаты по показателям реализации муниципальной подпрограммы 3</w:t>
      </w:r>
    </w:p>
    <w:p w:rsidR="00531F71" w:rsidRPr="005D0005" w:rsidRDefault="00531F71" w:rsidP="00531F71">
      <w:pPr>
        <w:widowControl w:val="0"/>
        <w:autoSpaceDE w:val="0"/>
        <w:autoSpaceDN w:val="0"/>
        <w:adjustRightInd w:val="0"/>
        <w:spacing w:after="0" w:line="240" w:lineRule="auto"/>
        <w:jc w:val="center"/>
        <w:outlineLvl w:val="1"/>
        <w:rPr>
          <w:rFonts w:ascii="Arial" w:hAnsi="Arial" w:cs="Arial"/>
          <w:sz w:val="20"/>
          <w:szCs w:val="20"/>
        </w:rPr>
      </w:pPr>
    </w:p>
    <w:p w:rsidR="00531F71" w:rsidRPr="005D0005" w:rsidRDefault="00531F71" w:rsidP="00531F71">
      <w:pPr>
        <w:widowControl w:val="0"/>
        <w:autoSpaceDE w:val="0"/>
        <w:autoSpaceDN w:val="0"/>
        <w:adjustRightInd w:val="0"/>
        <w:spacing w:after="0" w:line="240" w:lineRule="auto"/>
        <w:jc w:val="center"/>
        <w:outlineLvl w:val="1"/>
        <w:rPr>
          <w:rFonts w:ascii="Arial" w:hAnsi="Arial" w:cs="Arial"/>
          <w:sz w:val="20"/>
          <w:szCs w:val="20"/>
        </w:rPr>
      </w:pPr>
    </w:p>
    <w:p w:rsidR="00531F71" w:rsidRPr="005D0005" w:rsidRDefault="00531F71" w:rsidP="00531F71">
      <w:pPr>
        <w:widowControl w:val="0"/>
        <w:autoSpaceDE w:val="0"/>
        <w:autoSpaceDN w:val="0"/>
        <w:adjustRightInd w:val="0"/>
        <w:spacing w:after="0" w:line="240" w:lineRule="auto"/>
        <w:jc w:val="center"/>
        <w:outlineLvl w:val="1"/>
        <w:rPr>
          <w:rFonts w:ascii="Arial" w:hAnsi="Arial" w:cs="Arial"/>
          <w:sz w:val="20"/>
          <w:szCs w:val="20"/>
        </w:rPr>
      </w:pPr>
      <w:r w:rsidRPr="005D0005">
        <w:rPr>
          <w:rFonts w:ascii="Arial" w:hAnsi="Arial" w:cs="Arial"/>
          <w:sz w:val="20"/>
          <w:szCs w:val="20"/>
        </w:rPr>
        <w:t>3. Цели и задачи реализации подпрограммы  3</w:t>
      </w:r>
    </w:p>
    <w:p w:rsidR="00531F71" w:rsidRPr="005D0005" w:rsidRDefault="00531F71" w:rsidP="00531F71">
      <w:pPr>
        <w:widowControl w:val="0"/>
        <w:autoSpaceDE w:val="0"/>
        <w:autoSpaceDN w:val="0"/>
        <w:adjustRightInd w:val="0"/>
        <w:spacing w:after="0" w:line="240" w:lineRule="auto"/>
        <w:ind w:firstLine="540"/>
        <w:jc w:val="both"/>
        <w:rPr>
          <w:rFonts w:ascii="Arial" w:hAnsi="Arial" w:cs="Arial"/>
          <w:sz w:val="20"/>
          <w:szCs w:val="20"/>
        </w:rPr>
      </w:pPr>
    </w:p>
    <w:p w:rsidR="00531F71" w:rsidRPr="005D0005" w:rsidRDefault="00531F71" w:rsidP="00531F71">
      <w:pPr>
        <w:widowControl w:val="0"/>
        <w:autoSpaceDE w:val="0"/>
        <w:autoSpaceDN w:val="0"/>
        <w:adjustRightInd w:val="0"/>
        <w:spacing w:after="0" w:line="240" w:lineRule="auto"/>
        <w:ind w:firstLine="540"/>
        <w:jc w:val="both"/>
        <w:rPr>
          <w:rFonts w:ascii="Arial" w:hAnsi="Arial" w:cs="Arial"/>
          <w:sz w:val="20"/>
          <w:szCs w:val="20"/>
        </w:rPr>
      </w:pPr>
      <w:r w:rsidRPr="005D0005">
        <w:rPr>
          <w:rFonts w:ascii="Arial" w:hAnsi="Arial" w:cs="Arial"/>
          <w:sz w:val="20"/>
          <w:szCs w:val="20"/>
        </w:rPr>
        <w:t>Основной целью подпрограммы 3 является достижение устойчиво высоких темпов экономического роста, обеспечивающих повышение уровня жизни жителей округа.</w:t>
      </w:r>
    </w:p>
    <w:p w:rsidR="00531F71" w:rsidRPr="005D0005" w:rsidRDefault="00531F71" w:rsidP="00531F71">
      <w:pPr>
        <w:widowControl w:val="0"/>
        <w:autoSpaceDE w:val="0"/>
        <w:autoSpaceDN w:val="0"/>
        <w:adjustRightInd w:val="0"/>
        <w:spacing w:after="0" w:line="240" w:lineRule="auto"/>
        <w:ind w:firstLine="540"/>
        <w:jc w:val="both"/>
        <w:rPr>
          <w:rFonts w:ascii="Arial" w:hAnsi="Arial" w:cs="Arial"/>
          <w:sz w:val="20"/>
          <w:szCs w:val="20"/>
        </w:rPr>
      </w:pPr>
      <w:r w:rsidRPr="005D0005">
        <w:rPr>
          <w:rFonts w:ascii="Arial" w:hAnsi="Arial" w:cs="Arial"/>
          <w:sz w:val="20"/>
          <w:szCs w:val="20"/>
        </w:rPr>
        <w:t>Достижение указанной цели невозможно без решения следующих основных  задач:</w:t>
      </w:r>
    </w:p>
    <w:p w:rsidR="00531F71" w:rsidRPr="005D0005" w:rsidRDefault="00531F71" w:rsidP="00531F71">
      <w:pPr>
        <w:widowControl w:val="0"/>
        <w:autoSpaceDE w:val="0"/>
        <w:autoSpaceDN w:val="0"/>
        <w:adjustRightInd w:val="0"/>
        <w:spacing w:after="0" w:line="240" w:lineRule="auto"/>
        <w:ind w:firstLine="540"/>
        <w:jc w:val="both"/>
        <w:rPr>
          <w:rFonts w:ascii="Arial" w:hAnsi="Arial" w:cs="Arial"/>
          <w:sz w:val="20"/>
          <w:szCs w:val="20"/>
        </w:rPr>
      </w:pPr>
      <w:r w:rsidRPr="005D0005">
        <w:rPr>
          <w:rFonts w:ascii="Arial" w:hAnsi="Arial" w:cs="Arial"/>
          <w:sz w:val="20"/>
          <w:szCs w:val="20"/>
        </w:rPr>
        <w:t>-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p w:rsidR="00531F71" w:rsidRPr="005D0005" w:rsidRDefault="00531F71" w:rsidP="00531F71">
      <w:pPr>
        <w:widowControl w:val="0"/>
        <w:autoSpaceDE w:val="0"/>
        <w:autoSpaceDN w:val="0"/>
        <w:adjustRightInd w:val="0"/>
        <w:spacing w:after="0" w:line="240" w:lineRule="auto"/>
        <w:ind w:firstLine="540"/>
        <w:jc w:val="both"/>
        <w:rPr>
          <w:rFonts w:ascii="Arial" w:hAnsi="Arial" w:cs="Arial"/>
          <w:sz w:val="20"/>
          <w:szCs w:val="20"/>
        </w:rPr>
      </w:pPr>
      <w:r w:rsidRPr="005D0005">
        <w:rPr>
          <w:rFonts w:ascii="Arial" w:hAnsi="Arial" w:cs="Arial"/>
          <w:sz w:val="20"/>
          <w:szCs w:val="20"/>
        </w:rPr>
        <w:t>- повышение качества трудовых ресурсов, структуры трудовой занятости, ориентированной на развитие приоритетных отраслей экономики.</w:t>
      </w:r>
    </w:p>
    <w:p w:rsidR="00531F71" w:rsidRPr="005D0005" w:rsidRDefault="00531F71" w:rsidP="00531F71">
      <w:pPr>
        <w:spacing w:after="0" w:line="240" w:lineRule="auto"/>
        <w:ind w:firstLine="9356"/>
        <w:rPr>
          <w:rFonts w:ascii="Arial" w:hAnsi="Arial" w:cs="Arial"/>
          <w:sz w:val="20"/>
          <w:szCs w:val="20"/>
        </w:rPr>
      </w:pPr>
    </w:p>
    <w:p w:rsidR="00531F71" w:rsidRPr="005D0005" w:rsidRDefault="00531F71" w:rsidP="00531F71">
      <w:pPr>
        <w:spacing w:after="0" w:line="240" w:lineRule="auto"/>
        <w:ind w:firstLine="4395"/>
        <w:jc w:val="both"/>
        <w:rPr>
          <w:rFonts w:ascii="Arial" w:hAnsi="Arial" w:cs="Arial"/>
          <w:sz w:val="20"/>
          <w:szCs w:val="20"/>
        </w:rPr>
      </w:pPr>
      <w:r w:rsidRPr="005D0005">
        <w:rPr>
          <w:rFonts w:ascii="Arial" w:hAnsi="Arial" w:cs="Arial"/>
          <w:sz w:val="20"/>
          <w:szCs w:val="20"/>
        </w:rPr>
        <w:t>4. Планируемые результаты реализации подпрограммы 3</w:t>
      </w:r>
    </w:p>
    <w:p w:rsidR="00531F71" w:rsidRPr="005D0005" w:rsidRDefault="00531F71" w:rsidP="00531F71">
      <w:pPr>
        <w:spacing w:after="0" w:line="240" w:lineRule="auto"/>
        <w:ind w:firstLine="3261"/>
        <w:jc w:val="both"/>
        <w:rPr>
          <w:rFonts w:ascii="Arial" w:hAnsi="Arial" w:cs="Arial"/>
          <w:sz w:val="20"/>
          <w:szCs w:val="20"/>
        </w:rPr>
      </w:pPr>
    </w:p>
    <w:p w:rsidR="00531F71" w:rsidRPr="005D0005" w:rsidRDefault="00531F71" w:rsidP="00531F71">
      <w:pPr>
        <w:spacing w:after="0" w:line="240" w:lineRule="auto"/>
        <w:ind w:firstLine="567"/>
        <w:jc w:val="both"/>
        <w:rPr>
          <w:rFonts w:ascii="Arial" w:hAnsi="Arial" w:cs="Arial"/>
          <w:sz w:val="20"/>
          <w:szCs w:val="20"/>
        </w:rPr>
      </w:pPr>
      <w:r w:rsidRPr="005D0005">
        <w:rPr>
          <w:rFonts w:ascii="Arial" w:hAnsi="Arial" w:cs="Arial"/>
          <w:sz w:val="20"/>
          <w:szCs w:val="20"/>
        </w:rPr>
        <w:t>Оценка подпрограммы 3 проводится по количественным и качественным показателям эффективности ее реализации, соответствующим цели и задачам и обеспечивающим  мониторинг динамики изменений в данной сфере.</w:t>
      </w:r>
    </w:p>
    <w:p w:rsidR="00531F71" w:rsidRPr="005D0005" w:rsidRDefault="00531F71" w:rsidP="00531F71">
      <w:pPr>
        <w:spacing w:after="0" w:line="240" w:lineRule="auto"/>
        <w:ind w:firstLine="567"/>
        <w:jc w:val="both"/>
        <w:rPr>
          <w:rFonts w:ascii="Arial" w:hAnsi="Arial" w:cs="Arial"/>
          <w:sz w:val="20"/>
          <w:szCs w:val="20"/>
        </w:rPr>
      </w:pPr>
      <w:r w:rsidRPr="005D0005">
        <w:rPr>
          <w:rFonts w:ascii="Arial" w:hAnsi="Arial" w:cs="Arial"/>
          <w:sz w:val="20"/>
          <w:szCs w:val="20"/>
        </w:rPr>
        <w:t>Планируемые результаты реализации подпрограммы представлены в Приложении №1 методики их расчета в Приложении №2 к паспорту настоящей подпрограммы.</w:t>
      </w:r>
    </w:p>
    <w:p w:rsidR="00531F71" w:rsidRPr="005D0005" w:rsidRDefault="00531F71" w:rsidP="00531F71">
      <w:pPr>
        <w:spacing w:after="0" w:line="240" w:lineRule="auto"/>
        <w:ind w:firstLine="567"/>
        <w:jc w:val="both"/>
        <w:rPr>
          <w:rFonts w:ascii="Arial" w:hAnsi="Arial" w:cs="Arial"/>
          <w:sz w:val="20"/>
          <w:szCs w:val="20"/>
        </w:rPr>
      </w:pPr>
    </w:p>
    <w:p w:rsidR="00531F71" w:rsidRPr="005D0005" w:rsidRDefault="00531F71" w:rsidP="00531F71">
      <w:pPr>
        <w:spacing w:after="0" w:line="240" w:lineRule="auto"/>
        <w:ind w:firstLine="3261"/>
        <w:jc w:val="both"/>
        <w:rPr>
          <w:rFonts w:ascii="Arial" w:hAnsi="Arial" w:cs="Arial"/>
          <w:sz w:val="20"/>
          <w:szCs w:val="20"/>
        </w:rPr>
      </w:pPr>
      <w:r w:rsidRPr="005D0005">
        <w:rPr>
          <w:rFonts w:ascii="Arial" w:hAnsi="Arial" w:cs="Arial"/>
          <w:sz w:val="20"/>
          <w:szCs w:val="20"/>
        </w:rPr>
        <w:t>5.Обобщенная характеристика основных мероприятий подпрограммы 3</w:t>
      </w:r>
    </w:p>
    <w:p w:rsidR="00531F71" w:rsidRPr="005D0005" w:rsidRDefault="00531F71" w:rsidP="00531F71">
      <w:pPr>
        <w:spacing w:after="0" w:line="240" w:lineRule="auto"/>
        <w:ind w:firstLine="3261"/>
        <w:jc w:val="both"/>
        <w:rPr>
          <w:rFonts w:ascii="Arial" w:hAnsi="Arial" w:cs="Arial"/>
          <w:sz w:val="20"/>
          <w:szCs w:val="20"/>
        </w:rPr>
      </w:pPr>
    </w:p>
    <w:p w:rsidR="00531F71" w:rsidRPr="005D0005" w:rsidRDefault="00531F71" w:rsidP="00531F71">
      <w:pPr>
        <w:autoSpaceDE w:val="0"/>
        <w:autoSpaceDN w:val="0"/>
        <w:adjustRightInd w:val="0"/>
        <w:spacing w:after="0" w:line="240" w:lineRule="auto"/>
        <w:ind w:firstLine="709"/>
        <w:jc w:val="both"/>
        <w:rPr>
          <w:rFonts w:ascii="Arial" w:hAnsi="Arial" w:cs="Arial"/>
          <w:sz w:val="20"/>
          <w:szCs w:val="20"/>
        </w:rPr>
      </w:pPr>
      <w:r w:rsidRPr="005D0005">
        <w:rPr>
          <w:rFonts w:ascii="Arial" w:eastAsiaTheme="minorHAnsi" w:hAnsi="Arial" w:cs="Arial"/>
          <w:sz w:val="20"/>
          <w:szCs w:val="20"/>
        </w:rPr>
        <w:t>Подпрограмма 3 предусматривает мероприятия по</w:t>
      </w:r>
      <w:r w:rsidRPr="005D0005">
        <w:rPr>
          <w:rFonts w:ascii="Arial" w:hAnsi="Arial" w:cs="Arial"/>
          <w:sz w:val="20"/>
          <w:szCs w:val="20"/>
        </w:rPr>
        <w:t xml:space="preserve"> созданию благоприятного инвестиционного климата,</w:t>
      </w:r>
      <w:r w:rsidRPr="005D0005">
        <w:rPr>
          <w:rFonts w:ascii="Arial" w:eastAsiaTheme="minorHAnsi" w:hAnsi="Arial" w:cs="Arial"/>
          <w:sz w:val="20"/>
          <w:szCs w:val="20"/>
        </w:rPr>
        <w:t xml:space="preserve"> </w:t>
      </w:r>
      <w:r w:rsidRPr="005D0005">
        <w:rPr>
          <w:rFonts w:ascii="Arial" w:hAnsi="Arial" w:cs="Arial"/>
          <w:sz w:val="20"/>
          <w:szCs w:val="20"/>
        </w:rPr>
        <w:t>повышению экономического потенциала и уровня эффективности содействия  трудовым ресурсам.</w:t>
      </w:r>
    </w:p>
    <w:p w:rsidR="00531F71" w:rsidRPr="005D0005" w:rsidRDefault="00531F71" w:rsidP="004B3625">
      <w:pPr>
        <w:spacing w:after="0" w:line="240" w:lineRule="auto"/>
        <w:ind w:firstLine="567"/>
        <w:jc w:val="both"/>
        <w:rPr>
          <w:rFonts w:ascii="Arial" w:hAnsi="Arial" w:cs="Arial"/>
          <w:color w:val="000000"/>
          <w:sz w:val="20"/>
          <w:szCs w:val="20"/>
        </w:rPr>
      </w:pPr>
      <w:r w:rsidRPr="005D0005">
        <w:rPr>
          <w:rFonts w:ascii="Arial" w:hAnsi="Arial" w:cs="Arial"/>
          <w:sz w:val="20"/>
          <w:szCs w:val="20"/>
        </w:rPr>
        <w:lastRenderedPageBreak/>
        <w:t xml:space="preserve">Мероприятия подпрограммы 3 </w:t>
      </w:r>
      <w:proofErr w:type="gramStart"/>
      <w:r w:rsidRPr="005D0005">
        <w:rPr>
          <w:rFonts w:ascii="Arial" w:hAnsi="Arial" w:cs="Arial"/>
          <w:sz w:val="20"/>
          <w:szCs w:val="20"/>
        </w:rPr>
        <w:t>структурированы по разделам и объемам их финансирования по годам и представлены</w:t>
      </w:r>
      <w:proofErr w:type="gramEnd"/>
      <w:r w:rsidRPr="005D0005">
        <w:rPr>
          <w:rFonts w:ascii="Arial" w:hAnsi="Arial" w:cs="Arial"/>
          <w:sz w:val="20"/>
          <w:szCs w:val="20"/>
        </w:rPr>
        <w:t xml:space="preserve"> в Приложении №3 к паспорту  настоящей подпрограммы.</w:t>
      </w:r>
    </w:p>
    <w:p w:rsidR="00531F71" w:rsidRPr="005D0005" w:rsidRDefault="00531F71" w:rsidP="00531F71">
      <w:pPr>
        <w:widowControl w:val="0"/>
        <w:autoSpaceDE w:val="0"/>
        <w:autoSpaceDN w:val="0"/>
        <w:adjustRightInd w:val="0"/>
        <w:spacing w:after="0" w:line="240" w:lineRule="auto"/>
        <w:jc w:val="center"/>
        <w:outlineLvl w:val="1"/>
        <w:rPr>
          <w:rFonts w:ascii="Arial" w:hAnsi="Arial" w:cs="Arial"/>
          <w:color w:val="000000"/>
          <w:sz w:val="20"/>
          <w:szCs w:val="20"/>
        </w:rPr>
      </w:pPr>
    </w:p>
    <w:p w:rsidR="00531F71" w:rsidRPr="005D0005" w:rsidRDefault="00531F71" w:rsidP="00531F71">
      <w:pPr>
        <w:widowControl w:val="0"/>
        <w:autoSpaceDE w:val="0"/>
        <w:autoSpaceDN w:val="0"/>
        <w:adjustRightInd w:val="0"/>
        <w:spacing w:after="0" w:line="240" w:lineRule="auto"/>
        <w:jc w:val="center"/>
        <w:outlineLvl w:val="1"/>
        <w:rPr>
          <w:rFonts w:ascii="Arial" w:hAnsi="Arial" w:cs="Arial"/>
          <w:color w:val="000000"/>
          <w:sz w:val="20"/>
          <w:szCs w:val="20"/>
        </w:rPr>
      </w:pPr>
      <w:r w:rsidRPr="005D0005">
        <w:rPr>
          <w:rFonts w:ascii="Arial" w:hAnsi="Arial" w:cs="Arial"/>
          <w:color w:val="000000"/>
          <w:sz w:val="20"/>
          <w:szCs w:val="20"/>
        </w:rPr>
        <w:t>6.  Ресурсное обеспечение  подпрограммы 3</w:t>
      </w:r>
    </w:p>
    <w:p w:rsidR="00531F71" w:rsidRPr="005D0005" w:rsidRDefault="00531F71" w:rsidP="00531F71">
      <w:pPr>
        <w:widowControl w:val="0"/>
        <w:autoSpaceDE w:val="0"/>
        <w:autoSpaceDN w:val="0"/>
        <w:adjustRightInd w:val="0"/>
        <w:spacing w:after="0" w:line="240" w:lineRule="auto"/>
        <w:ind w:firstLine="709"/>
        <w:jc w:val="center"/>
        <w:outlineLvl w:val="1"/>
        <w:rPr>
          <w:rFonts w:ascii="Arial" w:hAnsi="Arial" w:cs="Arial"/>
          <w:color w:val="000000"/>
          <w:sz w:val="20"/>
          <w:szCs w:val="20"/>
        </w:rPr>
      </w:pPr>
    </w:p>
    <w:p w:rsidR="00531F71" w:rsidRPr="005D0005" w:rsidRDefault="00531F71" w:rsidP="00531F71">
      <w:pPr>
        <w:widowControl w:val="0"/>
        <w:tabs>
          <w:tab w:val="left" w:pos="948"/>
        </w:tabs>
        <w:spacing w:after="0" w:line="240" w:lineRule="auto"/>
        <w:ind w:firstLine="709"/>
        <w:jc w:val="both"/>
        <w:rPr>
          <w:rFonts w:ascii="Arial" w:hAnsi="Arial" w:cs="Arial"/>
          <w:sz w:val="20"/>
          <w:szCs w:val="20"/>
          <w:lang w:eastAsia="ru-RU"/>
        </w:rPr>
      </w:pPr>
      <w:r w:rsidRPr="005D0005">
        <w:rPr>
          <w:rFonts w:ascii="Arial" w:hAnsi="Arial" w:cs="Arial"/>
          <w:sz w:val="20"/>
          <w:szCs w:val="20"/>
          <w:lang w:eastAsia="ru-RU"/>
        </w:rPr>
        <w:t xml:space="preserve">Финансирование мероприятий подпрограммы 3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 </w:t>
      </w:r>
    </w:p>
    <w:p w:rsidR="00531F71" w:rsidRPr="005D0005" w:rsidRDefault="00531F71" w:rsidP="00531F71">
      <w:pPr>
        <w:spacing w:after="0" w:line="240" w:lineRule="auto"/>
        <w:ind w:firstLine="720"/>
        <w:jc w:val="both"/>
        <w:rPr>
          <w:rFonts w:ascii="Arial" w:hAnsi="Arial" w:cs="Arial"/>
          <w:sz w:val="20"/>
          <w:szCs w:val="20"/>
        </w:rPr>
      </w:pPr>
      <w:r w:rsidRPr="005D0005">
        <w:rPr>
          <w:rFonts w:ascii="Arial" w:hAnsi="Arial" w:cs="Arial"/>
          <w:sz w:val="20"/>
          <w:szCs w:val="20"/>
        </w:rPr>
        <w:t>Объем финансирования мероприятий муниципальной программы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w:t>
      </w:r>
    </w:p>
    <w:p w:rsidR="00531F71" w:rsidRPr="005D0005" w:rsidRDefault="00531F71" w:rsidP="00531F71">
      <w:pPr>
        <w:spacing w:after="0" w:line="240" w:lineRule="auto"/>
        <w:ind w:firstLine="720"/>
        <w:jc w:val="both"/>
        <w:rPr>
          <w:rFonts w:ascii="Arial" w:hAnsi="Arial" w:cs="Arial"/>
          <w:sz w:val="20"/>
          <w:szCs w:val="20"/>
        </w:rPr>
      </w:pPr>
      <w:r w:rsidRPr="005D0005">
        <w:rPr>
          <w:rFonts w:ascii="Arial" w:hAnsi="Arial" w:cs="Arial"/>
          <w:sz w:val="20"/>
          <w:szCs w:val="20"/>
        </w:rPr>
        <w:t>В течение финансового года денежные средства, предусмотренные в программе, подлежат корректировке в случае принятия решения Советом депутатов городского округа Мытищи об уточнении бюджета на текущий год.</w:t>
      </w:r>
    </w:p>
    <w:p w:rsidR="00531F71" w:rsidRPr="005D0005" w:rsidRDefault="00531F71" w:rsidP="00531F71">
      <w:pPr>
        <w:spacing w:after="0" w:line="240" w:lineRule="auto"/>
        <w:rPr>
          <w:rFonts w:ascii="Arial" w:hAnsi="Arial" w:cs="Arial"/>
          <w:sz w:val="20"/>
          <w:szCs w:val="20"/>
        </w:rPr>
      </w:pPr>
    </w:p>
    <w:p w:rsidR="00531F71" w:rsidRPr="005D0005" w:rsidRDefault="00531F71" w:rsidP="00531F71">
      <w:pPr>
        <w:ind w:firstLine="709"/>
        <w:jc w:val="center"/>
        <w:rPr>
          <w:rFonts w:ascii="Arial" w:hAnsi="Arial" w:cs="Arial"/>
          <w:sz w:val="20"/>
          <w:szCs w:val="20"/>
        </w:rPr>
      </w:pPr>
      <w:r w:rsidRPr="005D0005">
        <w:rPr>
          <w:rFonts w:ascii="Arial" w:hAnsi="Arial" w:cs="Arial"/>
          <w:sz w:val="20"/>
          <w:szCs w:val="20"/>
        </w:rPr>
        <w:t>7. Порядок взаимодействия ответственного за выполнение мероприятия муниципальной подпрограммы с муниципальным заказчиком муниципальной программы и отчетность о ходе реализации муниципальной программы.</w:t>
      </w:r>
    </w:p>
    <w:p w:rsidR="00531F71" w:rsidRPr="005D0005" w:rsidRDefault="00531F71" w:rsidP="00531F71">
      <w:pPr>
        <w:spacing w:after="0" w:line="240" w:lineRule="auto"/>
        <w:ind w:firstLine="709"/>
        <w:jc w:val="both"/>
        <w:rPr>
          <w:rFonts w:ascii="Arial" w:hAnsi="Arial" w:cs="Arial"/>
          <w:sz w:val="20"/>
          <w:szCs w:val="20"/>
        </w:rPr>
      </w:pPr>
      <w:r w:rsidRPr="005D0005">
        <w:rPr>
          <w:rFonts w:ascii="Arial" w:hAnsi="Arial" w:cs="Arial"/>
          <w:sz w:val="20"/>
          <w:szCs w:val="20"/>
        </w:rPr>
        <w:t xml:space="preserve">Ответственность за реализацию подпрограммы 3 несет муниципальный заказчик (управление социально-экономического развития администрации городского округа Мытищи). </w:t>
      </w:r>
      <w:proofErr w:type="gramStart"/>
      <w:r w:rsidRPr="005D0005">
        <w:rPr>
          <w:rFonts w:ascii="Arial" w:hAnsi="Arial" w:cs="Arial"/>
          <w:sz w:val="20"/>
          <w:szCs w:val="20"/>
        </w:rPr>
        <w:t>Контроль за</w:t>
      </w:r>
      <w:proofErr w:type="gramEnd"/>
      <w:r w:rsidRPr="005D0005">
        <w:rPr>
          <w:rFonts w:ascii="Arial" w:hAnsi="Arial" w:cs="Arial"/>
          <w:sz w:val="20"/>
          <w:szCs w:val="20"/>
        </w:rPr>
        <w:t xml:space="preserve"> ходом реализации подпрограммы 3 осуществляется главой городского округа Мытищи.</w:t>
      </w:r>
    </w:p>
    <w:p w:rsidR="00531F71" w:rsidRPr="005D0005" w:rsidRDefault="00531F71" w:rsidP="00531F71">
      <w:pPr>
        <w:spacing w:after="0" w:line="240" w:lineRule="auto"/>
        <w:ind w:firstLine="708"/>
        <w:jc w:val="both"/>
        <w:rPr>
          <w:rFonts w:ascii="Arial" w:hAnsi="Arial" w:cs="Arial"/>
          <w:sz w:val="20"/>
          <w:szCs w:val="20"/>
        </w:rPr>
      </w:pPr>
      <w:r w:rsidRPr="005D0005">
        <w:rPr>
          <w:rFonts w:ascii="Arial" w:hAnsi="Arial" w:cs="Arial"/>
          <w:sz w:val="20"/>
          <w:szCs w:val="20"/>
        </w:rPr>
        <w:t xml:space="preserve">Управление реализацией муниципальной программы и обеспечение </w:t>
      </w:r>
      <w:proofErr w:type="gramStart"/>
      <w:r w:rsidRPr="005D0005">
        <w:rPr>
          <w:rFonts w:ascii="Arial" w:hAnsi="Arial" w:cs="Arial"/>
          <w:sz w:val="20"/>
          <w:szCs w:val="20"/>
        </w:rPr>
        <w:t>достижения планируемых значений показателей эффективности реализации мероприятий подпрограммы</w:t>
      </w:r>
      <w:proofErr w:type="gramEnd"/>
      <w:r w:rsidRPr="005D0005">
        <w:rPr>
          <w:rFonts w:ascii="Arial" w:hAnsi="Arial" w:cs="Arial"/>
          <w:sz w:val="20"/>
          <w:szCs w:val="20"/>
        </w:rPr>
        <w:t xml:space="preserve"> 3 осуществляется координатором – заместителем главы администрации городского округа Мытищи.</w:t>
      </w:r>
    </w:p>
    <w:p w:rsidR="00531F71" w:rsidRPr="005D0005" w:rsidRDefault="00531F71" w:rsidP="00531F71">
      <w:pPr>
        <w:spacing w:after="0" w:line="240" w:lineRule="auto"/>
        <w:ind w:firstLine="743"/>
        <w:jc w:val="both"/>
        <w:rPr>
          <w:rFonts w:ascii="Arial" w:hAnsi="Arial" w:cs="Arial"/>
          <w:sz w:val="20"/>
          <w:szCs w:val="20"/>
        </w:rPr>
      </w:pPr>
      <w:r w:rsidRPr="005D0005">
        <w:rPr>
          <w:rFonts w:ascii="Arial" w:hAnsi="Arial" w:cs="Arial"/>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подпрограммы 3 – управление  социально-экономического развития городского округа Мытищи.</w:t>
      </w:r>
    </w:p>
    <w:p w:rsidR="00531F71" w:rsidRPr="005D0005" w:rsidRDefault="00531F71" w:rsidP="00531F71">
      <w:pPr>
        <w:spacing w:after="0" w:line="240" w:lineRule="auto"/>
        <w:ind w:firstLine="743"/>
        <w:jc w:val="both"/>
        <w:rPr>
          <w:rFonts w:ascii="Arial" w:hAnsi="Arial" w:cs="Arial"/>
          <w:sz w:val="20"/>
          <w:szCs w:val="20"/>
        </w:rPr>
      </w:pPr>
    </w:p>
    <w:p w:rsidR="00531F71" w:rsidRPr="005D0005" w:rsidRDefault="00531F71" w:rsidP="00531F71">
      <w:pPr>
        <w:spacing w:after="0" w:line="240" w:lineRule="auto"/>
        <w:ind w:firstLine="743"/>
        <w:jc w:val="both"/>
        <w:rPr>
          <w:rFonts w:ascii="Arial" w:hAnsi="Arial" w:cs="Arial"/>
          <w:sz w:val="20"/>
          <w:szCs w:val="20"/>
        </w:rPr>
      </w:pPr>
    </w:p>
    <w:p w:rsidR="00531F71" w:rsidRPr="005D0005" w:rsidRDefault="00531F71" w:rsidP="00531F71">
      <w:pPr>
        <w:spacing w:after="0" w:line="240" w:lineRule="auto"/>
        <w:ind w:firstLine="743"/>
        <w:jc w:val="center"/>
        <w:rPr>
          <w:rFonts w:ascii="Arial" w:hAnsi="Arial" w:cs="Arial"/>
          <w:sz w:val="20"/>
          <w:szCs w:val="20"/>
        </w:rPr>
      </w:pPr>
      <w:r w:rsidRPr="005D0005">
        <w:rPr>
          <w:rFonts w:ascii="Arial" w:hAnsi="Arial" w:cs="Arial"/>
          <w:sz w:val="20"/>
          <w:szCs w:val="20"/>
        </w:rPr>
        <w:t>8. Состав, форма и сроки предоставления отчетности о ходе реализации мероприятий подпрограммы 3.</w:t>
      </w:r>
    </w:p>
    <w:p w:rsidR="00531F71" w:rsidRPr="005D0005" w:rsidRDefault="00531F71" w:rsidP="00531F71">
      <w:pPr>
        <w:spacing w:after="0" w:line="240" w:lineRule="auto"/>
        <w:ind w:firstLine="743"/>
        <w:jc w:val="both"/>
        <w:rPr>
          <w:rFonts w:ascii="Arial" w:hAnsi="Arial" w:cs="Arial"/>
          <w:sz w:val="20"/>
          <w:szCs w:val="20"/>
        </w:rPr>
      </w:pPr>
    </w:p>
    <w:p w:rsidR="00531F71" w:rsidRPr="005D0005" w:rsidRDefault="00531F71" w:rsidP="00531F71">
      <w:pPr>
        <w:autoSpaceDE w:val="0"/>
        <w:autoSpaceDN w:val="0"/>
        <w:spacing w:after="0" w:line="240" w:lineRule="auto"/>
        <w:ind w:firstLine="851"/>
        <w:jc w:val="both"/>
        <w:rPr>
          <w:rFonts w:ascii="Arial" w:eastAsiaTheme="minorHAnsi" w:hAnsi="Arial" w:cs="Arial"/>
          <w:sz w:val="20"/>
          <w:szCs w:val="20"/>
          <w:lang w:eastAsia="ru-RU"/>
        </w:rPr>
      </w:pPr>
      <w:r w:rsidRPr="005D0005">
        <w:rPr>
          <w:rFonts w:ascii="Arial" w:eastAsiaTheme="minorHAnsi" w:hAnsi="Arial" w:cs="Arial"/>
          <w:sz w:val="20"/>
          <w:szCs w:val="20"/>
          <w:lang w:eastAsia="ru-RU"/>
        </w:rPr>
        <w:t xml:space="preserve">Состав, форма и сроки предоставления отчетности о ходе реализации </w:t>
      </w:r>
      <w:r w:rsidRPr="005D0005">
        <w:rPr>
          <w:rFonts w:ascii="Arial" w:eastAsiaTheme="minorHAnsi" w:hAnsi="Arial" w:cs="Arial"/>
          <w:bCs/>
          <w:sz w:val="20"/>
          <w:szCs w:val="20"/>
          <w:lang w:eastAsia="ru-RU"/>
        </w:rPr>
        <w:t xml:space="preserve">мероприятий подпрограммы 3 </w:t>
      </w:r>
      <w:r w:rsidRPr="005D0005">
        <w:rPr>
          <w:rFonts w:ascii="Arial" w:eastAsiaTheme="minorHAnsi" w:hAnsi="Arial" w:cs="Arial"/>
          <w:sz w:val="20"/>
          <w:szCs w:val="20"/>
          <w:lang w:eastAsia="ru-RU"/>
        </w:rPr>
        <w:t xml:space="preserve">предоставляются в соответствии с Порядком разработки и реализации муниципальных программ городского округа Мытищи, утвержденным  постановлением  администрации  </w:t>
      </w:r>
      <w:proofErr w:type="spellStart"/>
      <w:r w:rsidRPr="005D0005">
        <w:rPr>
          <w:rFonts w:ascii="Arial" w:eastAsiaTheme="minorHAnsi" w:hAnsi="Arial" w:cs="Arial"/>
          <w:sz w:val="20"/>
          <w:szCs w:val="20"/>
          <w:lang w:eastAsia="ru-RU"/>
        </w:rPr>
        <w:t>Мытищинского</w:t>
      </w:r>
      <w:proofErr w:type="spellEnd"/>
      <w:r w:rsidRPr="005D0005">
        <w:rPr>
          <w:rFonts w:ascii="Arial" w:eastAsiaTheme="minorHAnsi" w:hAnsi="Arial" w:cs="Arial"/>
          <w:sz w:val="20"/>
          <w:szCs w:val="20"/>
          <w:lang w:eastAsia="ru-RU"/>
        </w:rPr>
        <w:t xml:space="preserve"> муниципального района Московской области от 06.10.2015 № 2742 «Об утверждении Порядка разработки и реализации муниципальных программ городского округа Мытищи на 2016-2020 годы».</w:t>
      </w:r>
    </w:p>
    <w:p w:rsidR="00531F71" w:rsidRPr="005D0005" w:rsidRDefault="00531F71" w:rsidP="00531F71">
      <w:pPr>
        <w:spacing w:after="0" w:line="240" w:lineRule="auto"/>
        <w:ind w:firstLine="743"/>
        <w:jc w:val="both"/>
        <w:rPr>
          <w:rFonts w:ascii="Arial" w:hAnsi="Arial" w:cs="Arial"/>
          <w:sz w:val="20"/>
          <w:szCs w:val="20"/>
        </w:rPr>
      </w:pPr>
    </w:p>
    <w:p w:rsidR="00531F71" w:rsidRPr="005D0005" w:rsidRDefault="00531F71" w:rsidP="00531F71">
      <w:pPr>
        <w:spacing w:after="0" w:line="240" w:lineRule="auto"/>
        <w:ind w:firstLine="743"/>
        <w:jc w:val="both"/>
        <w:rPr>
          <w:rFonts w:ascii="Arial" w:hAnsi="Arial" w:cs="Arial"/>
          <w:sz w:val="20"/>
          <w:szCs w:val="20"/>
        </w:rPr>
      </w:pPr>
    </w:p>
    <w:p w:rsidR="00531F71" w:rsidRPr="005D0005" w:rsidRDefault="00531F71" w:rsidP="00531F71">
      <w:pPr>
        <w:spacing w:after="0" w:line="240" w:lineRule="auto"/>
        <w:ind w:firstLine="743"/>
        <w:jc w:val="both"/>
        <w:rPr>
          <w:rFonts w:ascii="Arial" w:hAnsi="Arial" w:cs="Arial"/>
          <w:sz w:val="20"/>
          <w:szCs w:val="20"/>
        </w:rPr>
      </w:pPr>
    </w:p>
    <w:p w:rsidR="00531F71" w:rsidRPr="005D0005" w:rsidRDefault="00531F71" w:rsidP="00531F71">
      <w:pPr>
        <w:spacing w:after="0" w:line="240" w:lineRule="auto"/>
        <w:ind w:firstLine="10773"/>
        <w:rPr>
          <w:rFonts w:ascii="Arial" w:hAnsi="Arial" w:cs="Arial"/>
          <w:sz w:val="20"/>
          <w:szCs w:val="20"/>
        </w:rPr>
      </w:pPr>
    </w:p>
    <w:p w:rsidR="00531F71" w:rsidRPr="005D0005" w:rsidRDefault="00531F71" w:rsidP="00531F71">
      <w:pPr>
        <w:spacing w:after="0" w:line="240" w:lineRule="auto"/>
        <w:ind w:firstLine="10773"/>
        <w:rPr>
          <w:rFonts w:ascii="Arial" w:hAnsi="Arial" w:cs="Arial"/>
          <w:sz w:val="20"/>
          <w:szCs w:val="20"/>
        </w:rPr>
      </w:pPr>
    </w:p>
    <w:p w:rsidR="00531F71" w:rsidRPr="005D0005" w:rsidRDefault="00531F71" w:rsidP="00531F71">
      <w:pPr>
        <w:spacing w:after="0" w:line="240" w:lineRule="auto"/>
        <w:ind w:firstLine="10773"/>
        <w:rPr>
          <w:rFonts w:ascii="Arial" w:hAnsi="Arial" w:cs="Arial"/>
          <w:sz w:val="20"/>
          <w:szCs w:val="20"/>
        </w:rPr>
      </w:pPr>
    </w:p>
    <w:p w:rsidR="00E67170" w:rsidRPr="005D0005" w:rsidRDefault="00E67170" w:rsidP="00531F71">
      <w:pPr>
        <w:spacing w:after="0" w:line="240" w:lineRule="auto"/>
        <w:ind w:firstLine="10773"/>
        <w:rPr>
          <w:rFonts w:ascii="Arial" w:hAnsi="Arial" w:cs="Arial"/>
          <w:sz w:val="20"/>
          <w:szCs w:val="20"/>
        </w:rPr>
      </w:pPr>
    </w:p>
    <w:p w:rsidR="00E67170" w:rsidRPr="005D0005" w:rsidRDefault="00E67170" w:rsidP="00531F71">
      <w:pPr>
        <w:spacing w:after="0" w:line="240" w:lineRule="auto"/>
        <w:ind w:firstLine="10773"/>
        <w:rPr>
          <w:rFonts w:ascii="Arial" w:hAnsi="Arial" w:cs="Arial"/>
          <w:sz w:val="20"/>
          <w:szCs w:val="20"/>
        </w:rPr>
      </w:pPr>
    </w:p>
    <w:p w:rsidR="00E67170" w:rsidRPr="005D0005" w:rsidRDefault="00E67170" w:rsidP="00531F71">
      <w:pPr>
        <w:spacing w:after="0" w:line="240" w:lineRule="auto"/>
        <w:ind w:firstLine="10773"/>
        <w:rPr>
          <w:rFonts w:ascii="Arial" w:hAnsi="Arial" w:cs="Arial"/>
          <w:sz w:val="20"/>
          <w:szCs w:val="20"/>
        </w:rPr>
      </w:pPr>
    </w:p>
    <w:p w:rsidR="00531F71" w:rsidRPr="005D0005" w:rsidRDefault="00531F71" w:rsidP="00531F71">
      <w:pPr>
        <w:spacing w:after="0" w:line="240" w:lineRule="auto"/>
        <w:ind w:firstLine="10773"/>
        <w:rPr>
          <w:rFonts w:ascii="Arial" w:hAnsi="Arial" w:cs="Arial"/>
          <w:sz w:val="20"/>
          <w:szCs w:val="20"/>
        </w:rPr>
      </w:pPr>
    </w:p>
    <w:p w:rsidR="00531F71" w:rsidRPr="005D0005" w:rsidRDefault="00531F71" w:rsidP="00531F71">
      <w:pPr>
        <w:spacing w:after="0" w:line="240" w:lineRule="auto"/>
        <w:ind w:firstLine="10773"/>
        <w:rPr>
          <w:rFonts w:ascii="Arial" w:hAnsi="Arial" w:cs="Arial"/>
          <w:sz w:val="20"/>
          <w:szCs w:val="20"/>
        </w:rPr>
      </w:pPr>
      <w:r w:rsidRPr="005D0005">
        <w:rPr>
          <w:rFonts w:ascii="Arial" w:hAnsi="Arial" w:cs="Arial"/>
          <w:sz w:val="20"/>
          <w:szCs w:val="20"/>
        </w:rPr>
        <w:t xml:space="preserve">Приложение №1 </w:t>
      </w:r>
    </w:p>
    <w:p w:rsidR="00531F71" w:rsidRPr="005D0005" w:rsidRDefault="00531F71" w:rsidP="00531F71">
      <w:pPr>
        <w:spacing w:after="0" w:line="240" w:lineRule="auto"/>
        <w:ind w:firstLine="10773"/>
        <w:rPr>
          <w:rFonts w:ascii="Arial" w:hAnsi="Arial" w:cs="Arial"/>
          <w:sz w:val="20"/>
          <w:szCs w:val="20"/>
        </w:rPr>
      </w:pPr>
      <w:r w:rsidRPr="005D0005">
        <w:rPr>
          <w:rFonts w:ascii="Arial" w:hAnsi="Arial" w:cs="Arial"/>
          <w:sz w:val="20"/>
          <w:szCs w:val="20"/>
        </w:rPr>
        <w:t>к паспорту подпрограммы 3</w:t>
      </w:r>
    </w:p>
    <w:p w:rsidR="00531F71" w:rsidRPr="005D0005" w:rsidRDefault="00531F71" w:rsidP="00531F71">
      <w:pPr>
        <w:widowControl w:val="0"/>
        <w:shd w:val="clear" w:color="auto" w:fill="FFFFFF"/>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shd w:val="clear" w:color="auto" w:fill="FFFFFF"/>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shd w:val="clear" w:color="auto" w:fill="FFFFFF"/>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Планируемые результаты реализации подпрограммы 3 </w:t>
      </w:r>
    </w:p>
    <w:p w:rsidR="00531F71" w:rsidRPr="005D0005" w:rsidRDefault="00531F71" w:rsidP="00531F71">
      <w:pPr>
        <w:widowControl w:val="0"/>
        <w:shd w:val="clear" w:color="auto" w:fill="FFFFFF"/>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«Создание условий для  устойчивого экономического развития городского округа Мытищи»</w:t>
      </w:r>
    </w:p>
    <w:p w:rsidR="00531F71" w:rsidRPr="005D0005" w:rsidRDefault="00531F71" w:rsidP="00531F71">
      <w:pPr>
        <w:widowControl w:val="0"/>
        <w:shd w:val="clear" w:color="auto" w:fill="FFFFFF"/>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shd w:val="clear" w:color="auto" w:fill="FFFFFF"/>
        <w:autoSpaceDE w:val="0"/>
        <w:autoSpaceDN w:val="0"/>
        <w:adjustRightInd w:val="0"/>
        <w:spacing w:after="0" w:line="240" w:lineRule="auto"/>
        <w:jc w:val="center"/>
        <w:rPr>
          <w:rFonts w:ascii="Arial" w:hAnsi="Arial" w:cs="Arial"/>
          <w:sz w:val="20"/>
          <w:szCs w:val="20"/>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135"/>
        <w:gridCol w:w="1134"/>
        <w:gridCol w:w="1134"/>
        <w:gridCol w:w="2553"/>
        <w:gridCol w:w="707"/>
        <w:gridCol w:w="1418"/>
        <w:gridCol w:w="1277"/>
        <w:gridCol w:w="1418"/>
        <w:gridCol w:w="1275"/>
        <w:gridCol w:w="1276"/>
        <w:gridCol w:w="1418"/>
      </w:tblGrid>
      <w:tr w:rsidR="00E67170" w:rsidRPr="005D0005" w:rsidTr="00CD5697">
        <w:trPr>
          <w:trHeight w:val="1186"/>
        </w:trPr>
        <w:tc>
          <w:tcPr>
            <w:tcW w:w="565" w:type="dxa"/>
            <w:vMerge w:val="restart"/>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1135" w:type="dxa"/>
            <w:vMerge w:val="restart"/>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Задачи, направленные </w:t>
            </w:r>
            <w:proofErr w:type="gramStart"/>
            <w:r w:rsidRPr="005D0005">
              <w:rPr>
                <w:rFonts w:ascii="Arial" w:hAnsi="Arial" w:cs="Arial"/>
                <w:sz w:val="20"/>
                <w:szCs w:val="20"/>
              </w:rPr>
              <w:t>на</w:t>
            </w:r>
            <w:proofErr w:type="gramEnd"/>
          </w:p>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достижение цели</w:t>
            </w:r>
          </w:p>
        </w:tc>
        <w:tc>
          <w:tcPr>
            <w:tcW w:w="2268" w:type="dxa"/>
            <w:gridSpan w:val="2"/>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Планируемый объем финансирования</w:t>
            </w:r>
          </w:p>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на решение</w:t>
            </w:r>
          </w:p>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задачи (тыс. руб.)</w:t>
            </w:r>
          </w:p>
        </w:tc>
        <w:tc>
          <w:tcPr>
            <w:tcW w:w="2553" w:type="dxa"/>
            <w:vMerge w:val="restart"/>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Показатель реализации мероприятий муниципальной подпрограммы</w:t>
            </w:r>
          </w:p>
        </w:tc>
        <w:tc>
          <w:tcPr>
            <w:tcW w:w="707" w:type="dxa"/>
            <w:vMerge w:val="restart"/>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Единица измерения</w:t>
            </w:r>
          </w:p>
        </w:tc>
        <w:tc>
          <w:tcPr>
            <w:tcW w:w="1418" w:type="dxa"/>
            <w:vMerge w:val="restart"/>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Базовое значение показателя</w:t>
            </w:r>
          </w:p>
          <w:p w:rsidR="00E67170" w:rsidRPr="005D0005" w:rsidRDefault="00D90B65"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На </w:t>
            </w:r>
          </w:p>
          <w:p w:rsidR="00E67170" w:rsidRPr="005D0005" w:rsidRDefault="00E67170" w:rsidP="00531F71">
            <w:pPr>
              <w:widowControl w:val="0"/>
              <w:tabs>
                <w:tab w:val="center" w:pos="4677"/>
                <w:tab w:val="right" w:pos="9355"/>
              </w:tabs>
              <w:autoSpaceDE w:val="0"/>
              <w:autoSpaceDN w:val="0"/>
              <w:adjustRightInd w:val="0"/>
              <w:spacing w:line="240" w:lineRule="auto"/>
              <w:jc w:val="center"/>
              <w:rPr>
                <w:rFonts w:ascii="Arial" w:hAnsi="Arial" w:cs="Arial"/>
                <w:sz w:val="20"/>
                <w:szCs w:val="20"/>
              </w:rPr>
            </w:pPr>
            <w:r w:rsidRPr="005D0005">
              <w:rPr>
                <w:rFonts w:ascii="Arial" w:hAnsi="Arial" w:cs="Arial"/>
                <w:sz w:val="20"/>
                <w:szCs w:val="20"/>
              </w:rPr>
              <w:t xml:space="preserve">2016 год </w:t>
            </w:r>
          </w:p>
        </w:tc>
        <w:tc>
          <w:tcPr>
            <w:tcW w:w="6664" w:type="dxa"/>
            <w:gridSpan w:val="5"/>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Планируемое значение показателя по годам реализации</w:t>
            </w:r>
          </w:p>
        </w:tc>
      </w:tr>
      <w:tr w:rsidR="00E67170" w:rsidRPr="005D0005" w:rsidTr="00CD5697">
        <w:trPr>
          <w:trHeight w:val="967"/>
        </w:trPr>
        <w:tc>
          <w:tcPr>
            <w:tcW w:w="565" w:type="dxa"/>
            <w:vMerge/>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5" w:type="dxa"/>
            <w:vMerge/>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p w:rsidR="00E67170" w:rsidRPr="005D0005" w:rsidRDefault="00E67170" w:rsidP="00531F71">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lang w:eastAsia="ru-RU"/>
              </w:rPr>
            </w:pPr>
          </w:p>
        </w:tc>
        <w:tc>
          <w:tcPr>
            <w:tcW w:w="1134" w:type="dxa"/>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lang w:eastAsia="ru-RU"/>
              </w:rPr>
            </w:pPr>
            <w:r w:rsidRPr="005D0005">
              <w:rPr>
                <w:rFonts w:ascii="Arial" w:hAnsi="Arial" w:cs="Arial"/>
                <w:sz w:val="20"/>
                <w:szCs w:val="20"/>
                <w:lang w:eastAsia="ru-RU"/>
              </w:rPr>
              <w:t xml:space="preserve">Другие      </w:t>
            </w:r>
            <w:r w:rsidRPr="005D0005">
              <w:rPr>
                <w:rFonts w:ascii="Arial" w:hAnsi="Arial" w:cs="Arial"/>
                <w:sz w:val="20"/>
                <w:szCs w:val="20"/>
                <w:lang w:eastAsia="ru-RU"/>
              </w:rPr>
              <w:br/>
              <w:t>источники (в разрезе)</w:t>
            </w:r>
          </w:p>
        </w:tc>
        <w:tc>
          <w:tcPr>
            <w:tcW w:w="2553" w:type="dxa"/>
            <w:vMerge/>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707" w:type="dxa"/>
            <w:vMerge/>
            <w:vAlign w:val="center"/>
          </w:tcPr>
          <w:p w:rsidR="00E67170" w:rsidRPr="005D0005" w:rsidRDefault="00E67170"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vAlign w:val="center"/>
          </w:tcPr>
          <w:p w:rsidR="00E67170" w:rsidRPr="005D0005" w:rsidRDefault="00E67170" w:rsidP="00531F71">
            <w:pPr>
              <w:widowControl w:val="0"/>
              <w:tabs>
                <w:tab w:val="center" w:pos="4677"/>
                <w:tab w:val="right" w:pos="9355"/>
              </w:tabs>
              <w:autoSpaceDE w:val="0"/>
              <w:autoSpaceDN w:val="0"/>
              <w:adjustRightInd w:val="0"/>
              <w:spacing w:line="240" w:lineRule="auto"/>
              <w:jc w:val="center"/>
              <w:rPr>
                <w:rFonts w:ascii="Arial" w:hAnsi="Arial" w:cs="Arial"/>
                <w:sz w:val="20"/>
                <w:szCs w:val="20"/>
              </w:rPr>
            </w:pPr>
          </w:p>
        </w:tc>
        <w:tc>
          <w:tcPr>
            <w:tcW w:w="1277" w:type="dxa"/>
            <w:vAlign w:val="center"/>
          </w:tcPr>
          <w:p w:rsidR="00E67170" w:rsidRPr="005D0005" w:rsidRDefault="00E67170" w:rsidP="00531F71">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2017 год</w:t>
            </w:r>
          </w:p>
        </w:tc>
        <w:tc>
          <w:tcPr>
            <w:tcW w:w="1418" w:type="dxa"/>
            <w:vAlign w:val="center"/>
          </w:tcPr>
          <w:p w:rsidR="00E67170" w:rsidRPr="005D0005" w:rsidRDefault="00E67170" w:rsidP="00531F71">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2018 год</w:t>
            </w:r>
          </w:p>
        </w:tc>
        <w:tc>
          <w:tcPr>
            <w:tcW w:w="1275" w:type="dxa"/>
            <w:vAlign w:val="center"/>
          </w:tcPr>
          <w:p w:rsidR="00E67170" w:rsidRPr="005D0005" w:rsidRDefault="00E67170" w:rsidP="00531F71">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2019 год</w:t>
            </w:r>
          </w:p>
        </w:tc>
        <w:tc>
          <w:tcPr>
            <w:tcW w:w="1276" w:type="dxa"/>
            <w:vAlign w:val="center"/>
          </w:tcPr>
          <w:p w:rsidR="00E67170" w:rsidRPr="005D0005" w:rsidRDefault="00E67170" w:rsidP="00531F71">
            <w:pPr>
              <w:tabs>
                <w:tab w:val="center" w:pos="4677"/>
                <w:tab w:val="right" w:pos="9355"/>
              </w:tabs>
              <w:spacing w:after="0" w:line="240" w:lineRule="auto"/>
              <w:jc w:val="center"/>
              <w:rPr>
                <w:rFonts w:ascii="Arial" w:hAnsi="Arial" w:cs="Arial"/>
                <w:sz w:val="20"/>
                <w:szCs w:val="20"/>
              </w:rPr>
            </w:pPr>
            <w:r w:rsidRPr="005D0005">
              <w:rPr>
                <w:rFonts w:ascii="Arial" w:hAnsi="Arial" w:cs="Arial"/>
                <w:sz w:val="20"/>
                <w:szCs w:val="20"/>
              </w:rPr>
              <w:t>2020 год</w:t>
            </w:r>
          </w:p>
        </w:tc>
        <w:tc>
          <w:tcPr>
            <w:tcW w:w="1418" w:type="dxa"/>
            <w:vAlign w:val="center"/>
          </w:tcPr>
          <w:p w:rsidR="00E67170" w:rsidRPr="005D0005" w:rsidRDefault="00E67170" w:rsidP="00531F71">
            <w:pPr>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2021 год</w:t>
            </w:r>
          </w:p>
        </w:tc>
      </w:tr>
    </w:tbl>
    <w:p w:rsidR="00531F71" w:rsidRPr="005D0005" w:rsidRDefault="00531F71" w:rsidP="00531F71">
      <w:pPr>
        <w:spacing w:after="0" w:line="240" w:lineRule="auto"/>
        <w:rPr>
          <w:rFonts w:ascii="Arial" w:hAnsi="Arial" w:cs="Arial"/>
          <w:sz w:val="20"/>
          <w:szCs w:val="20"/>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135"/>
        <w:gridCol w:w="1134"/>
        <w:gridCol w:w="1134"/>
        <w:gridCol w:w="2554"/>
        <w:gridCol w:w="706"/>
        <w:gridCol w:w="1419"/>
        <w:gridCol w:w="1277"/>
        <w:gridCol w:w="1418"/>
        <w:gridCol w:w="1275"/>
        <w:gridCol w:w="1276"/>
        <w:gridCol w:w="1418"/>
      </w:tblGrid>
      <w:tr w:rsidR="00531F71" w:rsidRPr="005D0005" w:rsidTr="00CD5697">
        <w:trPr>
          <w:tblHeader/>
        </w:trPr>
        <w:tc>
          <w:tcPr>
            <w:tcW w:w="56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w:t>
            </w:r>
          </w:p>
        </w:tc>
        <w:tc>
          <w:tcPr>
            <w:tcW w:w="255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p>
        </w:tc>
        <w:tc>
          <w:tcPr>
            <w:tcW w:w="706"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p>
        </w:tc>
        <w:tc>
          <w:tcPr>
            <w:tcW w:w="1419"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w:t>
            </w:r>
          </w:p>
        </w:tc>
        <w:tc>
          <w:tcPr>
            <w:tcW w:w="1277"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9</w:t>
            </w:r>
          </w:p>
        </w:tc>
        <w:tc>
          <w:tcPr>
            <w:tcW w:w="1275"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r>
      <w:tr w:rsidR="00531F71" w:rsidRPr="005D0005" w:rsidTr="00CD5697">
        <w:trPr>
          <w:trHeight w:val="307"/>
        </w:trPr>
        <w:tc>
          <w:tcPr>
            <w:tcW w:w="15310" w:type="dxa"/>
            <w:gridSpan w:val="12"/>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r w:rsidRPr="005D0005">
              <w:rPr>
                <w:rFonts w:ascii="Arial" w:hAnsi="Arial" w:cs="Arial"/>
                <w:sz w:val="20"/>
                <w:szCs w:val="20"/>
              </w:rPr>
              <w:t>Задача 1.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tc>
      </w:tr>
      <w:tr w:rsidR="00531F71" w:rsidRPr="005D0005" w:rsidTr="00CD5697">
        <w:trPr>
          <w:trHeight w:val="70"/>
        </w:trPr>
        <w:tc>
          <w:tcPr>
            <w:tcW w:w="564"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6"/>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right="-106"/>
              <w:rPr>
                <w:rFonts w:ascii="Arial" w:hAnsi="Arial" w:cs="Arial"/>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0</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2554" w:type="dxa"/>
            <w:tcBorders>
              <w:top w:val="single" w:sz="4" w:space="0" w:color="auto"/>
              <w:left w:val="single" w:sz="4" w:space="0" w:color="auto"/>
              <w:right w:val="single" w:sz="4" w:space="0" w:color="auto"/>
            </w:tcBorders>
            <w:shd w:val="clear" w:color="auto" w:fill="FFFFFF"/>
            <w:vAlign w:val="center"/>
            <w:hideMark/>
          </w:tcPr>
          <w:p w:rsidR="00531F71" w:rsidRPr="005D0005" w:rsidRDefault="00531F71" w:rsidP="00531F71">
            <w:pPr>
              <w:spacing w:after="0" w:line="240" w:lineRule="auto"/>
              <w:ind w:left="33"/>
              <w:rPr>
                <w:rFonts w:ascii="Arial" w:hAnsi="Arial" w:cs="Arial"/>
                <w:sz w:val="20"/>
                <w:szCs w:val="20"/>
              </w:rPr>
            </w:pPr>
            <w:r w:rsidRPr="005D0005">
              <w:rPr>
                <w:rFonts w:ascii="Arial" w:hAnsi="Arial" w:cs="Arial"/>
                <w:sz w:val="20"/>
                <w:szCs w:val="20"/>
              </w:rPr>
              <w:lastRenderedPageBreak/>
              <w:t>1. Инвестиции в основной капитал за счет всех источников финансирования в ценах соответствующих лет</w:t>
            </w:r>
          </w:p>
        </w:tc>
        <w:tc>
          <w:tcPr>
            <w:tcW w:w="706" w:type="dxa"/>
            <w:tcBorders>
              <w:top w:val="single" w:sz="4" w:space="0" w:color="auto"/>
              <w:left w:val="single" w:sz="4" w:space="0" w:color="auto"/>
              <w:right w:val="single" w:sz="4" w:space="0" w:color="auto"/>
            </w:tcBorders>
            <w:shd w:val="clear" w:color="auto" w:fill="FFFFFF"/>
            <w:vAlign w:val="center"/>
            <w:hideMark/>
          </w:tcPr>
          <w:p w:rsidR="00531F71" w:rsidRPr="005D0005" w:rsidRDefault="00531F71" w:rsidP="00531F71">
            <w:pPr>
              <w:ind w:right="-104"/>
              <w:jc w:val="center"/>
              <w:rPr>
                <w:rFonts w:ascii="Arial" w:hAnsi="Arial" w:cs="Arial"/>
                <w:sz w:val="20"/>
                <w:szCs w:val="20"/>
              </w:rPr>
            </w:pPr>
            <w:r w:rsidRPr="005D0005">
              <w:rPr>
                <w:rFonts w:ascii="Arial" w:hAnsi="Arial" w:cs="Arial"/>
                <w:sz w:val="20"/>
                <w:szCs w:val="20"/>
              </w:rPr>
              <w:t>млн. руб.</w:t>
            </w:r>
          </w:p>
        </w:tc>
        <w:tc>
          <w:tcPr>
            <w:tcW w:w="1419" w:type="dxa"/>
            <w:tcBorders>
              <w:top w:val="single" w:sz="4" w:space="0" w:color="auto"/>
              <w:left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lang w:val="en-US"/>
              </w:rPr>
              <w:t>32449</w:t>
            </w:r>
            <w:r w:rsidRPr="005D0005">
              <w:rPr>
                <w:rFonts w:ascii="Arial" w:hAnsi="Arial" w:cs="Arial"/>
                <w:sz w:val="20"/>
                <w:szCs w:val="20"/>
              </w:rPr>
              <w:t>,5</w:t>
            </w:r>
          </w:p>
        </w:tc>
        <w:tc>
          <w:tcPr>
            <w:tcW w:w="1277" w:type="dxa"/>
            <w:tcBorders>
              <w:top w:val="single" w:sz="4" w:space="0" w:color="auto"/>
              <w:left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33212,58</w:t>
            </w:r>
          </w:p>
        </w:tc>
        <w:tc>
          <w:tcPr>
            <w:tcW w:w="1418" w:type="dxa"/>
            <w:tcBorders>
              <w:top w:val="single" w:sz="4" w:space="0" w:color="auto"/>
              <w:left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33770,0</w:t>
            </w:r>
          </w:p>
        </w:tc>
        <w:tc>
          <w:tcPr>
            <w:tcW w:w="1275" w:type="dxa"/>
            <w:tcBorders>
              <w:top w:val="single" w:sz="4" w:space="0" w:color="auto"/>
              <w:left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34802,2</w:t>
            </w:r>
          </w:p>
        </w:tc>
        <w:tc>
          <w:tcPr>
            <w:tcW w:w="1276" w:type="dxa"/>
            <w:tcBorders>
              <w:top w:val="single" w:sz="4" w:space="0" w:color="auto"/>
              <w:left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36229,0</w:t>
            </w:r>
          </w:p>
        </w:tc>
        <w:tc>
          <w:tcPr>
            <w:tcW w:w="1418" w:type="dxa"/>
            <w:tcBorders>
              <w:top w:val="single" w:sz="4" w:space="0" w:color="auto"/>
              <w:left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38007,0</w:t>
            </w:r>
          </w:p>
        </w:tc>
      </w:tr>
      <w:tr w:rsidR="00531F71" w:rsidRPr="005D0005" w:rsidTr="00CD5697">
        <w:trPr>
          <w:trHeight w:val="226"/>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ind w:right="-108"/>
              <w:rPr>
                <w:rFonts w:ascii="Arial" w:hAnsi="Arial" w:cs="Arial"/>
                <w:sz w:val="20"/>
                <w:szCs w:val="20"/>
              </w:rPr>
            </w:pPr>
            <w:r w:rsidRPr="005D0005">
              <w:rPr>
                <w:rFonts w:ascii="Arial" w:hAnsi="Arial" w:cs="Arial"/>
                <w:sz w:val="20"/>
                <w:szCs w:val="20"/>
              </w:rPr>
              <w:t>2. Инвестиции в основной капитал (за исключением бюджетных средств) без инвестиций направленных на строительство жилья</w:t>
            </w:r>
          </w:p>
          <w:p w:rsidR="00531F71" w:rsidRPr="005D0005" w:rsidRDefault="00531F71" w:rsidP="00531F71">
            <w:pPr>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ind w:right="-104"/>
              <w:jc w:val="center"/>
              <w:rPr>
                <w:rFonts w:ascii="Arial" w:hAnsi="Arial" w:cs="Arial"/>
                <w:sz w:val="20"/>
                <w:szCs w:val="20"/>
              </w:rPr>
            </w:pPr>
            <w:r w:rsidRPr="005D0005">
              <w:rPr>
                <w:rFonts w:ascii="Arial" w:hAnsi="Arial" w:cs="Arial"/>
                <w:sz w:val="20"/>
                <w:szCs w:val="20"/>
              </w:rPr>
              <w:t>млн. руб.</w:t>
            </w:r>
          </w:p>
        </w:tc>
        <w:tc>
          <w:tcPr>
            <w:tcW w:w="1419"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12655,54</w:t>
            </w:r>
          </w:p>
        </w:tc>
        <w:tc>
          <w:tcPr>
            <w:tcW w:w="1277"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12977,8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13682,8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14078,9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14346,4</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14619,0</w:t>
            </w:r>
          </w:p>
        </w:tc>
      </w:tr>
      <w:tr w:rsidR="00531F71" w:rsidRPr="005D0005" w:rsidTr="00CD5697">
        <w:trPr>
          <w:trHeight w:val="2111"/>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2554" w:type="dxa"/>
            <w:tcBorders>
              <w:top w:val="single" w:sz="4" w:space="0" w:color="auto"/>
              <w:left w:val="single" w:sz="4" w:space="0" w:color="auto"/>
              <w:right w:val="single" w:sz="4" w:space="0" w:color="auto"/>
            </w:tcBorders>
            <w:hideMark/>
          </w:tcPr>
          <w:p w:rsidR="00531F71" w:rsidRPr="005D0005" w:rsidRDefault="00531F71" w:rsidP="00531F71">
            <w:pPr>
              <w:rPr>
                <w:rFonts w:ascii="Arial" w:hAnsi="Arial" w:cs="Arial"/>
                <w:sz w:val="20"/>
                <w:szCs w:val="20"/>
              </w:rPr>
            </w:pPr>
          </w:p>
          <w:p w:rsidR="00531F71" w:rsidRPr="005D0005" w:rsidRDefault="00531F71" w:rsidP="00531F71">
            <w:pPr>
              <w:rPr>
                <w:rFonts w:ascii="Arial" w:hAnsi="Arial" w:cs="Arial"/>
                <w:sz w:val="20"/>
                <w:szCs w:val="20"/>
              </w:rPr>
            </w:pPr>
            <w:r w:rsidRPr="005D0005">
              <w:rPr>
                <w:rFonts w:ascii="Arial" w:hAnsi="Arial" w:cs="Arial"/>
                <w:sz w:val="20"/>
                <w:szCs w:val="20"/>
              </w:rPr>
              <w:t>3. Количество многопрофильных индустриальных парков, технологических парков, промышленных площадок</w:t>
            </w:r>
          </w:p>
        </w:tc>
        <w:tc>
          <w:tcPr>
            <w:tcW w:w="706"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ед.</w:t>
            </w:r>
          </w:p>
        </w:tc>
        <w:tc>
          <w:tcPr>
            <w:tcW w:w="1419"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w:t>
            </w:r>
          </w:p>
        </w:tc>
        <w:tc>
          <w:tcPr>
            <w:tcW w:w="1277"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w:t>
            </w:r>
          </w:p>
        </w:tc>
        <w:tc>
          <w:tcPr>
            <w:tcW w:w="1418"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w:t>
            </w:r>
          </w:p>
        </w:tc>
        <w:tc>
          <w:tcPr>
            <w:tcW w:w="1275"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w:t>
            </w:r>
          </w:p>
        </w:tc>
        <w:tc>
          <w:tcPr>
            <w:tcW w:w="1276"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w:t>
            </w:r>
          </w:p>
        </w:tc>
        <w:tc>
          <w:tcPr>
            <w:tcW w:w="1418" w:type="dxa"/>
            <w:tcBorders>
              <w:top w:val="single" w:sz="4" w:space="0" w:color="auto"/>
              <w:left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2</w:t>
            </w:r>
          </w:p>
        </w:tc>
      </w:tr>
      <w:tr w:rsidR="00531F71" w:rsidRPr="005D0005" w:rsidTr="00CD5697">
        <w:tc>
          <w:tcPr>
            <w:tcW w:w="56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p w:rsidR="00531F71" w:rsidRPr="005D0005" w:rsidRDefault="00531F71" w:rsidP="00531F71">
            <w:pPr>
              <w:spacing w:after="0" w:line="240" w:lineRule="auto"/>
              <w:rPr>
                <w:rFonts w:ascii="Arial" w:hAnsi="Arial" w:cs="Arial"/>
                <w:sz w:val="20"/>
                <w:szCs w:val="20"/>
              </w:rPr>
            </w:pPr>
            <w:r w:rsidRPr="005D0005">
              <w:rPr>
                <w:rFonts w:ascii="Arial" w:hAnsi="Arial" w:cs="Arial"/>
                <w:sz w:val="20"/>
                <w:szCs w:val="20"/>
              </w:rPr>
              <w:t>4. Количество привлеченных инвесторов на территории муниципальных образований Московской области</w:t>
            </w:r>
          </w:p>
          <w:p w:rsidR="00531F71" w:rsidRPr="005D0005" w:rsidRDefault="00531F71" w:rsidP="00531F71">
            <w:pPr>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p>
          <w:p w:rsidR="00531F71" w:rsidRPr="005D0005" w:rsidRDefault="00531F71" w:rsidP="00531F71">
            <w:pPr>
              <w:jc w:val="center"/>
              <w:rPr>
                <w:rFonts w:ascii="Arial" w:hAnsi="Arial" w:cs="Arial"/>
                <w:sz w:val="20"/>
                <w:szCs w:val="20"/>
              </w:rPr>
            </w:pPr>
            <w:r w:rsidRPr="005D0005">
              <w:rPr>
                <w:rFonts w:ascii="Arial" w:hAnsi="Arial" w:cs="Arial"/>
                <w:sz w:val="20"/>
                <w:szCs w:val="20"/>
              </w:rPr>
              <w:t>ед.</w:t>
            </w:r>
          </w:p>
          <w:p w:rsidR="00531F71" w:rsidRPr="005D0005" w:rsidRDefault="00531F71" w:rsidP="00531F71">
            <w:pPr>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7</w:t>
            </w:r>
          </w:p>
        </w:tc>
      </w:tr>
      <w:tr w:rsidR="00531F71" w:rsidRPr="005D0005" w:rsidTr="00CD5697">
        <w:tc>
          <w:tcPr>
            <w:tcW w:w="56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p w:rsidR="00531F71" w:rsidRPr="005D0005" w:rsidRDefault="00531F71" w:rsidP="00531F71">
            <w:pPr>
              <w:spacing w:after="0" w:line="240" w:lineRule="auto"/>
              <w:rPr>
                <w:rFonts w:ascii="Arial" w:hAnsi="Arial" w:cs="Arial"/>
                <w:sz w:val="20"/>
                <w:szCs w:val="20"/>
              </w:rPr>
            </w:pPr>
            <w:r w:rsidRPr="005D0005">
              <w:rPr>
                <w:rFonts w:ascii="Arial" w:hAnsi="Arial" w:cs="Arial"/>
                <w:sz w:val="20"/>
                <w:szCs w:val="20"/>
              </w:rPr>
              <w:t xml:space="preserve">5. Количество привлеченных резидентов в индустриальные парки, технопарки и </w:t>
            </w:r>
            <w:proofErr w:type="spellStart"/>
            <w:r w:rsidRPr="005D0005">
              <w:rPr>
                <w:rFonts w:ascii="Arial" w:hAnsi="Arial" w:cs="Arial"/>
                <w:sz w:val="20"/>
                <w:szCs w:val="20"/>
              </w:rPr>
              <w:t>промзоны</w:t>
            </w:r>
            <w:proofErr w:type="spellEnd"/>
          </w:p>
          <w:p w:rsidR="00531F71" w:rsidRPr="005D0005" w:rsidRDefault="00531F71" w:rsidP="00531F71">
            <w:pPr>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ед.</w:t>
            </w:r>
          </w:p>
        </w:tc>
        <w:tc>
          <w:tcPr>
            <w:tcW w:w="1419"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13</w:t>
            </w:r>
          </w:p>
        </w:tc>
      </w:tr>
      <w:tr w:rsidR="00531F71" w:rsidRPr="005D0005" w:rsidTr="00CD5697">
        <w:trPr>
          <w:trHeight w:val="804"/>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p w:rsidR="00531F71" w:rsidRPr="005D0005" w:rsidRDefault="00531F71" w:rsidP="00531F71">
            <w:pPr>
              <w:spacing w:after="0" w:line="240" w:lineRule="auto"/>
              <w:rPr>
                <w:rFonts w:ascii="Arial" w:hAnsi="Arial" w:cs="Arial"/>
                <w:sz w:val="20"/>
                <w:szCs w:val="20"/>
              </w:rPr>
            </w:pPr>
            <w:r w:rsidRPr="005D0005">
              <w:rPr>
                <w:rFonts w:ascii="Arial" w:hAnsi="Arial" w:cs="Arial"/>
                <w:sz w:val="20"/>
                <w:szCs w:val="20"/>
              </w:rPr>
              <w:t>6. Количество созданных рабочих мест, всего</w:t>
            </w:r>
          </w:p>
          <w:p w:rsidR="00531F71" w:rsidRPr="005D0005" w:rsidRDefault="00531F71" w:rsidP="00531F71">
            <w:pPr>
              <w:spacing w:after="0" w:line="240" w:lineRule="auto"/>
              <w:rPr>
                <w:rFonts w:ascii="Arial" w:hAnsi="Arial" w:cs="Arial"/>
                <w:sz w:val="20"/>
                <w:szCs w:val="20"/>
              </w:rPr>
            </w:pPr>
          </w:p>
          <w:p w:rsidR="00531F71" w:rsidRPr="005D0005" w:rsidRDefault="00531F71" w:rsidP="00531F71">
            <w:pPr>
              <w:spacing w:after="0" w:line="240" w:lineRule="auto"/>
              <w:rPr>
                <w:rFonts w:ascii="Arial" w:hAnsi="Arial" w:cs="Arial"/>
                <w:sz w:val="20"/>
                <w:szCs w:val="20"/>
              </w:rPr>
            </w:pPr>
          </w:p>
          <w:p w:rsidR="00531F71" w:rsidRPr="005D0005" w:rsidRDefault="00531F71" w:rsidP="00531F71">
            <w:pPr>
              <w:spacing w:after="0" w:line="240" w:lineRule="auto"/>
              <w:rPr>
                <w:rFonts w:ascii="Arial" w:hAnsi="Arial" w:cs="Arial"/>
                <w:sz w:val="20"/>
                <w:szCs w:val="20"/>
              </w:rPr>
            </w:pPr>
          </w:p>
          <w:p w:rsidR="00531F71" w:rsidRPr="005D0005" w:rsidRDefault="00531F71" w:rsidP="00531F71">
            <w:pPr>
              <w:spacing w:after="0" w:line="240" w:lineRule="auto"/>
              <w:rPr>
                <w:rFonts w:ascii="Arial" w:hAnsi="Arial" w:cs="Arial"/>
                <w:sz w:val="20"/>
                <w:szCs w:val="20"/>
              </w:rPr>
            </w:pPr>
          </w:p>
          <w:p w:rsidR="00D90B65" w:rsidRPr="005D0005" w:rsidRDefault="00D90B65" w:rsidP="00531F71">
            <w:pPr>
              <w:spacing w:after="0" w:line="240" w:lineRule="auto"/>
              <w:rPr>
                <w:rFonts w:ascii="Arial" w:hAnsi="Arial" w:cs="Arial"/>
                <w:sz w:val="20"/>
                <w:szCs w:val="20"/>
              </w:rPr>
            </w:pPr>
          </w:p>
          <w:p w:rsidR="00D90B65" w:rsidRPr="005D0005" w:rsidRDefault="00D90B65" w:rsidP="00531F71">
            <w:pPr>
              <w:spacing w:after="0" w:line="240" w:lineRule="auto"/>
              <w:rPr>
                <w:rFonts w:ascii="Arial" w:hAnsi="Arial" w:cs="Arial"/>
                <w:sz w:val="20"/>
                <w:szCs w:val="20"/>
              </w:rPr>
            </w:pPr>
          </w:p>
          <w:p w:rsidR="00531F71" w:rsidRPr="005D0005" w:rsidRDefault="00531F71" w:rsidP="00531F71">
            <w:pPr>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ед.</w:t>
            </w:r>
          </w:p>
        </w:tc>
        <w:tc>
          <w:tcPr>
            <w:tcW w:w="1419"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2519</w:t>
            </w:r>
          </w:p>
        </w:tc>
        <w:tc>
          <w:tcPr>
            <w:tcW w:w="1277"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2526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2562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2597</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2600</w:t>
            </w:r>
          </w:p>
        </w:tc>
      </w:tr>
      <w:tr w:rsidR="00531F71" w:rsidRPr="005D0005" w:rsidTr="00CD5697">
        <w:trPr>
          <w:trHeight w:val="205"/>
        </w:trPr>
        <w:tc>
          <w:tcPr>
            <w:tcW w:w="15310" w:type="dxa"/>
            <w:gridSpan w:val="12"/>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ind w:left="-108" w:right="-108"/>
              <w:jc w:val="both"/>
              <w:rPr>
                <w:rFonts w:ascii="Arial" w:hAnsi="Arial" w:cs="Arial"/>
                <w:sz w:val="20"/>
                <w:szCs w:val="20"/>
                <w:lang w:eastAsia="ru-RU"/>
              </w:rPr>
            </w:pPr>
            <w:r w:rsidRPr="005D0005">
              <w:rPr>
                <w:rFonts w:ascii="Arial" w:hAnsi="Arial" w:cs="Arial"/>
                <w:sz w:val="20"/>
                <w:szCs w:val="20"/>
              </w:rPr>
              <w:lastRenderedPageBreak/>
              <w:t>Задача 2. Повышение качества трудовых ресурсов, структуры трудовой занятости, ориентированной на развитие приоритетных отраслей экономики</w:t>
            </w:r>
          </w:p>
        </w:tc>
      </w:tr>
      <w:tr w:rsidR="00531F71" w:rsidRPr="005D0005" w:rsidTr="00CD5697">
        <w:trPr>
          <w:trHeight w:val="2870"/>
        </w:trPr>
        <w:tc>
          <w:tcPr>
            <w:tcW w:w="564" w:type="dxa"/>
            <w:vMerge w:val="restart"/>
            <w:tcBorders>
              <w:top w:val="single" w:sz="4" w:space="0" w:color="auto"/>
              <w:left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5" w:type="dxa"/>
            <w:vMerge w:val="restart"/>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ind w:left="-108" w:right="-108"/>
              <w:jc w:val="center"/>
              <w:rPr>
                <w:rFonts w:ascii="Arial" w:hAnsi="Arial" w:cs="Arial"/>
                <w:sz w:val="20"/>
                <w:szCs w:val="20"/>
                <w:lang w:eastAsia="ru-RU"/>
              </w:rPr>
            </w:pPr>
          </w:p>
        </w:tc>
        <w:tc>
          <w:tcPr>
            <w:tcW w:w="1134" w:type="dxa"/>
            <w:vMerge w:val="restart"/>
            <w:tcBorders>
              <w:top w:val="single" w:sz="4" w:space="0" w:color="auto"/>
              <w:left w:val="single" w:sz="4" w:space="0" w:color="auto"/>
              <w:right w:val="single" w:sz="4" w:space="0" w:color="auto"/>
            </w:tcBorders>
            <w:vAlign w:val="center"/>
            <w:hideMark/>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0</w:t>
            </w:r>
          </w:p>
        </w:tc>
        <w:tc>
          <w:tcPr>
            <w:tcW w:w="1134" w:type="dxa"/>
            <w:vMerge w:val="restart"/>
            <w:tcBorders>
              <w:top w:val="single" w:sz="4" w:space="0" w:color="auto"/>
              <w:left w:val="single" w:sz="4" w:space="0" w:color="auto"/>
              <w:right w:val="single" w:sz="4" w:space="0" w:color="auto"/>
            </w:tcBorders>
            <w:vAlign w:val="center"/>
            <w:hideMark/>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0</w:t>
            </w:r>
          </w:p>
        </w:tc>
        <w:tc>
          <w:tcPr>
            <w:tcW w:w="2554" w:type="dxa"/>
            <w:tcBorders>
              <w:top w:val="single" w:sz="4" w:space="0" w:color="auto"/>
              <w:left w:val="single" w:sz="4" w:space="0" w:color="auto"/>
              <w:right w:val="single" w:sz="4" w:space="0" w:color="auto"/>
            </w:tcBorders>
            <w:vAlign w:val="center"/>
            <w:hideMark/>
          </w:tcPr>
          <w:p w:rsidR="00531F71" w:rsidRPr="005D0005" w:rsidRDefault="00531F71" w:rsidP="00531F71">
            <w:pPr>
              <w:spacing w:after="0" w:line="240" w:lineRule="auto"/>
              <w:ind w:right="-108"/>
              <w:rPr>
                <w:rFonts w:ascii="Arial" w:hAnsi="Arial" w:cs="Arial"/>
                <w:sz w:val="20"/>
                <w:szCs w:val="20"/>
              </w:rPr>
            </w:pPr>
            <w:r w:rsidRPr="005D0005">
              <w:rPr>
                <w:rFonts w:ascii="Arial" w:hAnsi="Arial" w:cs="Arial"/>
                <w:sz w:val="20"/>
                <w:szCs w:val="20"/>
              </w:rPr>
              <w:t>1. Темп роста отгруженных товаров собственного производства, выполненных работ и услуг собственными силами по промышленным видам деятельности, в процентах к предыдущему периоду</w:t>
            </w:r>
          </w:p>
        </w:tc>
        <w:tc>
          <w:tcPr>
            <w:tcW w:w="706"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w:t>
            </w:r>
          </w:p>
        </w:tc>
        <w:tc>
          <w:tcPr>
            <w:tcW w:w="1419"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119,5</w:t>
            </w:r>
          </w:p>
        </w:tc>
        <w:tc>
          <w:tcPr>
            <w:tcW w:w="1277"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108,4</w:t>
            </w:r>
          </w:p>
        </w:tc>
        <w:tc>
          <w:tcPr>
            <w:tcW w:w="1418"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105,6</w:t>
            </w:r>
          </w:p>
        </w:tc>
        <w:tc>
          <w:tcPr>
            <w:tcW w:w="1275"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106,4</w:t>
            </w:r>
          </w:p>
        </w:tc>
        <w:tc>
          <w:tcPr>
            <w:tcW w:w="1276" w:type="dxa"/>
            <w:tcBorders>
              <w:top w:val="single" w:sz="4" w:space="0" w:color="auto"/>
              <w:left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106,9</w:t>
            </w:r>
          </w:p>
        </w:tc>
        <w:tc>
          <w:tcPr>
            <w:tcW w:w="1418" w:type="dxa"/>
            <w:tcBorders>
              <w:top w:val="single" w:sz="4" w:space="0" w:color="auto"/>
              <w:left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109,7</w:t>
            </w:r>
          </w:p>
        </w:tc>
      </w:tr>
      <w:tr w:rsidR="00531F71" w:rsidRPr="005D0005" w:rsidTr="00CD5697">
        <w:trPr>
          <w:trHeight w:val="2092"/>
        </w:trPr>
        <w:tc>
          <w:tcPr>
            <w:tcW w:w="564"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5"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lang w:eastAsia="ru-RU"/>
              </w:rPr>
            </w:pPr>
          </w:p>
        </w:tc>
        <w:tc>
          <w:tcPr>
            <w:tcW w:w="1134"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lang w:eastAsia="ru-RU"/>
              </w:rPr>
            </w:pPr>
          </w:p>
        </w:tc>
        <w:tc>
          <w:tcPr>
            <w:tcW w:w="1134"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r w:rsidRPr="005D0005">
              <w:rPr>
                <w:rFonts w:ascii="Arial" w:hAnsi="Arial" w:cs="Arial"/>
                <w:sz w:val="20"/>
                <w:szCs w:val="20"/>
              </w:rPr>
              <w:t>2.Среднемесячная начисленная заработная плата работников организаций, не относящихся к субъектам малого предпринимательства, средняя численность работников которых превышает 15 человек</w:t>
            </w:r>
          </w:p>
          <w:p w:rsidR="00531F71" w:rsidRPr="005D0005" w:rsidRDefault="00531F71" w:rsidP="00531F71">
            <w:pPr>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руб.</w:t>
            </w:r>
          </w:p>
        </w:tc>
        <w:tc>
          <w:tcPr>
            <w:tcW w:w="1419"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50 942,1</w:t>
            </w:r>
          </w:p>
        </w:tc>
        <w:tc>
          <w:tcPr>
            <w:tcW w:w="1277"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51 960,9</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52 948,4</w:t>
            </w:r>
          </w:p>
        </w:tc>
        <w:tc>
          <w:tcPr>
            <w:tcW w:w="1275"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54 060,0</w:t>
            </w:r>
          </w:p>
        </w:tc>
        <w:tc>
          <w:tcPr>
            <w:tcW w:w="1276"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55 357,5</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56 668,8</w:t>
            </w:r>
          </w:p>
        </w:tc>
      </w:tr>
      <w:tr w:rsidR="00531F71" w:rsidRPr="005D0005" w:rsidTr="00CD5697">
        <w:trPr>
          <w:trHeight w:val="2092"/>
        </w:trPr>
        <w:tc>
          <w:tcPr>
            <w:tcW w:w="564"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5"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lang w:eastAsia="ru-RU"/>
              </w:rPr>
            </w:pPr>
          </w:p>
        </w:tc>
        <w:tc>
          <w:tcPr>
            <w:tcW w:w="1134"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lang w:eastAsia="ru-RU"/>
              </w:rPr>
            </w:pPr>
          </w:p>
        </w:tc>
        <w:tc>
          <w:tcPr>
            <w:tcW w:w="1134" w:type="dxa"/>
            <w:vMerge/>
            <w:tcBorders>
              <w:left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r w:rsidRPr="005D0005">
              <w:rPr>
                <w:rFonts w:ascii="Arial" w:hAnsi="Arial" w:cs="Arial"/>
                <w:sz w:val="20"/>
                <w:szCs w:val="20"/>
              </w:rPr>
              <w:t>3. Объем отгруженной продукции высокотехнологичных и наукоемких видов экономической деятельности по крупным и средним организациям</w:t>
            </w:r>
          </w:p>
        </w:tc>
        <w:tc>
          <w:tcPr>
            <w:tcW w:w="706"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ind w:right="-104"/>
              <w:jc w:val="center"/>
              <w:rPr>
                <w:rFonts w:ascii="Arial" w:hAnsi="Arial" w:cs="Arial"/>
                <w:sz w:val="20"/>
                <w:szCs w:val="20"/>
              </w:rPr>
            </w:pPr>
            <w:r w:rsidRPr="005D0005">
              <w:rPr>
                <w:rFonts w:ascii="Arial" w:hAnsi="Arial" w:cs="Arial"/>
                <w:sz w:val="20"/>
                <w:szCs w:val="20"/>
              </w:rPr>
              <w:t>млн. руб.</w:t>
            </w:r>
          </w:p>
        </w:tc>
        <w:tc>
          <w:tcPr>
            <w:tcW w:w="1419"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lang w:val="en-US"/>
              </w:rPr>
            </w:pPr>
            <w:r w:rsidRPr="005D0005">
              <w:rPr>
                <w:rFonts w:ascii="Arial" w:hAnsi="Arial" w:cs="Arial"/>
                <w:sz w:val="20"/>
                <w:szCs w:val="20"/>
                <w:lang w:val="en-US"/>
              </w:rPr>
              <w:t>38 565</w:t>
            </w:r>
            <w:r w:rsidRPr="005D0005">
              <w:rPr>
                <w:rFonts w:ascii="Arial" w:hAnsi="Arial" w:cs="Arial"/>
                <w:sz w:val="20"/>
                <w:szCs w:val="20"/>
              </w:rPr>
              <w:t>,</w:t>
            </w:r>
            <w:r w:rsidRPr="005D0005">
              <w:rPr>
                <w:rFonts w:ascii="Arial" w:hAnsi="Arial" w:cs="Arial"/>
                <w:sz w:val="20"/>
                <w:szCs w:val="20"/>
                <w:lang w:val="en-US"/>
              </w:rPr>
              <w:t>3</w:t>
            </w:r>
          </w:p>
        </w:tc>
        <w:tc>
          <w:tcPr>
            <w:tcW w:w="1277"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35 606,9</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37 067,4</w:t>
            </w:r>
          </w:p>
        </w:tc>
        <w:tc>
          <w:tcPr>
            <w:tcW w:w="1275"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38 318,7</w:t>
            </w:r>
          </w:p>
        </w:tc>
        <w:tc>
          <w:tcPr>
            <w:tcW w:w="1276"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40 081,4</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41 684,7</w:t>
            </w:r>
          </w:p>
        </w:tc>
      </w:tr>
      <w:tr w:rsidR="00531F71" w:rsidRPr="005D0005" w:rsidTr="00CD5697">
        <w:tc>
          <w:tcPr>
            <w:tcW w:w="56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5"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ind w:right="-108"/>
              <w:rPr>
                <w:rFonts w:ascii="Arial" w:hAnsi="Arial" w:cs="Arial"/>
                <w:sz w:val="20"/>
                <w:szCs w:val="20"/>
              </w:rPr>
            </w:pPr>
            <w:r w:rsidRPr="005D0005">
              <w:rPr>
                <w:rFonts w:ascii="Arial" w:hAnsi="Arial" w:cs="Arial"/>
                <w:sz w:val="20"/>
                <w:szCs w:val="20"/>
              </w:rPr>
              <w:t xml:space="preserve">4. Увеличение реальной заработной платы в целом по </w:t>
            </w:r>
            <w:r w:rsidRPr="005D0005">
              <w:rPr>
                <w:rFonts w:ascii="Arial" w:hAnsi="Arial" w:cs="Arial"/>
                <w:sz w:val="20"/>
                <w:szCs w:val="20"/>
              </w:rPr>
              <w:lastRenderedPageBreak/>
              <w:t>системообразующим предприятиям</w:t>
            </w:r>
          </w:p>
          <w:p w:rsidR="00531F71" w:rsidRPr="005D0005" w:rsidRDefault="00531F71" w:rsidP="00531F71">
            <w:pPr>
              <w:spacing w:after="0" w:line="240" w:lineRule="auto"/>
              <w:ind w:right="-108"/>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lastRenderedPageBreak/>
              <w:t>%</w:t>
            </w:r>
          </w:p>
        </w:tc>
        <w:tc>
          <w:tcPr>
            <w:tcW w:w="1419"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lang w:val="en-US"/>
              </w:rPr>
            </w:pPr>
            <w:r w:rsidRPr="005D0005">
              <w:rPr>
                <w:rFonts w:ascii="Arial" w:hAnsi="Arial" w:cs="Arial"/>
                <w:sz w:val="20"/>
                <w:szCs w:val="20"/>
                <w:lang w:val="en-US"/>
              </w:rPr>
              <w:t>4</w:t>
            </w:r>
            <w:r w:rsidRPr="005D0005">
              <w:rPr>
                <w:rFonts w:ascii="Arial" w:hAnsi="Arial" w:cs="Arial"/>
                <w:sz w:val="20"/>
                <w:szCs w:val="20"/>
              </w:rPr>
              <w:t>,</w:t>
            </w:r>
            <w:r w:rsidRPr="005D0005">
              <w:rPr>
                <w:rFonts w:ascii="Arial" w:hAnsi="Arial" w:cs="Arial"/>
                <w:sz w:val="20"/>
                <w:szCs w:val="20"/>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3,1</w:t>
            </w:r>
          </w:p>
        </w:tc>
        <w:tc>
          <w:tcPr>
            <w:tcW w:w="1275"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4,0</w:t>
            </w:r>
          </w:p>
        </w:tc>
        <w:tc>
          <w:tcPr>
            <w:tcW w:w="1418"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4,3</w:t>
            </w:r>
          </w:p>
        </w:tc>
      </w:tr>
      <w:tr w:rsidR="00531F71" w:rsidRPr="005D0005" w:rsidTr="00CD5697">
        <w:tc>
          <w:tcPr>
            <w:tcW w:w="56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5"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5. Увеличение  доли высококвалифицированных работников системообразующих предприятий Московской области в числе квалифицированных работников системообразующих предприятий Московской области </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1F71" w:rsidRPr="005D0005" w:rsidRDefault="00531F71" w:rsidP="00531F71">
            <w:pPr>
              <w:jc w:val="center"/>
              <w:rPr>
                <w:rFonts w:ascii="Arial" w:hAnsi="Arial" w:cs="Arial"/>
                <w:sz w:val="20"/>
                <w:szCs w:val="20"/>
              </w:rPr>
            </w:pPr>
            <w:r w:rsidRPr="005D0005">
              <w:rPr>
                <w:rFonts w:ascii="Arial" w:hAnsi="Arial" w:cs="Arial"/>
                <w:sz w:val="20"/>
                <w:szCs w:val="20"/>
              </w:rPr>
              <w:t>%</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lang w:val="en-US"/>
              </w:rPr>
            </w:pPr>
            <w:r w:rsidRPr="005D0005">
              <w:rPr>
                <w:rFonts w:ascii="Arial" w:hAnsi="Arial" w:cs="Arial"/>
                <w:sz w:val="20"/>
                <w:szCs w:val="20"/>
                <w:lang w:val="en-US"/>
              </w:rPr>
              <w:t>75</w:t>
            </w:r>
            <w:r w:rsidRPr="005D0005">
              <w:rPr>
                <w:rFonts w:ascii="Arial" w:hAnsi="Arial" w:cs="Arial"/>
                <w:sz w:val="20"/>
                <w:szCs w:val="20"/>
              </w:rPr>
              <w:t>,</w:t>
            </w:r>
            <w:r w:rsidRPr="005D0005">
              <w:rPr>
                <w:rFonts w:ascii="Arial" w:hAnsi="Arial" w:cs="Arial"/>
                <w:sz w:val="20"/>
                <w:szCs w:val="20"/>
                <w:lang w:val="en-US"/>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75,4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75,6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76,0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76,5</w:t>
            </w:r>
          </w:p>
        </w:tc>
      </w:tr>
      <w:tr w:rsidR="00531F71" w:rsidRPr="005D0005" w:rsidTr="00CD5697">
        <w:tc>
          <w:tcPr>
            <w:tcW w:w="56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5"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ind w:right="-104"/>
              <w:rPr>
                <w:rFonts w:ascii="Arial" w:hAnsi="Arial" w:cs="Arial"/>
                <w:sz w:val="20"/>
                <w:szCs w:val="20"/>
              </w:rPr>
            </w:pPr>
            <w:r w:rsidRPr="005D0005">
              <w:rPr>
                <w:rFonts w:ascii="Arial" w:hAnsi="Arial" w:cs="Arial"/>
                <w:sz w:val="20"/>
                <w:szCs w:val="20"/>
              </w:rPr>
              <w:t>6. 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1F71" w:rsidRPr="005D0005" w:rsidRDefault="00531F71" w:rsidP="00531F71">
            <w:pPr>
              <w:ind w:left="-112" w:right="-104"/>
              <w:jc w:val="center"/>
              <w:rPr>
                <w:rFonts w:ascii="Arial" w:hAnsi="Arial" w:cs="Arial"/>
                <w:sz w:val="20"/>
                <w:szCs w:val="20"/>
              </w:rPr>
            </w:pPr>
            <w:r w:rsidRPr="005D0005">
              <w:rPr>
                <w:rFonts w:ascii="Arial" w:hAnsi="Arial" w:cs="Arial"/>
                <w:sz w:val="20"/>
                <w:szCs w:val="20"/>
              </w:rPr>
              <w:t>тыс. руб. на человека</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lang w:val="en-US"/>
              </w:rPr>
            </w:pPr>
            <w:r w:rsidRPr="005D0005">
              <w:rPr>
                <w:rFonts w:ascii="Arial" w:hAnsi="Arial" w:cs="Arial"/>
                <w:sz w:val="20"/>
                <w:szCs w:val="20"/>
              </w:rPr>
              <w:t>4 </w:t>
            </w:r>
            <w:r w:rsidRPr="005D0005">
              <w:rPr>
                <w:rFonts w:ascii="Arial" w:hAnsi="Arial" w:cs="Arial"/>
                <w:sz w:val="20"/>
                <w:szCs w:val="20"/>
                <w:lang w:val="en-US"/>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4 350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4 420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4 500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4 530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4 620</w:t>
            </w:r>
          </w:p>
        </w:tc>
      </w:tr>
      <w:tr w:rsidR="00531F71" w:rsidRPr="005D0005" w:rsidTr="00CD5697">
        <w:tc>
          <w:tcPr>
            <w:tcW w:w="56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5"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ind w:right="-104"/>
              <w:rPr>
                <w:rFonts w:ascii="Arial" w:hAnsi="Arial" w:cs="Arial"/>
                <w:sz w:val="20"/>
                <w:szCs w:val="20"/>
              </w:rPr>
            </w:pPr>
            <w:r w:rsidRPr="005D0005">
              <w:rPr>
                <w:rFonts w:ascii="Arial" w:hAnsi="Arial" w:cs="Arial"/>
                <w:sz w:val="20"/>
                <w:szCs w:val="20"/>
              </w:rPr>
              <w:t>7. Внутренние затраты на исследования и разработки</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ind w:left="-112" w:right="-104"/>
              <w:jc w:val="center"/>
              <w:rPr>
                <w:rFonts w:ascii="Arial" w:hAnsi="Arial" w:cs="Arial"/>
                <w:sz w:val="20"/>
                <w:szCs w:val="20"/>
              </w:rPr>
            </w:pPr>
            <w:r w:rsidRPr="005D0005">
              <w:rPr>
                <w:rFonts w:ascii="Arial" w:hAnsi="Arial" w:cs="Arial"/>
                <w:sz w:val="20"/>
                <w:szCs w:val="20"/>
              </w:rPr>
              <w:t>млн. руб.</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489,3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555,2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611,9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642,6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661,8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694,9</w:t>
            </w:r>
          </w:p>
        </w:tc>
      </w:tr>
      <w:tr w:rsidR="00531F71" w:rsidRPr="005D0005" w:rsidTr="00CD5697">
        <w:tc>
          <w:tcPr>
            <w:tcW w:w="56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5"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ind w:right="-104"/>
              <w:rPr>
                <w:rFonts w:ascii="Arial" w:hAnsi="Arial" w:cs="Arial"/>
                <w:sz w:val="20"/>
                <w:szCs w:val="20"/>
              </w:rPr>
            </w:pPr>
            <w:r w:rsidRPr="005D0005">
              <w:rPr>
                <w:rFonts w:ascii="Arial" w:hAnsi="Arial" w:cs="Arial"/>
                <w:sz w:val="20"/>
                <w:szCs w:val="20"/>
              </w:rPr>
              <w:t>8. Число пострадавших в результате несчастных случаев на производстве с тяжелыми последствиями (</w:t>
            </w:r>
            <w:proofErr w:type="gramStart"/>
            <w:r w:rsidRPr="005D0005">
              <w:rPr>
                <w:rFonts w:ascii="Arial" w:hAnsi="Arial" w:cs="Arial"/>
                <w:sz w:val="20"/>
                <w:szCs w:val="20"/>
              </w:rPr>
              <w:t>смертельные</w:t>
            </w:r>
            <w:proofErr w:type="gramEnd"/>
            <w:r w:rsidRPr="005D0005">
              <w:rPr>
                <w:rFonts w:ascii="Arial" w:hAnsi="Arial" w:cs="Arial"/>
                <w:sz w:val="20"/>
                <w:szCs w:val="20"/>
              </w:rPr>
              <w:t>, тяжелые, групповые) в расчете на 1000 работающих</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ind w:left="-112" w:right="-104"/>
              <w:jc w:val="center"/>
              <w:rPr>
                <w:rFonts w:ascii="Arial" w:hAnsi="Arial" w:cs="Arial"/>
                <w:sz w:val="20"/>
                <w:szCs w:val="20"/>
              </w:rPr>
            </w:pPr>
            <w:r w:rsidRPr="005D0005">
              <w:rPr>
                <w:rFonts w:ascii="Arial" w:hAnsi="Arial" w:cs="Arial"/>
                <w:sz w:val="20"/>
                <w:szCs w:val="20"/>
              </w:rPr>
              <w:t>ед.</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0,064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0,063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0,062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0,061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0,060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0,059</w:t>
            </w:r>
          </w:p>
        </w:tc>
      </w:tr>
      <w:tr w:rsidR="00531F71" w:rsidRPr="005D0005" w:rsidTr="00CD5697">
        <w:tc>
          <w:tcPr>
            <w:tcW w:w="564" w:type="dxa"/>
            <w:vMerge/>
            <w:tcBorders>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5" w:type="dxa"/>
            <w:vMerge/>
            <w:tcBorders>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134" w:type="dxa"/>
            <w:vMerge/>
            <w:tcBorders>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ind w:right="-104"/>
              <w:rPr>
                <w:rFonts w:ascii="Arial" w:hAnsi="Arial" w:cs="Arial"/>
                <w:sz w:val="20"/>
                <w:szCs w:val="20"/>
              </w:rPr>
            </w:pPr>
            <w:r w:rsidRPr="005D0005">
              <w:rPr>
                <w:rFonts w:ascii="Arial" w:hAnsi="Arial" w:cs="Arial"/>
                <w:sz w:val="20"/>
                <w:szCs w:val="20"/>
              </w:rPr>
              <w:t xml:space="preserve">9. Удельный вес  рабочих мест, на которых </w:t>
            </w:r>
            <w:r w:rsidRPr="005D0005">
              <w:rPr>
                <w:rFonts w:ascii="Arial" w:hAnsi="Arial" w:cs="Arial"/>
                <w:sz w:val="20"/>
                <w:szCs w:val="20"/>
              </w:rPr>
              <w:lastRenderedPageBreak/>
              <w:t>проведена специальная оценка условий труда, в общем количестве рабочих мест (по кругу организаций муниципальной собственности)</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ind w:left="-112" w:right="-104"/>
              <w:jc w:val="center"/>
              <w:rPr>
                <w:rFonts w:ascii="Arial" w:hAnsi="Arial" w:cs="Arial"/>
                <w:sz w:val="20"/>
                <w:szCs w:val="20"/>
              </w:rPr>
            </w:pPr>
            <w:r w:rsidRPr="005D0005">
              <w:rPr>
                <w:rFonts w:ascii="Arial" w:hAnsi="Arial" w:cs="Arial"/>
                <w:sz w:val="20"/>
                <w:szCs w:val="20"/>
              </w:rPr>
              <w:lastRenderedPageBreak/>
              <w:t>%</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65,0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70,0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90,0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31F71" w:rsidRPr="005D0005" w:rsidRDefault="00531F71" w:rsidP="00531F71">
            <w:pPr>
              <w:jc w:val="center"/>
              <w:rPr>
                <w:rFonts w:ascii="Arial" w:hAnsi="Arial" w:cs="Arial"/>
                <w:sz w:val="20"/>
                <w:szCs w:val="20"/>
              </w:rPr>
            </w:pPr>
            <w:r w:rsidRPr="005D0005">
              <w:rPr>
                <w:rFonts w:ascii="Arial" w:hAnsi="Arial" w:cs="Arial"/>
                <w:sz w:val="20"/>
                <w:szCs w:val="20"/>
              </w:rPr>
              <w:t>100,0</w:t>
            </w:r>
          </w:p>
        </w:tc>
      </w:tr>
    </w:tbl>
    <w:p w:rsidR="00531F71" w:rsidRPr="005D0005" w:rsidRDefault="00531F71" w:rsidP="00531F71">
      <w:pPr>
        <w:spacing w:after="0" w:line="240" w:lineRule="auto"/>
        <w:ind w:firstLine="10773"/>
        <w:rPr>
          <w:rFonts w:ascii="Arial" w:hAnsi="Arial" w:cs="Arial"/>
          <w:sz w:val="20"/>
          <w:szCs w:val="20"/>
        </w:rPr>
      </w:pPr>
    </w:p>
    <w:p w:rsidR="00EF27D6" w:rsidRPr="005D0005" w:rsidRDefault="00EF27D6" w:rsidP="00531F71">
      <w:pPr>
        <w:spacing w:after="0" w:line="240" w:lineRule="auto"/>
        <w:ind w:firstLine="10773"/>
        <w:rPr>
          <w:rFonts w:ascii="Arial" w:hAnsi="Arial" w:cs="Arial"/>
          <w:sz w:val="20"/>
          <w:szCs w:val="20"/>
        </w:rPr>
      </w:pPr>
    </w:p>
    <w:p w:rsidR="00EF27D6" w:rsidRPr="005D0005" w:rsidRDefault="00EF27D6">
      <w:pPr>
        <w:spacing w:after="0" w:line="240" w:lineRule="auto"/>
        <w:rPr>
          <w:rFonts w:ascii="Arial" w:hAnsi="Arial" w:cs="Arial"/>
          <w:sz w:val="20"/>
          <w:szCs w:val="20"/>
        </w:rPr>
      </w:pPr>
      <w:r w:rsidRPr="005D0005">
        <w:rPr>
          <w:rFonts w:ascii="Arial" w:hAnsi="Arial" w:cs="Arial"/>
          <w:sz w:val="20"/>
          <w:szCs w:val="20"/>
        </w:rPr>
        <w:br w:type="page"/>
      </w:r>
    </w:p>
    <w:p w:rsidR="00531F71" w:rsidRPr="005D0005" w:rsidRDefault="00531F71" w:rsidP="00531F71">
      <w:pPr>
        <w:spacing w:after="0" w:line="240" w:lineRule="auto"/>
        <w:ind w:firstLine="10490"/>
        <w:rPr>
          <w:rFonts w:ascii="Arial" w:hAnsi="Arial" w:cs="Arial"/>
          <w:sz w:val="20"/>
          <w:szCs w:val="20"/>
        </w:rPr>
      </w:pPr>
      <w:r w:rsidRPr="005D0005">
        <w:rPr>
          <w:rFonts w:ascii="Arial" w:hAnsi="Arial" w:cs="Arial"/>
          <w:sz w:val="20"/>
          <w:szCs w:val="20"/>
        </w:rPr>
        <w:lastRenderedPageBreak/>
        <w:t>Приложение №</w:t>
      </w:r>
      <w:r w:rsidR="00367903" w:rsidRPr="005D0005">
        <w:rPr>
          <w:rFonts w:ascii="Arial" w:hAnsi="Arial" w:cs="Arial"/>
          <w:sz w:val="20"/>
          <w:szCs w:val="20"/>
        </w:rPr>
        <w:t xml:space="preserve"> </w:t>
      </w:r>
      <w:r w:rsidRPr="005D0005">
        <w:rPr>
          <w:rFonts w:ascii="Arial" w:hAnsi="Arial" w:cs="Arial"/>
          <w:sz w:val="20"/>
          <w:szCs w:val="20"/>
        </w:rPr>
        <w:t>2</w:t>
      </w:r>
    </w:p>
    <w:p w:rsidR="00531F71" w:rsidRPr="005D0005" w:rsidRDefault="00531F71" w:rsidP="00531F71">
      <w:pPr>
        <w:spacing w:after="0" w:line="240" w:lineRule="auto"/>
        <w:ind w:firstLine="10490"/>
        <w:rPr>
          <w:rFonts w:ascii="Arial" w:hAnsi="Arial" w:cs="Arial"/>
          <w:sz w:val="20"/>
          <w:szCs w:val="20"/>
        </w:rPr>
      </w:pPr>
      <w:r w:rsidRPr="005D0005">
        <w:rPr>
          <w:rFonts w:ascii="Arial" w:hAnsi="Arial" w:cs="Arial"/>
          <w:sz w:val="20"/>
          <w:szCs w:val="20"/>
        </w:rPr>
        <w:t>к паспорту подпрограммы 3</w:t>
      </w:r>
    </w:p>
    <w:p w:rsidR="00531F71" w:rsidRPr="005D0005" w:rsidRDefault="00531F71" w:rsidP="00531F71">
      <w:pPr>
        <w:spacing w:after="0" w:line="240" w:lineRule="auto"/>
        <w:ind w:firstLine="9356"/>
        <w:rPr>
          <w:rFonts w:ascii="Arial" w:hAnsi="Arial" w:cs="Arial"/>
          <w:sz w:val="20"/>
          <w:szCs w:val="20"/>
        </w:rPr>
      </w:pPr>
    </w:p>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 xml:space="preserve">Методика </w:t>
      </w:r>
      <w:proofErr w:type="gramStart"/>
      <w:r w:rsidRPr="005D0005">
        <w:rPr>
          <w:rFonts w:ascii="Arial" w:hAnsi="Arial" w:cs="Arial"/>
          <w:sz w:val="20"/>
          <w:szCs w:val="20"/>
        </w:rPr>
        <w:t>расчета значений показателей эффективности реализации подпрограммы</w:t>
      </w:r>
      <w:proofErr w:type="gramEnd"/>
      <w:r w:rsidRPr="005D0005">
        <w:rPr>
          <w:rFonts w:ascii="Arial" w:hAnsi="Arial" w:cs="Arial"/>
          <w:sz w:val="20"/>
          <w:szCs w:val="20"/>
        </w:rPr>
        <w:t xml:space="preserve"> 3. </w:t>
      </w:r>
    </w:p>
    <w:p w:rsidR="00531F71" w:rsidRPr="005D0005" w:rsidRDefault="00531F71" w:rsidP="00531F71">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«Создание условий для устойчивого экономического развития городского округа Мытищи»</w:t>
      </w:r>
    </w:p>
    <w:p w:rsidR="00531F71" w:rsidRPr="005D0005" w:rsidRDefault="00531F71" w:rsidP="00531F71">
      <w:pPr>
        <w:widowControl w:val="0"/>
        <w:autoSpaceDE w:val="0"/>
        <w:autoSpaceDN w:val="0"/>
        <w:adjustRightInd w:val="0"/>
        <w:spacing w:after="0" w:line="240" w:lineRule="auto"/>
        <w:jc w:val="center"/>
        <w:rPr>
          <w:rFonts w:ascii="Arial" w:hAnsi="Arial" w:cs="Arial"/>
          <w:sz w:val="20"/>
          <w:szCs w:val="20"/>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4842"/>
        <w:gridCol w:w="9634"/>
      </w:tblGrid>
      <w:tr w:rsidR="00531F71" w:rsidRPr="005D0005" w:rsidTr="00CD5697">
        <w:trPr>
          <w:tblHeader/>
        </w:trPr>
        <w:tc>
          <w:tcPr>
            <w:tcW w:w="550"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4842"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Наименование показателя</w:t>
            </w:r>
          </w:p>
        </w:tc>
        <w:tc>
          <w:tcPr>
            <w:tcW w:w="963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Методика расчёта</w:t>
            </w:r>
          </w:p>
        </w:tc>
      </w:tr>
      <w:tr w:rsidR="00531F71" w:rsidRPr="005D0005" w:rsidTr="00CD5697">
        <w:tc>
          <w:tcPr>
            <w:tcW w:w="15026" w:type="dxa"/>
            <w:gridSpan w:val="3"/>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Задача 1.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1</w:t>
            </w:r>
          </w:p>
        </w:tc>
        <w:tc>
          <w:tcPr>
            <w:tcW w:w="484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Инвестиции в основной капитал за счет всех источников финансирования в ценах соответствующих лет</w:t>
            </w:r>
          </w:p>
        </w:tc>
        <w:tc>
          <w:tcPr>
            <w:tcW w:w="96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Показатель рассчитан в соответствии с титульным списком на 2016 год и с использованием индексов-дефляторов, предлагаемых для разработки показателей прогноза социально-экономического развития на 2017 – 2021 годы.</w:t>
            </w:r>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2</w:t>
            </w:r>
          </w:p>
        </w:tc>
        <w:tc>
          <w:tcPr>
            <w:tcW w:w="484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Инвестиции в основной капитал (за исключением бюджетных средств) без инвестиций направленных на строительство жилья</w:t>
            </w:r>
          </w:p>
        </w:tc>
        <w:tc>
          <w:tcPr>
            <w:tcW w:w="96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Показатель рассчитан в соответствии с титульным списком на 2016 год и с использованием индексов-дефляторов, предлагаемых для разработки показателей прогноза социально-экономического развития на 2017 – 2021 годы.</w:t>
            </w:r>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3</w:t>
            </w:r>
          </w:p>
        </w:tc>
        <w:tc>
          <w:tcPr>
            <w:tcW w:w="4842"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Количество многопрофильных индустриальных парков, технологических парков, промышленных площадок</w:t>
            </w:r>
          </w:p>
        </w:tc>
        <w:tc>
          <w:tcPr>
            <w:tcW w:w="96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Показатель сформирован в результате проведенного мониторинга строящихся и планируемых к созданию индустриальных парков, промышленных площадок</w:t>
            </w:r>
          </w:p>
        </w:tc>
      </w:tr>
      <w:tr w:rsidR="00531F71" w:rsidRPr="005D0005" w:rsidTr="001C279B">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4</w:t>
            </w:r>
          </w:p>
        </w:tc>
        <w:tc>
          <w:tcPr>
            <w:tcW w:w="4842" w:type="dxa"/>
            <w:tcBorders>
              <w:top w:val="single" w:sz="4" w:space="0" w:color="auto"/>
              <w:left w:val="single" w:sz="4" w:space="0" w:color="auto"/>
              <w:bottom w:val="single" w:sz="4" w:space="0" w:color="auto"/>
              <w:right w:val="single" w:sz="4" w:space="0" w:color="auto"/>
            </w:tcBorders>
          </w:tcPr>
          <w:p w:rsidR="00531F71" w:rsidRPr="005D0005" w:rsidRDefault="001C279B" w:rsidP="00531F71">
            <w:pPr>
              <w:spacing w:after="0" w:line="240" w:lineRule="auto"/>
              <w:jc w:val="both"/>
              <w:rPr>
                <w:rFonts w:ascii="Arial" w:hAnsi="Arial" w:cs="Arial"/>
                <w:sz w:val="20"/>
                <w:szCs w:val="20"/>
              </w:rPr>
            </w:pPr>
            <w:r w:rsidRPr="005D0005">
              <w:rPr>
                <w:rFonts w:ascii="Arial" w:hAnsi="Arial" w:cs="Arial"/>
                <w:sz w:val="20"/>
                <w:szCs w:val="20"/>
              </w:rPr>
              <w:t>Количество привлеченных инвесторов на территории муниципальных образований Московской области</w:t>
            </w:r>
          </w:p>
        </w:tc>
        <w:tc>
          <w:tcPr>
            <w:tcW w:w="9634" w:type="dxa"/>
            <w:tcBorders>
              <w:top w:val="single" w:sz="4" w:space="0" w:color="auto"/>
              <w:left w:val="single" w:sz="4" w:space="0" w:color="auto"/>
              <w:bottom w:val="single" w:sz="4" w:space="0" w:color="auto"/>
              <w:right w:val="single" w:sz="4" w:space="0" w:color="auto"/>
            </w:tcBorders>
          </w:tcPr>
          <w:p w:rsidR="00531F71" w:rsidRPr="005D0005" w:rsidRDefault="001C279B" w:rsidP="00531F71">
            <w:pPr>
              <w:spacing w:after="0" w:line="240" w:lineRule="auto"/>
              <w:jc w:val="both"/>
              <w:rPr>
                <w:rFonts w:ascii="Arial" w:hAnsi="Arial" w:cs="Arial"/>
                <w:sz w:val="20"/>
                <w:szCs w:val="20"/>
              </w:rPr>
            </w:pPr>
            <w:r w:rsidRPr="005D0005">
              <w:rPr>
                <w:rFonts w:ascii="Arial" w:hAnsi="Arial" w:cs="Arial"/>
                <w:sz w:val="20"/>
                <w:szCs w:val="20"/>
              </w:rPr>
              <w:t>Показатель сформирован в результате проведенного мониторинга строящихся и планируемых к созданию на территории городского округа Мытищи крупных объектов</w:t>
            </w:r>
          </w:p>
        </w:tc>
      </w:tr>
      <w:tr w:rsidR="001C279B"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1C279B" w:rsidRPr="005D0005" w:rsidRDefault="001C279B" w:rsidP="00531F71">
            <w:pPr>
              <w:spacing w:after="0" w:line="240" w:lineRule="auto"/>
              <w:jc w:val="center"/>
              <w:rPr>
                <w:rFonts w:ascii="Arial" w:hAnsi="Arial" w:cs="Arial"/>
                <w:sz w:val="20"/>
                <w:szCs w:val="20"/>
              </w:rPr>
            </w:pPr>
            <w:r w:rsidRPr="005D0005">
              <w:rPr>
                <w:rFonts w:ascii="Arial" w:hAnsi="Arial" w:cs="Arial"/>
                <w:sz w:val="20"/>
                <w:szCs w:val="20"/>
              </w:rPr>
              <w:t>5</w:t>
            </w:r>
          </w:p>
        </w:tc>
        <w:tc>
          <w:tcPr>
            <w:tcW w:w="4842" w:type="dxa"/>
            <w:tcBorders>
              <w:top w:val="single" w:sz="4" w:space="0" w:color="auto"/>
              <w:left w:val="single" w:sz="4" w:space="0" w:color="auto"/>
              <w:bottom w:val="single" w:sz="4" w:space="0" w:color="auto"/>
              <w:right w:val="single" w:sz="4" w:space="0" w:color="auto"/>
            </w:tcBorders>
          </w:tcPr>
          <w:p w:rsidR="001C279B" w:rsidRPr="005D0005" w:rsidRDefault="001C279B" w:rsidP="00542076">
            <w:pPr>
              <w:spacing w:after="0" w:line="240" w:lineRule="auto"/>
              <w:jc w:val="both"/>
              <w:rPr>
                <w:rFonts w:ascii="Arial" w:hAnsi="Arial" w:cs="Arial"/>
                <w:sz w:val="20"/>
                <w:szCs w:val="20"/>
              </w:rPr>
            </w:pPr>
            <w:r w:rsidRPr="005D0005">
              <w:rPr>
                <w:rFonts w:ascii="Arial" w:hAnsi="Arial" w:cs="Arial"/>
                <w:sz w:val="20"/>
                <w:szCs w:val="20"/>
              </w:rPr>
              <w:t xml:space="preserve">Количество привлеченных резидентов в индустриальные парки, технопарки и </w:t>
            </w:r>
            <w:proofErr w:type="spellStart"/>
            <w:r w:rsidRPr="005D0005">
              <w:rPr>
                <w:rFonts w:ascii="Arial" w:hAnsi="Arial" w:cs="Arial"/>
                <w:sz w:val="20"/>
                <w:szCs w:val="20"/>
              </w:rPr>
              <w:t>промзоны</w:t>
            </w:r>
            <w:proofErr w:type="spellEnd"/>
          </w:p>
        </w:tc>
        <w:tc>
          <w:tcPr>
            <w:tcW w:w="9634" w:type="dxa"/>
            <w:tcBorders>
              <w:top w:val="single" w:sz="4" w:space="0" w:color="auto"/>
              <w:left w:val="single" w:sz="4" w:space="0" w:color="auto"/>
              <w:bottom w:val="single" w:sz="4" w:space="0" w:color="auto"/>
              <w:right w:val="single" w:sz="4" w:space="0" w:color="auto"/>
            </w:tcBorders>
          </w:tcPr>
          <w:p w:rsidR="001C279B" w:rsidRPr="005D0005" w:rsidRDefault="001C279B" w:rsidP="00542076">
            <w:pPr>
              <w:spacing w:after="0" w:line="240" w:lineRule="auto"/>
              <w:jc w:val="both"/>
              <w:rPr>
                <w:rFonts w:ascii="Arial" w:hAnsi="Arial" w:cs="Arial"/>
                <w:sz w:val="20"/>
                <w:szCs w:val="20"/>
              </w:rPr>
            </w:pPr>
            <w:r w:rsidRPr="005D0005">
              <w:rPr>
                <w:rFonts w:ascii="Arial" w:hAnsi="Arial" w:cs="Arial"/>
                <w:sz w:val="20"/>
                <w:szCs w:val="20"/>
              </w:rPr>
              <w:t xml:space="preserve">Показатель сформирован в результате проведенного мониторинга строящихся и планируемых к созданию индустриальных парков, </w:t>
            </w:r>
            <w:proofErr w:type="spellStart"/>
            <w:r w:rsidRPr="005D0005">
              <w:rPr>
                <w:rFonts w:ascii="Arial" w:hAnsi="Arial" w:cs="Arial"/>
                <w:sz w:val="20"/>
                <w:szCs w:val="20"/>
              </w:rPr>
              <w:t>промзон</w:t>
            </w:r>
            <w:proofErr w:type="spellEnd"/>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6</w:t>
            </w:r>
          </w:p>
        </w:tc>
        <w:tc>
          <w:tcPr>
            <w:tcW w:w="484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Количество созданных рабочих мест, всего</w:t>
            </w:r>
          </w:p>
        </w:tc>
        <w:tc>
          <w:tcPr>
            <w:tcW w:w="96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Показатель сформирован в результате проведенного мониторинга организаций, осуществляющих инвестиционную деятельность в городском округе Мытищи</w:t>
            </w:r>
          </w:p>
        </w:tc>
      </w:tr>
      <w:tr w:rsidR="00531F71" w:rsidRPr="005D0005" w:rsidTr="00CD5697">
        <w:tc>
          <w:tcPr>
            <w:tcW w:w="15026" w:type="dxa"/>
            <w:gridSpan w:val="3"/>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Задача 2. Повышение качества трудовых ресурсов, структуры трудовой занятости, ориентированной на развитие приоритетных отраслей экономики</w:t>
            </w:r>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1</w:t>
            </w:r>
          </w:p>
        </w:tc>
        <w:tc>
          <w:tcPr>
            <w:tcW w:w="4842"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Темп роста отгруженных товаров собственного производства, выполненных работ и услуг собственными силами по промышленным видам деятельности, в процентах к предыдущему периоду</w:t>
            </w:r>
          </w:p>
        </w:tc>
        <w:tc>
          <w:tcPr>
            <w:tcW w:w="96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 xml:space="preserve">Статистические данные с портала Правительства Московской области, раздел 350 «Основные статистические показатели по виду экономической деятельности», форма № </w:t>
            </w:r>
            <w:proofErr w:type="gramStart"/>
            <w:r w:rsidRPr="005D0005">
              <w:rPr>
                <w:rFonts w:ascii="Arial" w:hAnsi="Arial" w:cs="Arial"/>
                <w:sz w:val="20"/>
                <w:szCs w:val="20"/>
              </w:rPr>
              <w:t>П</w:t>
            </w:r>
            <w:proofErr w:type="gramEnd"/>
            <w:r w:rsidRPr="005D0005">
              <w:rPr>
                <w:rFonts w:ascii="Arial" w:hAnsi="Arial" w:cs="Arial"/>
                <w:sz w:val="20"/>
                <w:szCs w:val="20"/>
              </w:rPr>
              <w:t xml:space="preserve"> – 1, запрос (05501) Отгружено товаров собственного производства, выполнено работ и услуг собственными силами по чистым видам экономической деятельности по крупным и средним организациям (без организаций с численностью работающих менее 15 человек), с учетом инфляции и  мониторинга организаций, осуществляющих промышленную деятельность на территории городского округа Мытищи</w:t>
            </w:r>
          </w:p>
          <w:p w:rsidR="00531F71" w:rsidRPr="005D0005" w:rsidRDefault="00531F71" w:rsidP="00531F71">
            <w:pPr>
              <w:spacing w:after="0" w:line="240" w:lineRule="auto"/>
              <w:jc w:val="both"/>
              <w:rPr>
                <w:rFonts w:ascii="Arial" w:hAnsi="Arial" w:cs="Arial"/>
                <w:sz w:val="20"/>
                <w:szCs w:val="20"/>
              </w:rPr>
            </w:pPr>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2</w:t>
            </w:r>
          </w:p>
        </w:tc>
        <w:tc>
          <w:tcPr>
            <w:tcW w:w="484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 xml:space="preserve">Среднемесячная начисленная заработная плата работников организаций, не относящихся к субъектам малого предпринимательства, </w:t>
            </w:r>
            <w:r w:rsidRPr="005D0005">
              <w:rPr>
                <w:rFonts w:ascii="Arial" w:hAnsi="Arial" w:cs="Arial"/>
                <w:sz w:val="20"/>
                <w:szCs w:val="20"/>
              </w:rPr>
              <w:lastRenderedPageBreak/>
              <w:t>средняя численность работников которых превышает 15 человек</w:t>
            </w:r>
          </w:p>
        </w:tc>
        <w:tc>
          <w:tcPr>
            <w:tcW w:w="96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proofErr w:type="gramStart"/>
            <w:r w:rsidRPr="005D0005">
              <w:rPr>
                <w:rFonts w:ascii="Arial" w:hAnsi="Arial" w:cs="Arial"/>
                <w:sz w:val="20"/>
                <w:szCs w:val="20"/>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w:t>
            </w:r>
            <w:r w:rsidRPr="005D0005">
              <w:rPr>
                <w:rFonts w:ascii="Arial" w:hAnsi="Arial" w:cs="Arial"/>
                <w:sz w:val="20"/>
                <w:szCs w:val="20"/>
              </w:rPr>
              <w:lastRenderedPageBreak/>
              <w:t>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5D0005">
              <w:rPr>
                <w:rFonts w:ascii="Arial" w:hAnsi="Arial" w:cs="Arial"/>
                <w:sz w:val="20"/>
                <w:szCs w:val="20"/>
              </w:rPr>
              <w:t xml:space="preserve"> субъектам малого предпринимательства</w:t>
            </w:r>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lastRenderedPageBreak/>
              <w:t>3</w:t>
            </w:r>
          </w:p>
        </w:tc>
        <w:tc>
          <w:tcPr>
            <w:tcW w:w="484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Объем отгруженной продукции высокотехнологичных и наукоемких видов экономической деятельности по крупным и средним организациям</w:t>
            </w:r>
          </w:p>
        </w:tc>
        <w:tc>
          <w:tcPr>
            <w:tcW w:w="9634" w:type="dxa"/>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jc w:val="both"/>
              <w:rPr>
                <w:rFonts w:ascii="Arial" w:hAnsi="Arial" w:cs="Arial"/>
                <w:sz w:val="20"/>
                <w:szCs w:val="20"/>
              </w:rPr>
            </w:pPr>
            <w:proofErr w:type="gramStart"/>
            <w:r w:rsidRPr="005D0005">
              <w:rPr>
                <w:rFonts w:ascii="Arial" w:hAnsi="Arial" w:cs="Arial"/>
                <w:sz w:val="20"/>
                <w:szCs w:val="20"/>
              </w:rPr>
              <w:t xml:space="preserve">Статистические данные с портала Правительства Московской области, раздел 350 «Основные статистические показатели по виду экономической деятельности», форма № П-1, запрос (05501) Отгружено товаров собственного производства, выполнено работ и услуг собственными силами по чистым видам экономической деятельности по крупным и средним организациям (без организаций с численностью работающих менее 15 человек), сумма кодов 30.00.02 «Высокотехнологичные и </w:t>
            </w:r>
            <w:proofErr w:type="spellStart"/>
            <w:r w:rsidRPr="005D0005">
              <w:rPr>
                <w:rFonts w:ascii="Arial" w:hAnsi="Arial" w:cs="Arial"/>
                <w:sz w:val="20"/>
                <w:szCs w:val="20"/>
              </w:rPr>
              <w:t>среднетехнологичные</w:t>
            </w:r>
            <w:proofErr w:type="spellEnd"/>
            <w:r w:rsidRPr="005D0005">
              <w:rPr>
                <w:rFonts w:ascii="Arial" w:hAnsi="Arial" w:cs="Arial"/>
                <w:sz w:val="20"/>
                <w:szCs w:val="20"/>
              </w:rPr>
              <w:t xml:space="preserve"> высокого уровня виды экономической деятельности» и</w:t>
            </w:r>
            <w:proofErr w:type="gramEnd"/>
            <w:r w:rsidRPr="005D0005">
              <w:rPr>
                <w:rFonts w:ascii="Arial" w:hAnsi="Arial" w:cs="Arial"/>
                <w:sz w:val="20"/>
                <w:szCs w:val="20"/>
              </w:rPr>
              <w:t xml:space="preserve"> 73.00.01 «Наукоемкие виды </w:t>
            </w:r>
            <w:proofErr w:type="gramStart"/>
            <w:r w:rsidRPr="005D0005">
              <w:rPr>
                <w:rFonts w:ascii="Arial" w:hAnsi="Arial" w:cs="Arial"/>
                <w:sz w:val="20"/>
                <w:szCs w:val="20"/>
              </w:rPr>
              <w:t>экономической</w:t>
            </w:r>
            <w:proofErr w:type="gramEnd"/>
            <w:r w:rsidRPr="005D0005">
              <w:rPr>
                <w:rFonts w:ascii="Arial" w:hAnsi="Arial" w:cs="Arial"/>
                <w:sz w:val="20"/>
                <w:szCs w:val="20"/>
              </w:rPr>
              <w:t xml:space="preserve"> деятельности»</w:t>
            </w:r>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4</w:t>
            </w:r>
          </w:p>
        </w:tc>
        <w:tc>
          <w:tcPr>
            <w:tcW w:w="484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ind w:right="-108"/>
              <w:jc w:val="both"/>
              <w:rPr>
                <w:rFonts w:ascii="Arial" w:hAnsi="Arial" w:cs="Arial"/>
                <w:sz w:val="20"/>
                <w:szCs w:val="20"/>
              </w:rPr>
            </w:pPr>
            <w:r w:rsidRPr="005D0005">
              <w:rPr>
                <w:rFonts w:ascii="Arial" w:hAnsi="Arial" w:cs="Arial"/>
                <w:sz w:val="20"/>
                <w:szCs w:val="20"/>
              </w:rPr>
              <w:t xml:space="preserve">Увеличение реальной заработной платы в целом по системообразующим предприятиям </w:t>
            </w:r>
          </w:p>
        </w:tc>
        <w:tc>
          <w:tcPr>
            <w:tcW w:w="96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 xml:space="preserve">Мониторинг системообразующих предприятий городского округа Мытищи по итогам </w:t>
            </w:r>
            <w:proofErr w:type="gramStart"/>
            <w:r w:rsidRPr="005D0005">
              <w:rPr>
                <w:rFonts w:ascii="Arial" w:hAnsi="Arial" w:cs="Arial"/>
                <w:sz w:val="20"/>
                <w:szCs w:val="20"/>
              </w:rPr>
              <w:t>финансово-экономической</w:t>
            </w:r>
            <w:proofErr w:type="gramEnd"/>
            <w:r w:rsidRPr="005D0005">
              <w:rPr>
                <w:rFonts w:ascii="Arial" w:hAnsi="Arial" w:cs="Arial"/>
                <w:sz w:val="20"/>
                <w:szCs w:val="20"/>
              </w:rPr>
              <w:t xml:space="preserve"> деятельности текущего года и на прогнозный период 2017 – 2021 годов. Рассчитывается из разницы индекса реальной заработной платы </w:t>
            </w:r>
            <w:proofErr w:type="gramStart"/>
            <w:r w:rsidRPr="005D0005">
              <w:rPr>
                <w:rFonts w:ascii="Arial" w:hAnsi="Arial" w:cs="Arial"/>
                <w:sz w:val="20"/>
                <w:szCs w:val="20"/>
              </w:rPr>
              <w:t>в</w:t>
            </w:r>
            <w:proofErr w:type="gramEnd"/>
            <w:r w:rsidRPr="005D0005">
              <w:rPr>
                <w:rFonts w:ascii="Arial" w:hAnsi="Arial" w:cs="Arial"/>
                <w:sz w:val="20"/>
                <w:szCs w:val="20"/>
              </w:rPr>
              <w:t xml:space="preserve"> % </w:t>
            </w:r>
            <w:proofErr w:type="gramStart"/>
            <w:r w:rsidRPr="005D0005">
              <w:rPr>
                <w:rFonts w:ascii="Arial" w:hAnsi="Arial" w:cs="Arial"/>
                <w:sz w:val="20"/>
                <w:szCs w:val="20"/>
              </w:rPr>
              <w:t>к</w:t>
            </w:r>
            <w:proofErr w:type="gramEnd"/>
            <w:r w:rsidRPr="005D0005">
              <w:rPr>
                <w:rFonts w:ascii="Arial" w:hAnsi="Arial" w:cs="Arial"/>
                <w:sz w:val="20"/>
                <w:szCs w:val="20"/>
              </w:rPr>
              <w:t xml:space="preserve"> предыдущему году вычитается 100%</w:t>
            </w:r>
          </w:p>
        </w:tc>
      </w:tr>
      <w:tr w:rsidR="00531F71" w:rsidRPr="005D0005" w:rsidTr="00CD5697">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5</w:t>
            </w:r>
          </w:p>
        </w:tc>
        <w:tc>
          <w:tcPr>
            <w:tcW w:w="484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Увеличение  доли высококвалифицированных работников системообразующих предприятий Московской области в числе квалифицированных работников системообразующих предприятий Московской области</w:t>
            </w:r>
          </w:p>
        </w:tc>
        <w:tc>
          <w:tcPr>
            <w:tcW w:w="96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 xml:space="preserve">Мониторинг системообразующих предприятий городского округа Мытищи по итогам </w:t>
            </w:r>
            <w:proofErr w:type="gramStart"/>
            <w:r w:rsidRPr="005D0005">
              <w:rPr>
                <w:rFonts w:ascii="Arial" w:hAnsi="Arial" w:cs="Arial"/>
                <w:sz w:val="20"/>
                <w:szCs w:val="20"/>
              </w:rPr>
              <w:t>финансово-экономической</w:t>
            </w:r>
            <w:proofErr w:type="gramEnd"/>
            <w:r w:rsidRPr="005D0005">
              <w:rPr>
                <w:rFonts w:ascii="Arial" w:hAnsi="Arial" w:cs="Arial"/>
                <w:sz w:val="20"/>
                <w:szCs w:val="20"/>
              </w:rPr>
              <w:t xml:space="preserve"> деятельности текущего года и на прогнозный период 2017 – 2021 годов. Показатель формируется согласно методике в целом по организации как отношение количества сотрудников 1,2,3 группы, имеющих высшее образование и количества сотрудников 7 группы, имеющих среднее образование к общему числу квалифицированных работников.</w:t>
            </w:r>
          </w:p>
        </w:tc>
      </w:tr>
      <w:tr w:rsidR="00531F71" w:rsidRPr="005D0005" w:rsidTr="00CD5697">
        <w:trPr>
          <w:trHeight w:val="869"/>
        </w:trPr>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6</w:t>
            </w:r>
          </w:p>
        </w:tc>
        <w:tc>
          <w:tcPr>
            <w:tcW w:w="484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Увеличение производительности труда в системообразующих предприятиях Московской области путем расчета прироста выработки на одного работающего</w:t>
            </w:r>
          </w:p>
        </w:tc>
        <w:tc>
          <w:tcPr>
            <w:tcW w:w="96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spacing w:after="0" w:line="240" w:lineRule="auto"/>
              <w:jc w:val="both"/>
              <w:rPr>
                <w:rFonts w:ascii="Arial" w:hAnsi="Arial" w:cs="Arial"/>
                <w:sz w:val="20"/>
                <w:szCs w:val="20"/>
              </w:rPr>
            </w:pPr>
            <w:r w:rsidRPr="005D0005">
              <w:rPr>
                <w:rFonts w:ascii="Arial" w:hAnsi="Arial" w:cs="Arial"/>
                <w:sz w:val="20"/>
                <w:szCs w:val="20"/>
              </w:rPr>
              <w:t xml:space="preserve">Мониторинг системообразующих предприятий городского округа Мытищи по итогам </w:t>
            </w:r>
            <w:proofErr w:type="gramStart"/>
            <w:r w:rsidRPr="005D0005">
              <w:rPr>
                <w:rFonts w:ascii="Arial" w:hAnsi="Arial" w:cs="Arial"/>
                <w:sz w:val="20"/>
                <w:szCs w:val="20"/>
              </w:rPr>
              <w:t>финансово-экономической</w:t>
            </w:r>
            <w:proofErr w:type="gramEnd"/>
            <w:r w:rsidRPr="005D0005">
              <w:rPr>
                <w:rFonts w:ascii="Arial" w:hAnsi="Arial" w:cs="Arial"/>
                <w:sz w:val="20"/>
                <w:szCs w:val="20"/>
              </w:rPr>
              <w:t xml:space="preserve"> деятельности текущего года и на прогнозный период 2017 – 2021 годов. Показатель формируется как отношение объема произведенной продукции к среднесписочной численности персонала.</w:t>
            </w:r>
          </w:p>
        </w:tc>
      </w:tr>
      <w:tr w:rsidR="00531F71" w:rsidRPr="005D0005" w:rsidTr="00CD5697">
        <w:trPr>
          <w:trHeight w:val="663"/>
        </w:trPr>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7</w:t>
            </w:r>
          </w:p>
        </w:tc>
        <w:tc>
          <w:tcPr>
            <w:tcW w:w="4842"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Внутренние затраты на исследования и разработки</w:t>
            </w:r>
          </w:p>
        </w:tc>
        <w:tc>
          <w:tcPr>
            <w:tcW w:w="96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spacing w:after="0" w:line="240" w:lineRule="auto"/>
              <w:contextualSpacing/>
              <w:jc w:val="both"/>
              <w:rPr>
                <w:rFonts w:ascii="Arial" w:eastAsiaTheme="minorHAnsi" w:hAnsi="Arial" w:cs="Arial"/>
                <w:sz w:val="20"/>
                <w:szCs w:val="20"/>
              </w:rPr>
            </w:pPr>
            <w:r w:rsidRPr="005D0005">
              <w:rPr>
                <w:rFonts w:ascii="Arial" w:eastAsiaTheme="minorHAnsi" w:hAnsi="Arial" w:cs="Arial"/>
                <w:sz w:val="20"/>
                <w:szCs w:val="20"/>
              </w:rPr>
              <w:t>Внутренние затраты на исследования и разработки включают текущие и капитальные затраты.</w:t>
            </w:r>
          </w:p>
          <w:p w:rsidR="00531F71" w:rsidRPr="005D0005" w:rsidRDefault="00531F71" w:rsidP="00531F71">
            <w:pPr>
              <w:spacing w:after="0" w:line="240" w:lineRule="auto"/>
              <w:contextualSpacing/>
              <w:jc w:val="both"/>
              <w:rPr>
                <w:rFonts w:ascii="Arial" w:eastAsiaTheme="minorHAnsi" w:hAnsi="Arial" w:cs="Arial"/>
                <w:sz w:val="20"/>
                <w:szCs w:val="20"/>
              </w:rPr>
            </w:pPr>
            <w:r w:rsidRPr="005D0005">
              <w:rPr>
                <w:rFonts w:ascii="Arial" w:eastAsiaTheme="minorHAnsi" w:hAnsi="Arial" w:cs="Arial"/>
                <w:sz w:val="20"/>
                <w:szCs w:val="20"/>
              </w:rPr>
              <w:t>Внутренние текущие затраты – затраты на оплату труда, страховые взносы в Пенсионный фонд, ФСС, ФФОМС, ТФОМС, затраты на приобретение оборудования за счет себестоимости работ, другие материальные затраты (стоимость приобретаемых со стороны сырья, материалов, комплектующих изделий, полуфабрикатов, топлива, энергии, работ и услуг производственного характера), прочие текущие затраты.</w:t>
            </w:r>
          </w:p>
          <w:p w:rsidR="00531F71" w:rsidRPr="005D0005" w:rsidRDefault="00531F71" w:rsidP="00531F71">
            <w:pPr>
              <w:spacing w:after="0" w:line="240" w:lineRule="auto"/>
              <w:contextualSpacing/>
              <w:jc w:val="both"/>
              <w:rPr>
                <w:rFonts w:ascii="Arial" w:eastAsiaTheme="minorHAnsi" w:hAnsi="Arial" w:cs="Arial"/>
                <w:sz w:val="20"/>
                <w:szCs w:val="20"/>
              </w:rPr>
            </w:pPr>
            <w:r w:rsidRPr="005D0005">
              <w:rPr>
                <w:rFonts w:ascii="Arial" w:eastAsiaTheme="minorHAnsi" w:hAnsi="Arial" w:cs="Arial"/>
                <w:sz w:val="20"/>
                <w:szCs w:val="20"/>
              </w:rPr>
              <w:t>Капитальные затраты – затраты на приобретение земельных участков, строительство или покупку зданий, приобретение оборудования, включаемого в состав основных фондов.</w:t>
            </w:r>
          </w:p>
        </w:tc>
      </w:tr>
      <w:tr w:rsidR="00531F71" w:rsidRPr="005D0005" w:rsidTr="00CD5697">
        <w:trPr>
          <w:trHeight w:val="663"/>
        </w:trPr>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8</w:t>
            </w:r>
          </w:p>
        </w:tc>
        <w:tc>
          <w:tcPr>
            <w:tcW w:w="4842"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Число пострадавших в результате несчастных случаев на производстве с тяжелыми последствиями (</w:t>
            </w:r>
            <w:proofErr w:type="gramStart"/>
            <w:r w:rsidRPr="005D0005">
              <w:rPr>
                <w:rFonts w:ascii="Arial" w:hAnsi="Arial" w:cs="Arial"/>
                <w:sz w:val="20"/>
                <w:szCs w:val="20"/>
              </w:rPr>
              <w:t>смертельные</w:t>
            </w:r>
            <w:proofErr w:type="gramEnd"/>
            <w:r w:rsidRPr="005D0005">
              <w:rPr>
                <w:rFonts w:ascii="Arial" w:hAnsi="Arial" w:cs="Arial"/>
                <w:sz w:val="20"/>
                <w:szCs w:val="20"/>
              </w:rPr>
              <w:t>, тяжелые, групповые) в расчете на 1000 работающих</w:t>
            </w:r>
          </w:p>
        </w:tc>
        <w:tc>
          <w:tcPr>
            <w:tcW w:w="96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spacing w:after="0" w:line="240" w:lineRule="auto"/>
              <w:contextualSpacing/>
              <w:jc w:val="both"/>
              <w:rPr>
                <w:rFonts w:ascii="Arial" w:eastAsiaTheme="minorHAnsi" w:hAnsi="Arial" w:cs="Arial"/>
                <w:sz w:val="20"/>
                <w:szCs w:val="20"/>
              </w:rPr>
            </w:pPr>
            <w:r w:rsidRPr="005D0005">
              <w:rPr>
                <w:rFonts w:ascii="Arial" w:eastAsiaTheme="minorHAnsi" w:hAnsi="Arial" w:cs="Arial"/>
                <w:sz w:val="20"/>
                <w:szCs w:val="20"/>
              </w:rPr>
              <w:t xml:space="preserve">Количество пострадавших со смертельным исходом в расчете на 1000 работающих (Коэффициент частоты) </w:t>
            </w:r>
            <w:proofErr w:type="spellStart"/>
            <w:r w:rsidRPr="005D0005">
              <w:rPr>
                <w:rFonts w:ascii="Arial" w:eastAsiaTheme="minorHAnsi" w:hAnsi="Arial" w:cs="Arial"/>
                <w:sz w:val="20"/>
                <w:szCs w:val="20"/>
              </w:rPr>
              <w:t>Кчсм</w:t>
            </w:r>
            <w:proofErr w:type="spellEnd"/>
            <w:r w:rsidRPr="005D0005">
              <w:rPr>
                <w:rFonts w:ascii="Arial" w:eastAsiaTheme="minorHAnsi" w:hAnsi="Arial" w:cs="Arial"/>
                <w:sz w:val="20"/>
                <w:szCs w:val="20"/>
              </w:rPr>
              <w:t xml:space="preserve"> = Ксм / </w:t>
            </w:r>
            <w:proofErr w:type="spellStart"/>
            <w:r w:rsidRPr="005D0005">
              <w:rPr>
                <w:rFonts w:ascii="Arial" w:eastAsiaTheme="minorHAnsi" w:hAnsi="Arial" w:cs="Arial"/>
                <w:sz w:val="20"/>
                <w:szCs w:val="20"/>
              </w:rPr>
              <w:t>Ксп</w:t>
            </w:r>
            <w:proofErr w:type="spellEnd"/>
            <w:r w:rsidRPr="005D0005">
              <w:rPr>
                <w:rFonts w:ascii="Arial" w:eastAsiaTheme="minorHAnsi" w:hAnsi="Arial" w:cs="Arial"/>
                <w:sz w:val="20"/>
                <w:szCs w:val="20"/>
              </w:rPr>
              <w:t xml:space="preserve"> x 1000, где:</w:t>
            </w:r>
          </w:p>
          <w:p w:rsidR="00531F71" w:rsidRPr="005D0005" w:rsidRDefault="00531F71" w:rsidP="00531F71">
            <w:pPr>
              <w:spacing w:after="0" w:line="240" w:lineRule="auto"/>
              <w:contextualSpacing/>
              <w:jc w:val="both"/>
              <w:rPr>
                <w:rFonts w:ascii="Arial" w:eastAsiaTheme="minorHAnsi" w:hAnsi="Arial" w:cs="Arial"/>
                <w:sz w:val="20"/>
                <w:szCs w:val="20"/>
              </w:rPr>
            </w:pPr>
            <w:proofErr w:type="spellStart"/>
            <w:r w:rsidRPr="005D0005">
              <w:rPr>
                <w:rFonts w:ascii="Arial" w:eastAsiaTheme="minorHAnsi" w:hAnsi="Arial" w:cs="Arial"/>
                <w:sz w:val="20"/>
                <w:szCs w:val="20"/>
              </w:rPr>
              <w:t>Кчсм</w:t>
            </w:r>
            <w:proofErr w:type="spellEnd"/>
            <w:r w:rsidRPr="005D0005">
              <w:rPr>
                <w:rFonts w:ascii="Arial" w:eastAsiaTheme="minorHAnsi" w:hAnsi="Arial" w:cs="Arial"/>
                <w:sz w:val="20"/>
                <w:szCs w:val="20"/>
              </w:rPr>
              <w:t xml:space="preserve"> - коэффициент частоты случаев смертельного травматизма;</w:t>
            </w:r>
          </w:p>
          <w:p w:rsidR="00531F71" w:rsidRPr="005D0005" w:rsidRDefault="00531F71" w:rsidP="00531F71">
            <w:pPr>
              <w:spacing w:after="0" w:line="240" w:lineRule="auto"/>
              <w:contextualSpacing/>
              <w:jc w:val="both"/>
              <w:rPr>
                <w:rFonts w:ascii="Arial" w:eastAsiaTheme="minorHAnsi" w:hAnsi="Arial" w:cs="Arial"/>
                <w:sz w:val="20"/>
                <w:szCs w:val="20"/>
              </w:rPr>
            </w:pPr>
            <w:r w:rsidRPr="005D0005">
              <w:rPr>
                <w:rFonts w:ascii="Arial" w:eastAsiaTheme="minorHAnsi" w:hAnsi="Arial" w:cs="Arial"/>
                <w:sz w:val="20"/>
                <w:szCs w:val="20"/>
              </w:rPr>
              <w:t>Ксм - количество пострадавших со смертельным исходом;</w:t>
            </w:r>
          </w:p>
          <w:p w:rsidR="00531F71" w:rsidRPr="005D0005" w:rsidRDefault="00531F71" w:rsidP="00531F71">
            <w:pPr>
              <w:spacing w:after="0" w:line="240" w:lineRule="auto"/>
              <w:contextualSpacing/>
              <w:jc w:val="both"/>
              <w:rPr>
                <w:rFonts w:ascii="Arial" w:eastAsiaTheme="minorHAnsi" w:hAnsi="Arial" w:cs="Arial"/>
                <w:sz w:val="20"/>
                <w:szCs w:val="20"/>
              </w:rPr>
            </w:pPr>
            <w:proofErr w:type="spellStart"/>
            <w:r w:rsidRPr="005D0005">
              <w:rPr>
                <w:rFonts w:ascii="Arial" w:eastAsiaTheme="minorHAnsi" w:hAnsi="Arial" w:cs="Arial"/>
                <w:sz w:val="20"/>
                <w:szCs w:val="20"/>
              </w:rPr>
              <w:lastRenderedPageBreak/>
              <w:t>Ксп</w:t>
            </w:r>
            <w:proofErr w:type="spellEnd"/>
            <w:r w:rsidRPr="005D0005">
              <w:rPr>
                <w:rFonts w:ascii="Arial" w:eastAsiaTheme="minorHAnsi" w:hAnsi="Arial" w:cs="Arial"/>
                <w:sz w:val="20"/>
                <w:szCs w:val="20"/>
              </w:rPr>
              <w:t xml:space="preserve"> - списочная численность работников.</w:t>
            </w:r>
          </w:p>
        </w:tc>
      </w:tr>
      <w:tr w:rsidR="00531F71" w:rsidRPr="005D0005" w:rsidTr="00CD5697">
        <w:trPr>
          <w:trHeight w:val="663"/>
        </w:trPr>
        <w:tc>
          <w:tcPr>
            <w:tcW w:w="550" w:type="dxa"/>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lastRenderedPageBreak/>
              <w:t>9</w:t>
            </w:r>
          </w:p>
        </w:tc>
        <w:tc>
          <w:tcPr>
            <w:tcW w:w="4842"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tabs>
                <w:tab w:val="center" w:pos="4677"/>
                <w:tab w:val="right" w:pos="9355"/>
              </w:tabs>
              <w:autoSpaceDE w:val="0"/>
              <w:autoSpaceDN w:val="0"/>
              <w:adjustRightInd w:val="0"/>
              <w:spacing w:after="0" w:line="240" w:lineRule="auto"/>
              <w:jc w:val="both"/>
              <w:rPr>
                <w:rFonts w:ascii="Arial" w:hAnsi="Arial" w:cs="Arial"/>
                <w:sz w:val="20"/>
                <w:szCs w:val="20"/>
              </w:rPr>
            </w:pPr>
            <w:r w:rsidRPr="005D0005">
              <w:rPr>
                <w:rFonts w:ascii="Arial" w:hAnsi="Arial" w:cs="Arial"/>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96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spacing w:after="0" w:line="240" w:lineRule="auto"/>
              <w:contextualSpacing/>
              <w:jc w:val="both"/>
              <w:rPr>
                <w:rFonts w:ascii="Arial" w:eastAsiaTheme="minorHAnsi" w:hAnsi="Arial" w:cs="Arial"/>
                <w:sz w:val="20"/>
                <w:szCs w:val="20"/>
              </w:rPr>
            </w:pPr>
            <w:proofErr w:type="spellStart"/>
            <w:r w:rsidRPr="005D0005">
              <w:rPr>
                <w:rFonts w:ascii="Arial" w:eastAsiaTheme="minorHAnsi" w:hAnsi="Arial" w:cs="Arial"/>
                <w:sz w:val="20"/>
                <w:szCs w:val="20"/>
              </w:rPr>
              <w:t>Дсоут</w:t>
            </w:r>
            <w:proofErr w:type="spellEnd"/>
            <w:r w:rsidRPr="005D0005">
              <w:rPr>
                <w:rFonts w:ascii="Arial" w:eastAsiaTheme="minorHAnsi" w:hAnsi="Arial" w:cs="Arial"/>
                <w:sz w:val="20"/>
                <w:szCs w:val="20"/>
              </w:rPr>
              <w:t xml:space="preserve"> = </w:t>
            </w:r>
            <w:proofErr w:type="spellStart"/>
            <w:r w:rsidRPr="005D0005">
              <w:rPr>
                <w:rFonts w:ascii="Arial" w:eastAsiaTheme="minorHAnsi" w:hAnsi="Arial" w:cs="Arial"/>
                <w:sz w:val="20"/>
                <w:szCs w:val="20"/>
              </w:rPr>
              <w:t>Ксоут</w:t>
            </w:r>
            <w:proofErr w:type="spellEnd"/>
            <w:proofErr w:type="gramStart"/>
            <w:r w:rsidRPr="005D0005">
              <w:rPr>
                <w:rFonts w:ascii="Arial" w:eastAsiaTheme="minorHAnsi" w:hAnsi="Arial" w:cs="Arial"/>
                <w:sz w:val="20"/>
                <w:szCs w:val="20"/>
              </w:rPr>
              <w:t xml:space="preserve"> / К</w:t>
            </w:r>
            <w:proofErr w:type="gramEnd"/>
            <w:r w:rsidRPr="005D0005">
              <w:rPr>
                <w:rFonts w:ascii="Arial" w:eastAsiaTheme="minorHAnsi" w:hAnsi="Arial" w:cs="Arial"/>
                <w:sz w:val="20"/>
                <w:szCs w:val="20"/>
              </w:rPr>
              <w:t xml:space="preserve"> x 100%,</w:t>
            </w:r>
          </w:p>
          <w:p w:rsidR="00531F71" w:rsidRPr="005D0005" w:rsidRDefault="00531F71" w:rsidP="00531F71">
            <w:pPr>
              <w:spacing w:after="0" w:line="240" w:lineRule="auto"/>
              <w:contextualSpacing/>
              <w:jc w:val="both"/>
              <w:rPr>
                <w:rFonts w:ascii="Arial" w:eastAsiaTheme="minorHAnsi" w:hAnsi="Arial" w:cs="Arial"/>
                <w:sz w:val="20"/>
                <w:szCs w:val="20"/>
              </w:rPr>
            </w:pPr>
            <w:r w:rsidRPr="005D0005">
              <w:rPr>
                <w:rFonts w:ascii="Arial" w:eastAsiaTheme="minorHAnsi" w:hAnsi="Arial" w:cs="Arial"/>
                <w:sz w:val="20"/>
                <w:szCs w:val="20"/>
              </w:rPr>
              <w:t xml:space="preserve">где: </w:t>
            </w:r>
            <w:proofErr w:type="spellStart"/>
            <w:r w:rsidRPr="005D0005">
              <w:rPr>
                <w:rFonts w:ascii="Arial" w:eastAsiaTheme="minorHAnsi" w:hAnsi="Arial" w:cs="Arial"/>
                <w:sz w:val="20"/>
                <w:szCs w:val="20"/>
              </w:rPr>
              <w:t>Ксоут</w:t>
            </w:r>
            <w:proofErr w:type="spellEnd"/>
            <w:r w:rsidRPr="005D0005">
              <w:rPr>
                <w:rFonts w:ascii="Arial" w:eastAsiaTheme="minorHAnsi" w:hAnsi="Arial" w:cs="Arial"/>
                <w:sz w:val="20"/>
                <w:szCs w:val="20"/>
              </w:rPr>
              <w:t xml:space="preserve"> - число рабочих мест, на которых проведена специальная оценка условий труда (аттестация рабочих мест по условиям труда); </w:t>
            </w:r>
            <w:proofErr w:type="gramStart"/>
            <w:r w:rsidRPr="005D0005">
              <w:rPr>
                <w:rFonts w:ascii="Arial" w:eastAsiaTheme="minorHAnsi" w:hAnsi="Arial" w:cs="Arial"/>
                <w:sz w:val="20"/>
                <w:szCs w:val="20"/>
              </w:rPr>
              <w:t>К</w:t>
            </w:r>
            <w:proofErr w:type="gramEnd"/>
            <w:r w:rsidRPr="005D0005">
              <w:rPr>
                <w:rFonts w:ascii="Arial" w:eastAsiaTheme="minorHAnsi" w:hAnsi="Arial" w:cs="Arial"/>
                <w:sz w:val="20"/>
                <w:szCs w:val="20"/>
              </w:rPr>
              <w:t xml:space="preserve"> - общее количество рабочих мест, на которых заняты работники </w:t>
            </w:r>
          </w:p>
        </w:tc>
      </w:tr>
    </w:tbl>
    <w:p w:rsidR="00531F71" w:rsidRPr="005D0005" w:rsidRDefault="00531F71" w:rsidP="00531F71">
      <w:pPr>
        <w:spacing w:after="0" w:line="240" w:lineRule="auto"/>
        <w:ind w:firstLine="10773"/>
        <w:rPr>
          <w:rFonts w:ascii="Arial" w:hAnsi="Arial" w:cs="Arial"/>
          <w:sz w:val="20"/>
          <w:szCs w:val="20"/>
        </w:rPr>
      </w:pPr>
    </w:p>
    <w:p w:rsidR="00EF27D6" w:rsidRPr="005D0005" w:rsidRDefault="00EF27D6" w:rsidP="00531F71">
      <w:pPr>
        <w:spacing w:after="0" w:line="240" w:lineRule="auto"/>
        <w:ind w:firstLine="10773"/>
        <w:rPr>
          <w:rFonts w:ascii="Arial" w:hAnsi="Arial" w:cs="Arial"/>
          <w:sz w:val="20"/>
          <w:szCs w:val="20"/>
        </w:rPr>
      </w:pPr>
    </w:p>
    <w:p w:rsidR="00EF27D6" w:rsidRPr="005D0005" w:rsidRDefault="00EF27D6" w:rsidP="00531F71">
      <w:pPr>
        <w:spacing w:after="0" w:line="240" w:lineRule="auto"/>
        <w:ind w:firstLine="10773"/>
        <w:rPr>
          <w:rFonts w:ascii="Arial" w:hAnsi="Arial" w:cs="Arial"/>
          <w:sz w:val="20"/>
          <w:szCs w:val="20"/>
        </w:rPr>
      </w:pPr>
      <w:r w:rsidRPr="005D0005">
        <w:rPr>
          <w:rFonts w:ascii="Arial" w:hAnsi="Arial" w:cs="Arial"/>
          <w:sz w:val="20"/>
          <w:szCs w:val="20"/>
        </w:rPr>
        <w:br w:type="page"/>
      </w:r>
    </w:p>
    <w:p w:rsidR="00531F71" w:rsidRPr="005D0005" w:rsidRDefault="00531F71" w:rsidP="00531F71">
      <w:pPr>
        <w:spacing w:after="0" w:line="240" w:lineRule="auto"/>
        <w:ind w:firstLine="10773"/>
        <w:rPr>
          <w:rFonts w:ascii="Arial" w:hAnsi="Arial" w:cs="Arial"/>
          <w:sz w:val="20"/>
          <w:szCs w:val="20"/>
        </w:rPr>
      </w:pPr>
      <w:r w:rsidRPr="005D0005">
        <w:rPr>
          <w:rFonts w:ascii="Arial" w:hAnsi="Arial" w:cs="Arial"/>
          <w:sz w:val="20"/>
          <w:szCs w:val="20"/>
        </w:rPr>
        <w:lastRenderedPageBreak/>
        <w:t>Приложение №</w:t>
      </w:r>
      <w:r w:rsidR="00E24A83" w:rsidRPr="005D0005">
        <w:rPr>
          <w:rFonts w:ascii="Arial" w:hAnsi="Arial" w:cs="Arial"/>
          <w:sz w:val="20"/>
          <w:szCs w:val="20"/>
        </w:rPr>
        <w:t xml:space="preserve"> </w:t>
      </w:r>
      <w:r w:rsidRPr="005D0005">
        <w:rPr>
          <w:rFonts w:ascii="Arial" w:hAnsi="Arial" w:cs="Arial"/>
          <w:sz w:val="20"/>
          <w:szCs w:val="20"/>
        </w:rPr>
        <w:t>3</w:t>
      </w:r>
    </w:p>
    <w:p w:rsidR="00531F71" w:rsidRPr="005D0005" w:rsidRDefault="00531F71" w:rsidP="00531F71">
      <w:pPr>
        <w:spacing w:after="0" w:line="240" w:lineRule="auto"/>
        <w:ind w:firstLine="10773"/>
        <w:rPr>
          <w:rFonts w:ascii="Arial" w:hAnsi="Arial" w:cs="Arial"/>
          <w:sz w:val="20"/>
          <w:szCs w:val="20"/>
        </w:rPr>
      </w:pPr>
      <w:r w:rsidRPr="005D0005">
        <w:rPr>
          <w:rFonts w:ascii="Arial" w:hAnsi="Arial" w:cs="Arial"/>
          <w:sz w:val="20"/>
          <w:szCs w:val="20"/>
        </w:rPr>
        <w:t>к паспорту подпрограммы 3</w:t>
      </w:r>
    </w:p>
    <w:p w:rsidR="00531F71" w:rsidRPr="005D0005" w:rsidRDefault="00531F71" w:rsidP="00531F71">
      <w:pPr>
        <w:spacing w:after="0" w:line="240" w:lineRule="auto"/>
        <w:ind w:firstLine="9356"/>
        <w:rPr>
          <w:rFonts w:ascii="Arial" w:hAnsi="Arial" w:cs="Arial"/>
          <w:sz w:val="20"/>
          <w:szCs w:val="20"/>
        </w:rPr>
      </w:pPr>
    </w:p>
    <w:p w:rsidR="00531F71" w:rsidRPr="005D0005" w:rsidRDefault="00531F71" w:rsidP="00531F71">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Перечень мероприятий подпрограммы 3</w:t>
      </w:r>
    </w:p>
    <w:p w:rsidR="00531F71" w:rsidRPr="005D0005" w:rsidRDefault="00531F71" w:rsidP="00531F71">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«Создание условий для устойчивого экономического развития городского округа Мытищи»</w:t>
      </w:r>
    </w:p>
    <w:p w:rsidR="00531F71" w:rsidRPr="005D0005" w:rsidRDefault="00531F71" w:rsidP="00531F71">
      <w:pPr>
        <w:widowControl w:val="0"/>
        <w:autoSpaceDE w:val="0"/>
        <w:autoSpaceDN w:val="0"/>
        <w:adjustRightInd w:val="0"/>
        <w:spacing w:after="0" w:line="240" w:lineRule="auto"/>
        <w:jc w:val="center"/>
        <w:rPr>
          <w:rFonts w:ascii="Arial" w:hAnsi="Arial" w:cs="Arial"/>
          <w:sz w:val="20"/>
          <w:szCs w:val="20"/>
        </w:rPr>
      </w:pP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1134"/>
        <w:gridCol w:w="1560"/>
        <w:gridCol w:w="1272"/>
        <w:gridCol w:w="854"/>
        <w:gridCol w:w="850"/>
        <w:gridCol w:w="851"/>
        <w:gridCol w:w="850"/>
        <w:gridCol w:w="851"/>
        <w:gridCol w:w="850"/>
        <w:gridCol w:w="1418"/>
        <w:gridCol w:w="2265"/>
      </w:tblGrid>
      <w:tr w:rsidR="00531F71" w:rsidRPr="005D0005" w:rsidTr="00CD5697">
        <w:trPr>
          <w:trHeight w:val="20"/>
          <w:tblHeader/>
        </w:trPr>
        <w:tc>
          <w:tcPr>
            <w:tcW w:w="708"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1844"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Мероприятия по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Сроки исполнения мероприятий</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Источники финансирования</w:t>
            </w:r>
          </w:p>
        </w:tc>
        <w:tc>
          <w:tcPr>
            <w:tcW w:w="1272"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Объём финансирования  мероприятия в </w:t>
            </w:r>
            <w:r w:rsidR="00E67170" w:rsidRPr="005D0005">
              <w:rPr>
                <w:rFonts w:ascii="Arial" w:hAnsi="Arial" w:cs="Arial"/>
                <w:sz w:val="20"/>
                <w:szCs w:val="20"/>
              </w:rPr>
              <w:t>2016</w:t>
            </w:r>
            <w:r w:rsidRPr="005D0005">
              <w:rPr>
                <w:rFonts w:ascii="Arial" w:hAnsi="Arial" w:cs="Arial"/>
                <w:sz w:val="20"/>
                <w:szCs w:val="20"/>
              </w:rPr>
              <w:t xml:space="preserve"> году</w:t>
            </w:r>
          </w:p>
          <w:p w:rsidR="00531F71" w:rsidRPr="005D0005" w:rsidRDefault="00531F71" w:rsidP="00E67170">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(тыс. руб.) </w:t>
            </w:r>
          </w:p>
        </w:tc>
        <w:tc>
          <w:tcPr>
            <w:tcW w:w="854"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Всего,         </w:t>
            </w:r>
            <w:r w:rsidRPr="005D0005">
              <w:rPr>
                <w:rFonts w:ascii="Arial" w:hAnsi="Arial" w:cs="Arial"/>
                <w:sz w:val="20"/>
                <w:szCs w:val="20"/>
              </w:rPr>
              <w:br/>
              <w:t>(тыс. руб.)</w:t>
            </w:r>
          </w:p>
        </w:tc>
        <w:tc>
          <w:tcPr>
            <w:tcW w:w="4252" w:type="dxa"/>
            <w:gridSpan w:val="5"/>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Объем финансирования по годам</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roofErr w:type="gramStart"/>
            <w:r w:rsidRPr="005D0005">
              <w:rPr>
                <w:rFonts w:ascii="Arial" w:hAnsi="Arial" w:cs="Arial"/>
                <w:sz w:val="20"/>
                <w:szCs w:val="20"/>
              </w:rPr>
              <w:t>Ответствен-</w:t>
            </w:r>
            <w:proofErr w:type="spellStart"/>
            <w:r w:rsidRPr="005D0005">
              <w:rPr>
                <w:rFonts w:ascii="Arial" w:hAnsi="Arial" w:cs="Arial"/>
                <w:sz w:val="20"/>
                <w:szCs w:val="20"/>
              </w:rPr>
              <w:t>ный</w:t>
            </w:r>
            <w:proofErr w:type="spellEnd"/>
            <w:proofErr w:type="gramEnd"/>
            <w:r w:rsidRPr="005D0005">
              <w:rPr>
                <w:rFonts w:ascii="Arial" w:hAnsi="Arial" w:cs="Arial"/>
                <w:sz w:val="20"/>
                <w:szCs w:val="20"/>
              </w:rPr>
              <w:t xml:space="preserve"> за выполнение мероприятия программы </w:t>
            </w:r>
          </w:p>
        </w:tc>
        <w:tc>
          <w:tcPr>
            <w:tcW w:w="2265" w:type="dxa"/>
            <w:vMerge w:val="restart"/>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Результаты выполнения мероприятий подпрограммы/связь с показателем</w:t>
            </w:r>
          </w:p>
        </w:tc>
      </w:tr>
      <w:tr w:rsidR="00531F71" w:rsidRPr="005D0005" w:rsidTr="00CD5697">
        <w:trPr>
          <w:trHeight w:val="20"/>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p>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2017 год</w:t>
            </w:r>
          </w:p>
        </w:tc>
        <w:tc>
          <w:tcPr>
            <w:tcW w:w="851"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p>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2018 год</w:t>
            </w:r>
          </w:p>
        </w:tc>
        <w:tc>
          <w:tcPr>
            <w:tcW w:w="850"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p>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2019 год</w:t>
            </w:r>
          </w:p>
        </w:tc>
        <w:tc>
          <w:tcPr>
            <w:tcW w:w="851"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p>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2020 год</w:t>
            </w:r>
          </w:p>
        </w:tc>
        <w:tc>
          <w:tcPr>
            <w:tcW w:w="850"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p>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lang w:eastAsia="ru-RU"/>
              </w:rPr>
              <w:t>2021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spacing w:after="0" w:line="240" w:lineRule="auto"/>
              <w:rPr>
                <w:rFonts w:ascii="Arial" w:hAnsi="Arial" w:cs="Arial"/>
                <w:sz w:val="20"/>
                <w:szCs w:val="20"/>
              </w:rPr>
            </w:pPr>
          </w:p>
        </w:tc>
      </w:tr>
    </w:tbl>
    <w:p w:rsidR="00531F71" w:rsidRPr="005D0005" w:rsidRDefault="00531F71" w:rsidP="00531F71">
      <w:pPr>
        <w:spacing w:after="0" w:line="240" w:lineRule="auto"/>
        <w:rPr>
          <w:rFonts w:ascii="Arial" w:hAnsi="Arial" w:cs="Arial"/>
          <w:sz w:val="20"/>
          <w:szCs w:val="20"/>
        </w:rPr>
      </w:pP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1134"/>
        <w:gridCol w:w="1560"/>
        <w:gridCol w:w="1272"/>
        <w:gridCol w:w="854"/>
        <w:gridCol w:w="850"/>
        <w:gridCol w:w="851"/>
        <w:gridCol w:w="850"/>
        <w:gridCol w:w="851"/>
        <w:gridCol w:w="850"/>
        <w:gridCol w:w="1418"/>
        <w:gridCol w:w="2265"/>
      </w:tblGrid>
      <w:tr w:rsidR="00531F71" w:rsidRPr="005D0005" w:rsidTr="00CD5697">
        <w:trPr>
          <w:trHeight w:val="20"/>
          <w:tblHeader/>
        </w:trPr>
        <w:tc>
          <w:tcPr>
            <w:tcW w:w="708"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w:t>
            </w:r>
          </w:p>
        </w:tc>
        <w:tc>
          <w:tcPr>
            <w:tcW w:w="184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w:t>
            </w:r>
          </w:p>
        </w:tc>
        <w:tc>
          <w:tcPr>
            <w:tcW w:w="1272"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p>
        </w:tc>
        <w:tc>
          <w:tcPr>
            <w:tcW w:w="85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c>
          <w:tcPr>
            <w:tcW w:w="2265"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13</w:t>
            </w:r>
          </w:p>
        </w:tc>
      </w:tr>
      <w:tr w:rsidR="00531F71" w:rsidRPr="005D0005" w:rsidTr="00CD5697">
        <w:trPr>
          <w:trHeight w:val="20"/>
        </w:trPr>
        <w:tc>
          <w:tcPr>
            <w:tcW w:w="15307" w:type="dxa"/>
            <w:gridSpan w:val="13"/>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1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tc>
      </w:tr>
      <w:tr w:rsidR="00531F71" w:rsidRPr="005D0005" w:rsidTr="00CD5697">
        <w:trPr>
          <w:trHeight w:val="4600"/>
        </w:trPr>
        <w:tc>
          <w:tcPr>
            <w:tcW w:w="708" w:type="dxa"/>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w:t>
            </w:r>
          </w:p>
        </w:tc>
        <w:tc>
          <w:tcPr>
            <w:tcW w:w="184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Основное мероприятие 1.</w:t>
            </w: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Создание благоприятного инвестиционного климата </w:t>
            </w:r>
          </w:p>
        </w:tc>
        <w:tc>
          <w:tcPr>
            <w:tcW w:w="11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2017-2021 годы</w:t>
            </w:r>
          </w:p>
        </w:tc>
        <w:tc>
          <w:tcPr>
            <w:tcW w:w="1560" w:type="dxa"/>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p w:rsidR="00531F71" w:rsidRPr="005D0005" w:rsidRDefault="00531F71" w:rsidP="00531F71">
            <w:pPr>
              <w:widowControl w:val="0"/>
              <w:tabs>
                <w:tab w:val="center" w:pos="4677"/>
                <w:tab w:val="right" w:pos="9355"/>
              </w:tabs>
              <w:autoSpaceDE w:val="0"/>
              <w:autoSpaceDN w:val="0"/>
              <w:adjustRightInd w:val="0"/>
              <w:spacing w:after="0"/>
              <w:rPr>
                <w:rFonts w:ascii="Arial" w:hAnsi="Arial" w:cs="Arial"/>
                <w:sz w:val="20"/>
                <w:szCs w:val="20"/>
                <w:lang w:eastAsia="ru-RU"/>
              </w:rPr>
            </w:pPr>
          </w:p>
        </w:tc>
        <w:tc>
          <w:tcPr>
            <w:tcW w:w="6378" w:type="dxa"/>
            <w:gridSpan w:val="7"/>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141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Управление социально-экономического развития</w:t>
            </w:r>
          </w:p>
        </w:tc>
        <w:tc>
          <w:tcPr>
            <w:tcW w:w="2265"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tc>
      </w:tr>
      <w:tr w:rsidR="00531F71" w:rsidRPr="005D0005" w:rsidTr="00CD5697">
        <w:trPr>
          <w:trHeight w:val="4600"/>
        </w:trPr>
        <w:tc>
          <w:tcPr>
            <w:tcW w:w="708" w:type="dxa"/>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lastRenderedPageBreak/>
              <w:t>1.1.1</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Мониторинг предприятий, ведущих инвестиционную деятельность на территории городского округа Мытищи с целью формирования реестра инвестиционных проектов, вносимых в систему  ЕАС ПИП МО</w:t>
            </w: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2017-2021 годы</w:t>
            </w:r>
          </w:p>
        </w:tc>
        <w:tc>
          <w:tcPr>
            <w:tcW w:w="1560" w:type="dxa"/>
            <w:tcBorders>
              <w:top w:val="single" w:sz="4" w:space="0" w:color="auto"/>
              <w:left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p w:rsidR="00531F71" w:rsidRPr="005D0005" w:rsidRDefault="00531F71" w:rsidP="00531F71">
            <w:pPr>
              <w:widowControl w:val="0"/>
              <w:tabs>
                <w:tab w:val="center" w:pos="4677"/>
                <w:tab w:val="right" w:pos="9355"/>
              </w:tabs>
              <w:autoSpaceDE w:val="0"/>
              <w:autoSpaceDN w:val="0"/>
              <w:adjustRightInd w:val="0"/>
              <w:spacing w:after="0"/>
              <w:rPr>
                <w:rFonts w:ascii="Arial" w:hAnsi="Arial" w:cs="Arial"/>
                <w:sz w:val="20"/>
                <w:szCs w:val="20"/>
              </w:rPr>
            </w:pPr>
          </w:p>
        </w:tc>
        <w:tc>
          <w:tcPr>
            <w:tcW w:w="6378" w:type="dxa"/>
            <w:gridSpan w:val="7"/>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141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Управление социально-экономического развития</w:t>
            </w:r>
          </w:p>
        </w:tc>
        <w:tc>
          <w:tcPr>
            <w:tcW w:w="2265"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Увеличение объема инвестиций в основной капитал за счет всех источников финансирования к 2021 году на 17% к уровню 2016 года, а без инвестиций на строительство жилья и бюджетных средств - на 15,5%             Увеличение количества созданных рабочих мест к 2021 году на 3,2% к уровню 2016 года/</w:t>
            </w: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 Показатели  1  (0,2),</w:t>
            </w: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2 (0,2), 4 (0,2), 5(0,2)</w:t>
            </w: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6 (0,2)</w:t>
            </w: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tc>
      </w:tr>
      <w:tr w:rsidR="00531F71" w:rsidRPr="005D0005" w:rsidTr="00CD5697">
        <w:trPr>
          <w:trHeight w:val="2734"/>
        </w:trPr>
        <w:tc>
          <w:tcPr>
            <w:tcW w:w="708"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1.1.2</w:t>
            </w: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lang w:val="en-US"/>
              </w:rPr>
            </w:pPr>
          </w:p>
        </w:tc>
        <w:tc>
          <w:tcPr>
            <w:tcW w:w="184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ind w:left="-107"/>
              <w:rPr>
                <w:rFonts w:ascii="Arial" w:hAnsi="Arial" w:cs="Arial"/>
                <w:sz w:val="20"/>
                <w:szCs w:val="20"/>
              </w:rPr>
            </w:pPr>
            <w:r w:rsidRPr="005D0005">
              <w:rPr>
                <w:rFonts w:ascii="Arial" w:hAnsi="Arial" w:cs="Arial"/>
                <w:sz w:val="20"/>
                <w:szCs w:val="20"/>
              </w:rPr>
              <w:t>Создание многопрофильных индустриальных парков, технологических парков, промышленных площадок</w:t>
            </w:r>
          </w:p>
          <w:p w:rsidR="00531F71" w:rsidRPr="005D0005" w:rsidRDefault="00531F71" w:rsidP="00531F71">
            <w:pPr>
              <w:widowControl w:val="0"/>
              <w:tabs>
                <w:tab w:val="center" w:pos="4677"/>
                <w:tab w:val="right" w:pos="9355"/>
              </w:tabs>
              <w:autoSpaceDE w:val="0"/>
              <w:autoSpaceDN w:val="0"/>
              <w:adjustRightInd w:val="0"/>
              <w:spacing w:after="0" w:line="240" w:lineRule="auto"/>
              <w:ind w:left="-107"/>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7"/>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ind w:left="-107"/>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rPr>
                <w:rFonts w:ascii="Arial" w:hAnsi="Arial" w:cs="Arial"/>
                <w:sz w:val="20"/>
                <w:szCs w:val="20"/>
                <w:lang w:val="en-US" w:eastAsia="ru-RU"/>
              </w:rPr>
            </w:pPr>
            <w:r w:rsidRPr="005D0005">
              <w:rPr>
                <w:rFonts w:ascii="Arial" w:hAnsi="Arial" w:cs="Arial"/>
                <w:sz w:val="20"/>
                <w:szCs w:val="20"/>
                <w:lang w:eastAsia="ru-RU"/>
              </w:rPr>
              <w:t>2018г, 2020г.</w:t>
            </w:r>
          </w:p>
          <w:p w:rsidR="00531F71" w:rsidRPr="005D0005" w:rsidRDefault="00531F71" w:rsidP="00531F71">
            <w:pPr>
              <w:widowControl w:val="0"/>
              <w:tabs>
                <w:tab w:val="center" w:pos="4677"/>
                <w:tab w:val="right" w:pos="9355"/>
              </w:tabs>
              <w:autoSpaceDE w:val="0"/>
              <w:autoSpaceDN w:val="0"/>
              <w:adjustRightInd w:val="0"/>
              <w:rPr>
                <w:rFonts w:ascii="Arial" w:hAnsi="Arial" w:cs="Arial"/>
                <w:sz w:val="20"/>
                <w:szCs w:val="20"/>
                <w:lang w:val="en-US" w:eastAsia="ru-RU"/>
              </w:rPr>
            </w:pPr>
          </w:p>
          <w:p w:rsidR="00531F71" w:rsidRPr="005D0005" w:rsidRDefault="00531F71" w:rsidP="00531F71">
            <w:pPr>
              <w:widowControl w:val="0"/>
              <w:tabs>
                <w:tab w:val="center" w:pos="4677"/>
                <w:tab w:val="right" w:pos="9355"/>
              </w:tabs>
              <w:autoSpaceDE w:val="0"/>
              <w:autoSpaceDN w:val="0"/>
              <w:adjustRightInd w:val="0"/>
              <w:rPr>
                <w:rFonts w:ascii="Arial" w:hAnsi="Arial" w:cs="Arial"/>
                <w:sz w:val="20"/>
                <w:szCs w:val="20"/>
                <w:lang w:val="en-US" w:eastAsia="ru-RU"/>
              </w:rPr>
            </w:pPr>
          </w:p>
          <w:p w:rsidR="00531F71" w:rsidRPr="005D0005" w:rsidRDefault="00531F71" w:rsidP="00531F71">
            <w:pPr>
              <w:widowControl w:val="0"/>
              <w:tabs>
                <w:tab w:val="center" w:pos="4677"/>
                <w:tab w:val="right" w:pos="9355"/>
              </w:tabs>
              <w:autoSpaceDE w:val="0"/>
              <w:autoSpaceDN w:val="0"/>
              <w:adjustRightInd w:val="0"/>
              <w:rPr>
                <w:rFonts w:ascii="Arial" w:hAnsi="Arial" w:cs="Arial"/>
                <w:sz w:val="20"/>
                <w:szCs w:val="20"/>
                <w:lang w:val="en-US" w:eastAsia="ru-RU"/>
              </w:rPr>
            </w:pPr>
          </w:p>
        </w:tc>
        <w:tc>
          <w:tcPr>
            <w:tcW w:w="1560" w:type="dxa"/>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ind w:right="-108"/>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6378" w:type="dxa"/>
            <w:gridSpan w:val="7"/>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Управление социально-экономического развития</w:t>
            </w:r>
          </w:p>
        </w:tc>
        <w:tc>
          <w:tcPr>
            <w:tcW w:w="2265"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Ввод в эксплуатацию к 2021 г. 1-го индустриального парка  и 1-й промышленной площадки с количеством не менее 13-ти привлеченных резидентов и 7-ми инвесторов/</w:t>
            </w:r>
          </w:p>
          <w:p w:rsidR="00531F71" w:rsidRPr="005D0005" w:rsidRDefault="00531F71" w:rsidP="00531F71">
            <w:pPr>
              <w:spacing w:after="0" w:line="240" w:lineRule="auto"/>
              <w:jc w:val="center"/>
              <w:rPr>
                <w:rFonts w:ascii="Arial" w:hAnsi="Arial" w:cs="Arial"/>
                <w:sz w:val="20"/>
                <w:szCs w:val="20"/>
              </w:rPr>
            </w:pPr>
            <w:r w:rsidRPr="005D0005">
              <w:rPr>
                <w:rFonts w:ascii="Arial" w:hAnsi="Arial" w:cs="Arial"/>
                <w:sz w:val="20"/>
                <w:szCs w:val="20"/>
              </w:rPr>
              <w:t>Показатель 3 (1)</w:t>
            </w:r>
          </w:p>
        </w:tc>
      </w:tr>
      <w:tr w:rsidR="00531F71" w:rsidRPr="005D0005" w:rsidTr="00CD5697">
        <w:trPr>
          <w:trHeight w:val="20"/>
        </w:trPr>
        <w:tc>
          <w:tcPr>
            <w:tcW w:w="15307" w:type="dxa"/>
            <w:gridSpan w:val="13"/>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2 Повышение качества трудовых ресурсов, структуры трудовой занятости, ориентированной на развитие приоритетных отраслей экономики</w:t>
            </w:r>
          </w:p>
        </w:tc>
      </w:tr>
      <w:tr w:rsidR="00531F71" w:rsidRPr="005D0005" w:rsidTr="00CD5697">
        <w:trPr>
          <w:trHeight w:val="2990"/>
        </w:trPr>
        <w:tc>
          <w:tcPr>
            <w:tcW w:w="70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lastRenderedPageBreak/>
              <w:t>2.1</w:t>
            </w:r>
          </w:p>
        </w:tc>
        <w:tc>
          <w:tcPr>
            <w:tcW w:w="184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ind w:right="-108"/>
              <w:rPr>
                <w:rFonts w:ascii="Arial" w:hAnsi="Arial" w:cs="Arial"/>
                <w:sz w:val="20"/>
                <w:szCs w:val="20"/>
              </w:rPr>
            </w:pPr>
            <w:r w:rsidRPr="005D0005">
              <w:rPr>
                <w:rFonts w:ascii="Arial" w:hAnsi="Arial" w:cs="Arial"/>
                <w:sz w:val="20"/>
                <w:szCs w:val="20"/>
              </w:rPr>
              <w:t>Основное мероприятие 2.</w:t>
            </w:r>
          </w:p>
          <w:p w:rsidR="00531F71" w:rsidRPr="005D0005" w:rsidRDefault="00531F71" w:rsidP="00531F71">
            <w:pPr>
              <w:widowControl w:val="0"/>
              <w:tabs>
                <w:tab w:val="center" w:pos="4677"/>
                <w:tab w:val="right" w:pos="9355"/>
              </w:tabs>
              <w:autoSpaceDE w:val="0"/>
              <w:autoSpaceDN w:val="0"/>
              <w:adjustRightInd w:val="0"/>
              <w:spacing w:after="0" w:line="240" w:lineRule="auto"/>
              <w:ind w:right="-108"/>
              <w:rPr>
                <w:rFonts w:ascii="Arial" w:hAnsi="Arial" w:cs="Arial"/>
                <w:sz w:val="20"/>
                <w:szCs w:val="20"/>
              </w:rPr>
            </w:pPr>
            <w:r w:rsidRPr="005D0005">
              <w:rPr>
                <w:rFonts w:ascii="Arial" w:hAnsi="Arial" w:cs="Arial"/>
                <w:sz w:val="20"/>
                <w:szCs w:val="20"/>
              </w:rPr>
              <w:t xml:space="preserve">Повышение экономического потенциала и уровня эффективности содействия  трудовым ресурсам </w:t>
            </w:r>
          </w:p>
        </w:tc>
        <w:tc>
          <w:tcPr>
            <w:tcW w:w="11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rPr>
              <w:t>2017-2021 годы</w:t>
            </w:r>
          </w:p>
        </w:tc>
        <w:tc>
          <w:tcPr>
            <w:tcW w:w="1560" w:type="dxa"/>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ind w:right="-108"/>
              <w:rPr>
                <w:rFonts w:ascii="Arial" w:hAnsi="Arial" w:cs="Arial"/>
                <w:sz w:val="20"/>
                <w:szCs w:val="20"/>
                <w:lang w:eastAsia="ru-RU"/>
              </w:rPr>
            </w:pPr>
          </w:p>
        </w:tc>
        <w:tc>
          <w:tcPr>
            <w:tcW w:w="6378" w:type="dxa"/>
            <w:gridSpan w:val="7"/>
            <w:tcBorders>
              <w:top w:val="single" w:sz="4" w:space="0" w:color="auto"/>
              <w:left w:val="single" w:sz="4" w:space="0" w:color="auto"/>
              <w:bottom w:val="single" w:sz="4" w:space="0" w:color="auto"/>
              <w:right w:val="single" w:sz="4" w:space="0" w:color="auto"/>
            </w:tcBorders>
            <w:vAlign w:val="center"/>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p>
        </w:tc>
      </w:tr>
      <w:tr w:rsidR="00531F71" w:rsidRPr="005D0005" w:rsidTr="00CD5697">
        <w:trPr>
          <w:trHeight w:val="2990"/>
        </w:trPr>
        <w:tc>
          <w:tcPr>
            <w:tcW w:w="70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2.1.1</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ind w:right="-108"/>
              <w:rPr>
                <w:rFonts w:ascii="Arial" w:hAnsi="Arial" w:cs="Arial"/>
                <w:sz w:val="20"/>
                <w:szCs w:val="20"/>
              </w:rPr>
            </w:pPr>
            <w:r w:rsidRPr="005D0005">
              <w:rPr>
                <w:rFonts w:ascii="Arial" w:hAnsi="Arial" w:cs="Arial"/>
                <w:sz w:val="20"/>
                <w:szCs w:val="20"/>
              </w:rPr>
              <w:t xml:space="preserve">Мониторинг предприятий и организаций городского округа Мытищи  по основным социально-экономическим показателям </w:t>
            </w:r>
          </w:p>
        </w:tc>
        <w:tc>
          <w:tcPr>
            <w:tcW w:w="11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jc w:val="center"/>
              <w:rPr>
                <w:rFonts w:ascii="Arial" w:hAnsi="Arial" w:cs="Arial"/>
                <w:sz w:val="20"/>
                <w:szCs w:val="20"/>
                <w:lang w:eastAsia="ru-RU"/>
              </w:rPr>
            </w:pPr>
            <w:r w:rsidRPr="005D0005">
              <w:rPr>
                <w:rFonts w:ascii="Arial" w:hAnsi="Arial" w:cs="Arial"/>
                <w:sz w:val="20"/>
                <w:szCs w:val="20"/>
              </w:rPr>
              <w:t>2017-2021 годы</w:t>
            </w:r>
          </w:p>
        </w:tc>
        <w:tc>
          <w:tcPr>
            <w:tcW w:w="1560" w:type="dxa"/>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ind w:right="-108"/>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6378" w:type="dxa"/>
            <w:gridSpan w:val="7"/>
            <w:tcBorders>
              <w:top w:val="single" w:sz="4" w:space="0" w:color="auto"/>
              <w:left w:val="single" w:sz="4" w:space="0" w:color="auto"/>
              <w:bottom w:val="single" w:sz="4" w:space="0" w:color="auto"/>
              <w:right w:val="single" w:sz="4" w:space="0" w:color="auto"/>
            </w:tcBorders>
            <w:vAlign w:val="center"/>
            <w:hideMark/>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Управление социально-экономического развития</w:t>
            </w:r>
          </w:p>
        </w:tc>
        <w:tc>
          <w:tcPr>
            <w:tcW w:w="2265" w:type="dxa"/>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Темп роста отгруженных товаров собственного производства, выполненных работ и услуг собственными силами по промышленным видам деятельности к 2021 до 109,7%/</w:t>
            </w: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 xml:space="preserve">Показатели 1 (0,2),          2 (0,2), 3 (0,2), 4 (0,2), </w:t>
            </w:r>
          </w:p>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8"/>
              <w:jc w:val="center"/>
              <w:rPr>
                <w:rFonts w:ascii="Arial" w:hAnsi="Arial" w:cs="Arial"/>
                <w:sz w:val="20"/>
                <w:szCs w:val="20"/>
              </w:rPr>
            </w:pPr>
            <w:r w:rsidRPr="005D0005">
              <w:rPr>
                <w:rFonts w:ascii="Arial" w:hAnsi="Arial" w:cs="Arial"/>
                <w:sz w:val="20"/>
                <w:szCs w:val="20"/>
              </w:rPr>
              <w:t>7 (0,2)</w:t>
            </w:r>
          </w:p>
        </w:tc>
      </w:tr>
      <w:tr w:rsidR="00531F71" w:rsidRPr="005D0005" w:rsidTr="00CD5697">
        <w:trPr>
          <w:trHeight w:val="3220"/>
        </w:trPr>
        <w:tc>
          <w:tcPr>
            <w:tcW w:w="70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lastRenderedPageBreak/>
              <w:t>2.1.2</w:t>
            </w:r>
          </w:p>
        </w:tc>
        <w:tc>
          <w:tcPr>
            <w:tcW w:w="184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Развитие трудовых ресурсов и охраны труда</w:t>
            </w:r>
          </w:p>
        </w:tc>
        <w:tc>
          <w:tcPr>
            <w:tcW w:w="11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2017-2021 годы</w:t>
            </w:r>
          </w:p>
        </w:tc>
        <w:tc>
          <w:tcPr>
            <w:tcW w:w="1560" w:type="dxa"/>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ind w:right="-108"/>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6378" w:type="dxa"/>
            <w:gridSpan w:val="7"/>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Управление по работе с муниципальными организациями, охране труда, прохождению муниципальной службы, кадровой политики и наград</w:t>
            </w:r>
          </w:p>
        </w:tc>
        <w:tc>
          <w:tcPr>
            <w:tcW w:w="2265"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r>
      <w:tr w:rsidR="00531F71" w:rsidRPr="005D0005" w:rsidTr="00CD5697">
        <w:trPr>
          <w:trHeight w:val="20"/>
        </w:trPr>
        <w:tc>
          <w:tcPr>
            <w:tcW w:w="70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9"/>
              <w:rPr>
                <w:rFonts w:ascii="Arial" w:hAnsi="Arial" w:cs="Arial"/>
                <w:sz w:val="20"/>
                <w:szCs w:val="20"/>
              </w:rPr>
            </w:pPr>
            <w:r w:rsidRPr="005D0005">
              <w:rPr>
                <w:rFonts w:ascii="Arial" w:hAnsi="Arial" w:cs="Arial"/>
                <w:sz w:val="20"/>
                <w:szCs w:val="20"/>
              </w:rPr>
              <w:t>2.1.2.1</w:t>
            </w:r>
          </w:p>
        </w:tc>
        <w:tc>
          <w:tcPr>
            <w:tcW w:w="184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Участие в расследовании несчастных случаев с тяжелыми последствиями представителей органов администрации</w:t>
            </w:r>
          </w:p>
        </w:tc>
        <w:tc>
          <w:tcPr>
            <w:tcW w:w="11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2017-2021 годы</w:t>
            </w:r>
          </w:p>
        </w:tc>
        <w:tc>
          <w:tcPr>
            <w:tcW w:w="1560" w:type="dxa"/>
            <w:tcBorders>
              <w:top w:val="single" w:sz="4" w:space="0" w:color="auto"/>
              <w:left w:val="single" w:sz="4" w:space="0" w:color="auto"/>
              <w:bottom w:val="nil"/>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6378" w:type="dxa"/>
            <w:gridSpan w:val="7"/>
            <w:vMerge w:val="restart"/>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val="restart"/>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Управление по работе с муниципальными организациями, охране труда, прохождению муниципальной службы, кадровой политики и наград</w:t>
            </w: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2265" w:type="dxa"/>
            <w:vMerge w:val="restart"/>
            <w:tcBorders>
              <w:top w:val="single" w:sz="4" w:space="0" w:color="auto"/>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Снижение уровня производственного травматизма в расчете на 1000 работающих до 0,059 единиц к 2021 году./</w:t>
            </w: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Показатели 5 (0,25), 6 (0,25), 8 (0,25),               9 (0,25)</w:t>
            </w: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r>
      <w:tr w:rsidR="00531F71" w:rsidRPr="005D0005" w:rsidTr="00CD5697">
        <w:trPr>
          <w:trHeight w:val="20"/>
        </w:trPr>
        <w:tc>
          <w:tcPr>
            <w:tcW w:w="70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ind w:left="-108" w:right="-109"/>
              <w:rPr>
                <w:rFonts w:ascii="Arial" w:hAnsi="Arial" w:cs="Arial"/>
                <w:sz w:val="20"/>
                <w:szCs w:val="20"/>
              </w:rPr>
            </w:pPr>
            <w:r w:rsidRPr="005D0005">
              <w:rPr>
                <w:rFonts w:ascii="Arial" w:hAnsi="Arial" w:cs="Arial"/>
                <w:sz w:val="20"/>
                <w:szCs w:val="20"/>
              </w:rPr>
              <w:t>2.1.2.2</w:t>
            </w:r>
          </w:p>
        </w:tc>
        <w:tc>
          <w:tcPr>
            <w:tcW w:w="184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Обучение охране труда руководителей и специалистов организаций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2017-2021 годы</w:t>
            </w:r>
          </w:p>
        </w:tc>
        <w:tc>
          <w:tcPr>
            <w:tcW w:w="1560" w:type="dxa"/>
            <w:tcBorders>
              <w:top w:val="nil"/>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6378" w:type="dxa"/>
            <w:gridSpan w:val="7"/>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2265" w:type="dxa"/>
            <w:vMerge/>
            <w:tcBorders>
              <w:left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r>
      <w:tr w:rsidR="00531F71" w:rsidRPr="005D0005" w:rsidTr="00CD5697">
        <w:trPr>
          <w:trHeight w:val="20"/>
        </w:trPr>
        <w:tc>
          <w:tcPr>
            <w:tcW w:w="70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ind w:right="-109" w:hanging="108"/>
              <w:rPr>
                <w:rFonts w:ascii="Arial" w:hAnsi="Arial" w:cs="Arial"/>
                <w:sz w:val="20"/>
                <w:szCs w:val="20"/>
              </w:rPr>
            </w:pPr>
            <w:r w:rsidRPr="005D0005">
              <w:rPr>
                <w:rFonts w:ascii="Arial" w:hAnsi="Arial" w:cs="Arial"/>
                <w:sz w:val="20"/>
                <w:szCs w:val="20"/>
              </w:rPr>
              <w:t>2.1.2.3</w:t>
            </w:r>
          </w:p>
        </w:tc>
        <w:tc>
          <w:tcPr>
            <w:tcW w:w="184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Проведение специальной оценки условий труда на рабочих местах</w:t>
            </w:r>
          </w:p>
        </w:tc>
        <w:tc>
          <w:tcPr>
            <w:tcW w:w="1134"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2017-2021 годы</w:t>
            </w:r>
          </w:p>
        </w:tc>
        <w:tc>
          <w:tcPr>
            <w:tcW w:w="1560"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6378" w:type="dxa"/>
            <w:gridSpan w:val="7"/>
            <w:vMerge/>
            <w:tcBorders>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2265" w:type="dxa"/>
            <w:tcBorders>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Доведение числа рабочих мест, на которых проведена специальная оценка условий труда в общем  количестве рабочих мест (по кругу муниципальной </w:t>
            </w:r>
            <w:r w:rsidRPr="005D0005">
              <w:rPr>
                <w:rFonts w:ascii="Arial" w:hAnsi="Arial" w:cs="Arial"/>
                <w:sz w:val="20"/>
                <w:szCs w:val="20"/>
              </w:rPr>
              <w:lastRenderedPageBreak/>
              <w:t>собственности)  до 100% к 2021 году/</w:t>
            </w: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Показатели 5 (0,25), 6 (0,25), 8 (0,25),               9 (0,25)</w:t>
            </w:r>
          </w:p>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r>
      <w:tr w:rsidR="00531F71" w:rsidRPr="005D0005" w:rsidTr="00CD5697">
        <w:trPr>
          <w:trHeight w:val="20"/>
        </w:trPr>
        <w:tc>
          <w:tcPr>
            <w:tcW w:w="708"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2978" w:type="dxa"/>
            <w:gridSpan w:val="2"/>
            <w:tcBorders>
              <w:top w:val="single" w:sz="4" w:space="0" w:color="auto"/>
              <w:left w:val="single" w:sz="4" w:space="0" w:color="auto"/>
              <w:bottom w:val="single" w:sz="4" w:space="0" w:color="auto"/>
              <w:right w:val="single" w:sz="4" w:space="0" w:color="auto"/>
            </w:tcBorders>
            <w:hideMark/>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Итого по подпрограмме</w:t>
            </w:r>
          </w:p>
        </w:tc>
        <w:tc>
          <w:tcPr>
            <w:tcW w:w="1560" w:type="dxa"/>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c>
          <w:tcPr>
            <w:tcW w:w="6378" w:type="dxa"/>
            <w:gridSpan w:val="7"/>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3683" w:type="dxa"/>
            <w:gridSpan w:val="2"/>
            <w:tcBorders>
              <w:top w:val="single" w:sz="4" w:space="0" w:color="auto"/>
              <w:left w:val="single" w:sz="4" w:space="0" w:color="auto"/>
              <w:bottom w:val="single" w:sz="4" w:space="0" w:color="auto"/>
              <w:right w:val="single" w:sz="4" w:space="0" w:color="auto"/>
            </w:tcBorders>
          </w:tcPr>
          <w:p w:rsidR="00531F71" w:rsidRPr="005D0005" w:rsidRDefault="00531F71" w:rsidP="00531F71">
            <w:pPr>
              <w:widowControl w:val="0"/>
              <w:tabs>
                <w:tab w:val="center" w:pos="4677"/>
                <w:tab w:val="right" w:pos="9355"/>
              </w:tabs>
              <w:autoSpaceDE w:val="0"/>
              <w:autoSpaceDN w:val="0"/>
              <w:adjustRightInd w:val="0"/>
              <w:spacing w:after="0" w:line="240" w:lineRule="auto"/>
              <w:rPr>
                <w:rFonts w:ascii="Arial" w:hAnsi="Arial" w:cs="Arial"/>
                <w:sz w:val="20"/>
                <w:szCs w:val="20"/>
              </w:rPr>
            </w:pPr>
          </w:p>
        </w:tc>
      </w:tr>
    </w:tbl>
    <w:p w:rsidR="00531F71" w:rsidRPr="005D0005" w:rsidRDefault="00531F71" w:rsidP="00531F71">
      <w:pPr>
        <w:rPr>
          <w:rFonts w:ascii="Arial" w:hAnsi="Arial" w:cs="Arial"/>
          <w:sz w:val="20"/>
          <w:szCs w:val="20"/>
        </w:rPr>
      </w:pPr>
    </w:p>
    <w:p w:rsidR="00531F71" w:rsidRPr="005D0005" w:rsidRDefault="00531F71" w:rsidP="00531F71">
      <w:pPr>
        <w:rPr>
          <w:rFonts w:ascii="Arial" w:hAnsi="Arial" w:cs="Arial"/>
          <w:sz w:val="20"/>
          <w:szCs w:val="20"/>
        </w:rPr>
      </w:pPr>
    </w:p>
    <w:p w:rsidR="00531F71" w:rsidRPr="005D0005" w:rsidRDefault="00531F71" w:rsidP="00531F71">
      <w:pPr>
        <w:rPr>
          <w:rFonts w:ascii="Arial" w:hAnsi="Arial" w:cs="Arial"/>
          <w:sz w:val="20"/>
          <w:szCs w:val="20"/>
        </w:rPr>
      </w:pPr>
    </w:p>
    <w:p w:rsidR="00531F71" w:rsidRPr="005D0005" w:rsidRDefault="00531F71" w:rsidP="00531F71">
      <w:pPr>
        <w:rPr>
          <w:rFonts w:ascii="Arial" w:hAnsi="Arial" w:cs="Arial"/>
          <w:sz w:val="20"/>
          <w:szCs w:val="20"/>
        </w:rPr>
      </w:pPr>
    </w:p>
    <w:p w:rsidR="00531F71" w:rsidRPr="005D0005" w:rsidRDefault="00531F71">
      <w:pPr>
        <w:spacing w:after="0" w:line="240" w:lineRule="auto"/>
        <w:rPr>
          <w:rFonts w:ascii="Arial" w:hAnsi="Arial" w:cs="Arial"/>
          <w:sz w:val="20"/>
          <w:szCs w:val="20"/>
        </w:rPr>
      </w:pPr>
      <w:r w:rsidRPr="005D0005">
        <w:rPr>
          <w:rFonts w:ascii="Arial" w:hAnsi="Arial" w:cs="Arial"/>
          <w:sz w:val="20"/>
          <w:szCs w:val="20"/>
        </w:rPr>
        <w:br w:type="page"/>
      </w:r>
    </w:p>
    <w:p w:rsidR="00DE7A77" w:rsidRPr="005D0005" w:rsidRDefault="00DE7A77" w:rsidP="00DE7A77">
      <w:pPr>
        <w:shd w:val="clear" w:color="auto" w:fill="FFFFFF"/>
        <w:autoSpaceDE w:val="0"/>
        <w:autoSpaceDN w:val="0"/>
        <w:adjustRightInd w:val="0"/>
        <w:spacing w:after="0" w:line="240" w:lineRule="auto"/>
        <w:ind w:left="8789" w:right="-10"/>
        <w:outlineLvl w:val="0"/>
        <w:rPr>
          <w:rFonts w:ascii="Arial" w:hAnsi="Arial" w:cs="Arial"/>
          <w:sz w:val="20"/>
          <w:szCs w:val="20"/>
        </w:rPr>
      </w:pPr>
      <w:r w:rsidRPr="005D0005">
        <w:rPr>
          <w:rFonts w:ascii="Arial" w:hAnsi="Arial" w:cs="Arial"/>
          <w:sz w:val="20"/>
          <w:szCs w:val="20"/>
        </w:rPr>
        <w:lastRenderedPageBreak/>
        <w:t>Приложение № 4</w:t>
      </w:r>
    </w:p>
    <w:p w:rsidR="00DE7A77" w:rsidRPr="005D0005" w:rsidRDefault="00DE7A77" w:rsidP="00DE7A77">
      <w:pPr>
        <w:shd w:val="clear" w:color="auto" w:fill="FFFFFF"/>
        <w:autoSpaceDE w:val="0"/>
        <w:autoSpaceDN w:val="0"/>
        <w:adjustRightInd w:val="0"/>
        <w:spacing w:after="0" w:line="240" w:lineRule="auto"/>
        <w:ind w:left="8789" w:right="-10"/>
        <w:rPr>
          <w:rFonts w:ascii="Arial" w:hAnsi="Arial" w:cs="Arial"/>
          <w:sz w:val="20"/>
          <w:szCs w:val="20"/>
        </w:rPr>
      </w:pPr>
      <w:r w:rsidRPr="005D0005">
        <w:rPr>
          <w:rFonts w:ascii="Arial" w:hAnsi="Arial" w:cs="Arial"/>
          <w:sz w:val="20"/>
          <w:szCs w:val="20"/>
        </w:rPr>
        <w:t>к паспорту муниципальной программы</w:t>
      </w:r>
    </w:p>
    <w:p w:rsidR="00DE7A77" w:rsidRPr="005D0005" w:rsidRDefault="00DE7A77" w:rsidP="00DE7A77">
      <w:pPr>
        <w:shd w:val="clear" w:color="auto" w:fill="FFFFFF"/>
        <w:autoSpaceDE w:val="0"/>
        <w:autoSpaceDN w:val="0"/>
        <w:adjustRightInd w:val="0"/>
        <w:spacing w:after="0" w:line="240" w:lineRule="auto"/>
        <w:ind w:left="8789" w:right="-10"/>
        <w:rPr>
          <w:rFonts w:ascii="Arial" w:hAnsi="Arial" w:cs="Arial"/>
          <w:bCs/>
          <w:sz w:val="20"/>
          <w:szCs w:val="20"/>
        </w:rPr>
      </w:pPr>
      <w:r w:rsidRPr="005D0005">
        <w:rPr>
          <w:rFonts w:ascii="Arial" w:hAnsi="Arial" w:cs="Arial"/>
          <w:sz w:val="20"/>
          <w:szCs w:val="20"/>
        </w:rPr>
        <w:t>«</w:t>
      </w:r>
      <w:r w:rsidRPr="005D0005">
        <w:rPr>
          <w:rFonts w:ascii="Arial" w:hAnsi="Arial" w:cs="Arial"/>
          <w:bCs/>
          <w:sz w:val="20"/>
          <w:szCs w:val="20"/>
        </w:rPr>
        <w:t xml:space="preserve">Предпринимательство </w:t>
      </w:r>
      <w:r w:rsidRPr="005D0005">
        <w:rPr>
          <w:rFonts w:ascii="Arial" w:hAnsi="Arial" w:cs="Arial"/>
          <w:sz w:val="20"/>
          <w:szCs w:val="20"/>
        </w:rPr>
        <w:t xml:space="preserve">городского округа </w:t>
      </w:r>
      <w:r w:rsidRPr="005D0005">
        <w:rPr>
          <w:rFonts w:ascii="Arial" w:hAnsi="Arial" w:cs="Arial"/>
          <w:bCs/>
          <w:sz w:val="20"/>
          <w:szCs w:val="20"/>
        </w:rPr>
        <w:t>Мытищи»</w:t>
      </w:r>
    </w:p>
    <w:p w:rsidR="00DE7A77" w:rsidRPr="005D0005" w:rsidRDefault="00DE7A77" w:rsidP="00DE7A77">
      <w:pPr>
        <w:shd w:val="clear" w:color="auto" w:fill="FFFFFF"/>
        <w:autoSpaceDE w:val="0"/>
        <w:autoSpaceDN w:val="0"/>
        <w:adjustRightInd w:val="0"/>
        <w:spacing w:after="0" w:line="240" w:lineRule="auto"/>
        <w:ind w:left="8789" w:right="-10"/>
        <w:rPr>
          <w:rFonts w:ascii="Arial" w:hAnsi="Arial" w:cs="Arial"/>
          <w:sz w:val="20"/>
          <w:szCs w:val="20"/>
        </w:rPr>
      </w:pPr>
      <w:r w:rsidRPr="005D0005">
        <w:rPr>
          <w:rFonts w:ascii="Arial" w:hAnsi="Arial" w:cs="Arial"/>
          <w:bCs/>
          <w:sz w:val="20"/>
          <w:szCs w:val="20"/>
        </w:rPr>
        <w:t xml:space="preserve"> на 2017 – 2021 годы</w:t>
      </w:r>
    </w:p>
    <w:p w:rsidR="00DE7A77" w:rsidRPr="005D0005" w:rsidRDefault="00DE7A77" w:rsidP="00DE7A77">
      <w:pPr>
        <w:autoSpaceDE w:val="0"/>
        <w:autoSpaceDN w:val="0"/>
        <w:adjustRightInd w:val="0"/>
        <w:spacing w:after="0" w:line="240" w:lineRule="auto"/>
        <w:ind w:left="8789"/>
        <w:jc w:val="center"/>
        <w:rPr>
          <w:rFonts w:ascii="Arial" w:hAnsi="Arial" w:cs="Arial"/>
          <w:sz w:val="20"/>
          <w:szCs w:val="20"/>
        </w:rPr>
      </w:pPr>
    </w:p>
    <w:p w:rsidR="00DE7A77" w:rsidRPr="005D0005" w:rsidRDefault="00DE7A77" w:rsidP="00DE7A77">
      <w:pPr>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Подпрограмма 4. «Развитие конкуренции городского округа Мытищи» </w:t>
      </w:r>
    </w:p>
    <w:p w:rsidR="00DE7A77" w:rsidRPr="005D0005" w:rsidRDefault="00DE7A77" w:rsidP="00DE7A77">
      <w:pPr>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Паспорт подпрограммы 4. «Развитие конкуренции городского округа Мытищи» на 2017-2021 годы</w:t>
      </w:r>
    </w:p>
    <w:p w:rsidR="00DE7A77" w:rsidRPr="005D0005" w:rsidRDefault="00DE7A77" w:rsidP="00DE7A77">
      <w:pPr>
        <w:autoSpaceDE w:val="0"/>
        <w:autoSpaceDN w:val="0"/>
        <w:adjustRightInd w:val="0"/>
        <w:spacing w:after="0" w:line="240" w:lineRule="auto"/>
        <w:jc w:val="center"/>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7"/>
        <w:gridCol w:w="939"/>
        <w:gridCol w:w="303"/>
        <w:gridCol w:w="664"/>
        <w:gridCol w:w="847"/>
        <w:gridCol w:w="149"/>
        <w:gridCol w:w="1029"/>
        <w:gridCol w:w="635"/>
        <w:gridCol w:w="300"/>
        <w:gridCol w:w="1089"/>
        <w:gridCol w:w="121"/>
        <w:gridCol w:w="1056"/>
        <w:gridCol w:w="757"/>
        <w:gridCol w:w="91"/>
        <w:gridCol w:w="2025"/>
      </w:tblGrid>
      <w:tr w:rsidR="00DE7A77" w:rsidRPr="005D0005" w:rsidTr="005162AB">
        <w:trPr>
          <w:trHeight w:val="461"/>
        </w:trPr>
        <w:tc>
          <w:tcPr>
            <w:tcW w:w="297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Муниципальный заказчик подпрограммы </w:t>
            </w:r>
          </w:p>
        </w:tc>
        <w:tc>
          <w:tcPr>
            <w:tcW w:w="12132" w:type="dxa"/>
            <w:gridSpan w:val="15"/>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Управление социально-экономического развития администрации городского округа Мытищи</w:t>
            </w:r>
          </w:p>
        </w:tc>
      </w:tr>
      <w:tr w:rsidR="00DE7A77" w:rsidRPr="005D0005" w:rsidTr="005162AB">
        <w:trPr>
          <w:trHeight w:val="231"/>
        </w:trPr>
        <w:tc>
          <w:tcPr>
            <w:tcW w:w="2977" w:type="dxa"/>
            <w:vMerge w:val="restart"/>
            <w:tcBorders>
              <w:top w:val="single" w:sz="4" w:space="0" w:color="auto"/>
              <w:left w:val="single" w:sz="4" w:space="0" w:color="auto"/>
              <w:right w:val="single" w:sz="4" w:space="0" w:color="auto"/>
            </w:tcBorders>
            <w:hideMark/>
          </w:tcPr>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Задача 1 подпрограммы</w:t>
            </w:r>
          </w:p>
        </w:tc>
        <w:tc>
          <w:tcPr>
            <w:tcW w:w="12132" w:type="dxa"/>
            <w:gridSpan w:val="15"/>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Развитие сферы закупок для обеспечения муниципальных нужд городского округа Мытищи </w:t>
            </w:r>
          </w:p>
        </w:tc>
      </w:tr>
      <w:tr w:rsidR="00DE7A77" w:rsidRPr="005D0005" w:rsidTr="005162AB">
        <w:trPr>
          <w:trHeight w:val="272"/>
        </w:trPr>
        <w:tc>
          <w:tcPr>
            <w:tcW w:w="2977" w:type="dxa"/>
            <w:vMerge/>
            <w:tcBorders>
              <w:left w:val="single" w:sz="4" w:space="0" w:color="auto"/>
              <w:right w:val="single" w:sz="4" w:space="0" w:color="auto"/>
            </w:tcBorders>
          </w:tcPr>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p>
        </w:tc>
        <w:tc>
          <w:tcPr>
            <w:tcW w:w="3066" w:type="dxa"/>
            <w:gridSpan w:val="2"/>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2017 год</w:t>
            </w:r>
          </w:p>
        </w:tc>
        <w:tc>
          <w:tcPr>
            <w:tcW w:w="1963" w:type="dxa"/>
            <w:gridSpan w:val="4"/>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2018 год</w:t>
            </w:r>
          </w:p>
        </w:tc>
        <w:tc>
          <w:tcPr>
            <w:tcW w:w="1964" w:type="dxa"/>
            <w:gridSpan w:val="3"/>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2019 год</w:t>
            </w:r>
          </w:p>
        </w:tc>
        <w:tc>
          <w:tcPr>
            <w:tcW w:w="2266" w:type="dxa"/>
            <w:gridSpan w:val="3"/>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2020 год</w:t>
            </w:r>
          </w:p>
        </w:tc>
        <w:tc>
          <w:tcPr>
            <w:tcW w:w="2873" w:type="dxa"/>
            <w:gridSpan w:val="3"/>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2021 год</w:t>
            </w:r>
          </w:p>
        </w:tc>
      </w:tr>
      <w:tr w:rsidR="00DE7A77" w:rsidRPr="005D0005" w:rsidTr="005162AB">
        <w:trPr>
          <w:trHeight w:val="263"/>
        </w:trPr>
        <w:tc>
          <w:tcPr>
            <w:tcW w:w="2977" w:type="dxa"/>
            <w:vMerge/>
            <w:tcBorders>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12132" w:type="dxa"/>
            <w:gridSpan w:val="15"/>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r>
      <w:tr w:rsidR="00DE7A77" w:rsidRPr="005D0005" w:rsidTr="005162AB">
        <w:trPr>
          <w:cantSplit/>
          <w:trHeight w:val="291"/>
        </w:trPr>
        <w:tc>
          <w:tcPr>
            <w:tcW w:w="2977" w:type="dxa"/>
            <w:vMerge w:val="restart"/>
            <w:tcBorders>
              <w:top w:val="single" w:sz="4" w:space="0" w:color="auto"/>
              <w:left w:val="single" w:sz="4" w:space="0" w:color="auto"/>
              <w:bottom w:val="single" w:sz="4" w:space="0" w:color="auto"/>
              <w:right w:val="single" w:sz="4" w:space="0" w:color="auto"/>
            </w:tcBorders>
          </w:tcPr>
          <w:p w:rsidR="00DE7A77" w:rsidRPr="005D0005" w:rsidRDefault="00DE7A77" w:rsidP="00DE7A77">
            <w:pPr>
              <w:tabs>
                <w:tab w:val="center" w:pos="4677"/>
                <w:tab w:val="right" w:pos="9355"/>
              </w:tabs>
              <w:spacing w:after="0" w:line="240" w:lineRule="auto"/>
              <w:rPr>
                <w:rFonts w:ascii="Arial" w:hAnsi="Arial" w:cs="Arial"/>
                <w:sz w:val="20"/>
                <w:szCs w:val="20"/>
              </w:rPr>
            </w:pPr>
            <w:r w:rsidRPr="005D0005">
              <w:rPr>
                <w:rFonts w:ascii="Arial" w:hAnsi="Arial" w:cs="Arial"/>
                <w:sz w:val="20"/>
                <w:szCs w:val="20"/>
              </w:rPr>
              <w:t>Источники финансирования подпрограммы по годам реализации и главным распорядителям бюджетных средств,</w:t>
            </w:r>
          </w:p>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в том числе по годам:</w:t>
            </w:r>
          </w:p>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p>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5162AB">
            <w:pPr>
              <w:tabs>
                <w:tab w:val="center" w:pos="4677"/>
                <w:tab w:val="right" w:pos="9355"/>
              </w:tabs>
              <w:autoSpaceDE w:val="0"/>
              <w:autoSpaceDN w:val="0"/>
              <w:adjustRightInd w:val="0"/>
              <w:spacing w:after="0" w:line="240" w:lineRule="auto"/>
              <w:ind w:left="-39" w:right="-84"/>
              <w:rPr>
                <w:rFonts w:ascii="Arial" w:hAnsi="Arial" w:cs="Arial"/>
                <w:sz w:val="20"/>
                <w:szCs w:val="20"/>
              </w:rPr>
            </w:pPr>
            <w:r w:rsidRPr="005D0005">
              <w:rPr>
                <w:rFonts w:ascii="Arial" w:hAnsi="Arial" w:cs="Arial"/>
                <w:sz w:val="20"/>
                <w:szCs w:val="20"/>
              </w:rPr>
              <w:t>Главный распорядитель бюджетных средств</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tabs>
                <w:tab w:val="center" w:pos="4677"/>
                <w:tab w:val="right" w:pos="9355"/>
              </w:tabs>
              <w:spacing w:after="0" w:line="240" w:lineRule="auto"/>
              <w:rPr>
                <w:rFonts w:ascii="Arial" w:hAnsi="Arial" w:cs="Arial"/>
                <w:sz w:val="20"/>
                <w:szCs w:val="20"/>
              </w:rPr>
            </w:pPr>
            <w:r w:rsidRPr="005D0005">
              <w:rPr>
                <w:rFonts w:ascii="Arial" w:hAnsi="Arial" w:cs="Arial"/>
                <w:sz w:val="20"/>
                <w:szCs w:val="20"/>
              </w:rPr>
              <w:t>Источник финансирования</w:t>
            </w:r>
          </w:p>
        </w:tc>
        <w:tc>
          <w:tcPr>
            <w:tcW w:w="8763" w:type="dxa"/>
            <w:gridSpan w:val="12"/>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Расходы  (тыс. рублей)</w:t>
            </w:r>
          </w:p>
        </w:tc>
      </w:tr>
      <w:tr w:rsidR="00DE7A77" w:rsidRPr="005D0005" w:rsidTr="005162AB">
        <w:trPr>
          <w:cantSplit/>
          <w:trHeight w:val="89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spacing w:after="0" w:line="240" w:lineRule="auto"/>
              <w:ind w:left="-39" w:right="-84"/>
              <w:rPr>
                <w:rFonts w:ascii="Arial" w:hAnsi="Arial" w:cs="Arial"/>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2017 год</w:t>
            </w:r>
          </w:p>
        </w:tc>
        <w:tc>
          <w:tcPr>
            <w:tcW w:w="1813" w:type="dxa"/>
            <w:gridSpan w:val="3"/>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2018 год</w:t>
            </w:r>
          </w:p>
        </w:tc>
        <w:tc>
          <w:tcPr>
            <w:tcW w:w="1510" w:type="dxa"/>
            <w:gridSpan w:val="3"/>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2019 год</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2020 год</w:t>
            </w:r>
          </w:p>
        </w:tc>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5162AB">
            <w:pPr>
              <w:jc w:val="center"/>
              <w:rPr>
                <w:rFonts w:ascii="Arial" w:hAnsi="Arial" w:cs="Arial"/>
                <w:color w:val="000000"/>
                <w:sz w:val="20"/>
                <w:szCs w:val="20"/>
              </w:rPr>
            </w:pPr>
            <w:r w:rsidRPr="005D0005">
              <w:rPr>
                <w:rFonts w:ascii="Arial" w:hAnsi="Arial" w:cs="Arial"/>
                <w:color w:val="000000"/>
                <w:sz w:val="20"/>
                <w:szCs w:val="20"/>
              </w:rPr>
              <w:t>2021 год</w:t>
            </w:r>
          </w:p>
        </w:tc>
      </w:tr>
      <w:tr w:rsidR="00DE7A77" w:rsidRPr="005D0005" w:rsidTr="005162AB">
        <w:trPr>
          <w:cantSplit/>
          <w:trHeight w:val="72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5162AB">
            <w:pPr>
              <w:tabs>
                <w:tab w:val="center" w:pos="4677"/>
                <w:tab w:val="right" w:pos="9355"/>
              </w:tabs>
              <w:autoSpaceDE w:val="0"/>
              <w:autoSpaceDN w:val="0"/>
              <w:adjustRightInd w:val="0"/>
              <w:spacing w:after="0" w:line="240" w:lineRule="auto"/>
              <w:ind w:left="-39" w:right="-84"/>
              <w:rPr>
                <w:rFonts w:ascii="Arial" w:hAnsi="Arial" w:cs="Arial"/>
                <w:sz w:val="20"/>
                <w:szCs w:val="20"/>
              </w:rPr>
            </w:pPr>
            <w:r w:rsidRPr="005D0005">
              <w:rPr>
                <w:rFonts w:ascii="Arial" w:hAnsi="Arial" w:cs="Arial"/>
                <w:sz w:val="20"/>
                <w:szCs w:val="20"/>
              </w:rPr>
              <w:t>Администрация городского округа Мытищи</w:t>
            </w:r>
          </w:p>
        </w:tc>
        <w:tc>
          <w:tcPr>
            <w:tcW w:w="10005" w:type="dxa"/>
            <w:gridSpan w:val="14"/>
            <w:tcBorders>
              <w:top w:val="single" w:sz="4" w:space="0" w:color="auto"/>
              <w:left w:val="single" w:sz="4" w:space="0" w:color="auto"/>
              <w:bottom w:val="nil"/>
              <w:right w:val="single" w:sz="4" w:space="0" w:color="auto"/>
            </w:tcBorders>
            <w:vAlign w:val="center"/>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p>
        </w:tc>
      </w:tr>
      <w:tr w:rsidR="00DE7A77" w:rsidRPr="005D0005" w:rsidTr="005162AB">
        <w:trPr>
          <w:cantSplit/>
          <w:trHeight w:val="5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10005" w:type="dxa"/>
            <w:gridSpan w:val="14"/>
            <w:tcBorders>
              <w:top w:val="nil"/>
              <w:left w:val="single" w:sz="4" w:space="0" w:color="auto"/>
              <w:bottom w:val="single" w:sz="4" w:space="0" w:color="auto"/>
              <w:right w:val="single" w:sz="4" w:space="0" w:color="auto"/>
            </w:tcBorders>
          </w:tcPr>
          <w:p w:rsidR="00DE7A77" w:rsidRPr="005D0005" w:rsidRDefault="00DE7A77" w:rsidP="00DE7A77">
            <w:pPr>
              <w:tabs>
                <w:tab w:val="center" w:pos="4677"/>
                <w:tab w:val="right" w:pos="9355"/>
              </w:tabs>
              <w:autoSpaceDE w:val="0"/>
              <w:autoSpaceDN w:val="0"/>
              <w:adjustRightInd w:val="0"/>
              <w:spacing w:after="0" w:line="240" w:lineRule="auto"/>
              <w:rPr>
                <w:rFonts w:ascii="Arial" w:hAnsi="Arial" w:cs="Arial"/>
                <w:sz w:val="20"/>
                <w:szCs w:val="20"/>
              </w:rPr>
            </w:pPr>
          </w:p>
        </w:tc>
      </w:tr>
      <w:tr w:rsidR="00D46B2A" w:rsidRPr="005D0005" w:rsidTr="005162AB">
        <w:trPr>
          <w:trHeight w:val="587"/>
        </w:trPr>
        <w:tc>
          <w:tcPr>
            <w:tcW w:w="5104" w:type="dxa"/>
            <w:gridSpan w:val="2"/>
            <w:tcBorders>
              <w:top w:val="single" w:sz="4" w:space="0" w:color="auto"/>
              <w:left w:val="single" w:sz="4" w:space="0" w:color="auto"/>
              <w:bottom w:val="single" w:sz="4" w:space="0" w:color="auto"/>
              <w:right w:val="single" w:sz="4" w:space="0" w:color="auto"/>
            </w:tcBorders>
            <w:hideMark/>
          </w:tcPr>
          <w:p w:rsidR="00D46B2A" w:rsidRPr="005D0005" w:rsidRDefault="00D46B2A" w:rsidP="00DE7A77">
            <w:pPr>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Основные показатели реализации мероприятий муниципальной программы:</w:t>
            </w:r>
          </w:p>
        </w:tc>
        <w:tc>
          <w:tcPr>
            <w:tcW w:w="1906" w:type="dxa"/>
            <w:gridSpan w:val="3"/>
            <w:tcBorders>
              <w:top w:val="single" w:sz="4" w:space="0" w:color="auto"/>
              <w:left w:val="single" w:sz="4" w:space="0" w:color="auto"/>
              <w:bottom w:val="single" w:sz="4" w:space="0" w:color="auto"/>
              <w:right w:val="single" w:sz="4" w:space="0" w:color="auto"/>
            </w:tcBorders>
            <w:vAlign w:val="center"/>
          </w:tcPr>
          <w:p w:rsidR="00D46B2A" w:rsidRPr="005D0005" w:rsidRDefault="00D46B2A" w:rsidP="00D46B2A">
            <w:pPr>
              <w:jc w:val="center"/>
              <w:rPr>
                <w:rFonts w:ascii="Arial" w:hAnsi="Arial" w:cs="Arial"/>
                <w:color w:val="000000"/>
                <w:sz w:val="20"/>
                <w:szCs w:val="20"/>
              </w:rPr>
            </w:pPr>
            <w:r w:rsidRPr="005D0005">
              <w:rPr>
                <w:rFonts w:ascii="Arial" w:hAnsi="Arial" w:cs="Arial"/>
                <w:color w:val="000000"/>
                <w:sz w:val="20"/>
                <w:szCs w:val="20"/>
              </w:rPr>
              <w:t>2017 год</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D46B2A" w:rsidRPr="005D0005" w:rsidRDefault="00D46B2A" w:rsidP="00D46B2A">
            <w:pPr>
              <w:jc w:val="center"/>
              <w:rPr>
                <w:rFonts w:ascii="Arial" w:hAnsi="Arial" w:cs="Arial"/>
                <w:color w:val="000000"/>
                <w:sz w:val="20"/>
                <w:szCs w:val="20"/>
              </w:rPr>
            </w:pPr>
            <w:r w:rsidRPr="005D0005">
              <w:rPr>
                <w:rFonts w:ascii="Arial" w:hAnsi="Arial" w:cs="Arial"/>
                <w:color w:val="000000"/>
                <w:sz w:val="20"/>
                <w:szCs w:val="20"/>
              </w:rPr>
              <w:t>2018 год</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D46B2A" w:rsidRPr="005D0005" w:rsidRDefault="00D46B2A" w:rsidP="00D46B2A">
            <w:pPr>
              <w:jc w:val="center"/>
              <w:rPr>
                <w:rFonts w:ascii="Arial" w:hAnsi="Arial" w:cs="Arial"/>
                <w:color w:val="000000"/>
                <w:sz w:val="20"/>
                <w:szCs w:val="20"/>
              </w:rPr>
            </w:pPr>
            <w:r w:rsidRPr="005D0005">
              <w:rPr>
                <w:rFonts w:ascii="Arial" w:hAnsi="Arial" w:cs="Arial"/>
                <w:color w:val="000000"/>
                <w:sz w:val="20"/>
                <w:szCs w:val="20"/>
              </w:rPr>
              <w:t>2019 год</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D46B2A" w:rsidRPr="005D0005" w:rsidRDefault="00D46B2A" w:rsidP="00D46B2A">
            <w:pPr>
              <w:jc w:val="center"/>
              <w:rPr>
                <w:rFonts w:ascii="Arial" w:hAnsi="Arial" w:cs="Arial"/>
                <w:color w:val="000000"/>
                <w:sz w:val="20"/>
                <w:szCs w:val="20"/>
              </w:rPr>
            </w:pPr>
            <w:r w:rsidRPr="005D0005">
              <w:rPr>
                <w:rFonts w:ascii="Arial" w:hAnsi="Arial" w:cs="Arial"/>
                <w:color w:val="000000"/>
                <w:sz w:val="20"/>
                <w:szCs w:val="20"/>
              </w:rPr>
              <w:t>2020 год</w:t>
            </w:r>
          </w:p>
        </w:tc>
        <w:tc>
          <w:tcPr>
            <w:tcW w:w="2025" w:type="dxa"/>
            <w:tcBorders>
              <w:top w:val="single" w:sz="4" w:space="0" w:color="auto"/>
              <w:left w:val="single" w:sz="4" w:space="0" w:color="auto"/>
              <w:bottom w:val="single" w:sz="4" w:space="0" w:color="auto"/>
              <w:right w:val="single" w:sz="4" w:space="0" w:color="auto"/>
            </w:tcBorders>
            <w:vAlign w:val="center"/>
          </w:tcPr>
          <w:p w:rsidR="00D46B2A" w:rsidRPr="005D0005" w:rsidRDefault="00D46B2A" w:rsidP="00D46B2A">
            <w:pPr>
              <w:jc w:val="center"/>
              <w:rPr>
                <w:rFonts w:ascii="Arial" w:hAnsi="Arial" w:cs="Arial"/>
                <w:color w:val="000000"/>
                <w:sz w:val="20"/>
                <w:szCs w:val="20"/>
              </w:rPr>
            </w:pPr>
            <w:r w:rsidRPr="005D0005">
              <w:rPr>
                <w:rFonts w:ascii="Arial" w:hAnsi="Arial" w:cs="Arial"/>
                <w:color w:val="000000"/>
                <w:sz w:val="20"/>
                <w:szCs w:val="20"/>
              </w:rPr>
              <w:t>2021 год</w:t>
            </w:r>
          </w:p>
        </w:tc>
      </w:tr>
      <w:tr w:rsidR="004C300E" w:rsidRPr="005D0005" w:rsidTr="005162AB">
        <w:trPr>
          <w:trHeight w:val="587"/>
        </w:trPr>
        <w:tc>
          <w:tcPr>
            <w:tcW w:w="5104" w:type="dxa"/>
            <w:gridSpan w:val="2"/>
            <w:tcBorders>
              <w:top w:val="single" w:sz="4" w:space="0" w:color="auto"/>
              <w:left w:val="single" w:sz="4" w:space="0" w:color="auto"/>
              <w:bottom w:val="single" w:sz="4" w:space="0" w:color="auto"/>
              <w:right w:val="single" w:sz="4" w:space="0" w:color="auto"/>
            </w:tcBorders>
            <w:vAlign w:val="center"/>
          </w:tcPr>
          <w:p w:rsidR="004C300E" w:rsidRPr="005D0005" w:rsidRDefault="004C300E" w:rsidP="00090274">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 доля обоснованных, частично обоснованных жалоб в Федеральную антимонопольную службу  (от общего количества опубликованных торгов) </w:t>
            </w:r>
          </w:p>
        </w:tc>
        <w:tc>
          <w:tcPr>
            <w:tcW w:w="1906"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2025" w:type="dxa"/>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r>
      <w:tr w:rsidR="004C300E" w:rsidRPr="005D0005" w:rsidTr="005162AB">
        <w:trPr>
          <w:trHeight w:val="587"/>
        </w:trPr>
        <w:tc>
          <w:tcPr>
            <w:tcW w:w="5104" w:type="dxa"/>
            <w:gridSpan w:val="2"/>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доля несостоявшихся торгов от общего количества объявленных торгов</w:t>
            </w:r>
          </w:p>
        </w:tc>
        <w:tc>
          <w:tcPr>
            <w:tcW w:w="1906"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18</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16</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16</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16</w:t>
            </w:r>
          </w:p>
        </w:tc>
        <w:tc>
          <w:tcPr>
            <w:tcW w:w="2025" w:type="dxa"/>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16</w:t>
            </w:r>
          </w:p>
        </w:tc>
      </w:tr>
      <w:tr w:rsidR="004C300E" w:rsidRPr="005D0005" w:rsidTr="005162AB">
        <w:trPr>
          <w:trHeight w:val="270"/>
        </w:trPr>
        <w:tc>
          <w:tcPr>
            <w:tcW w:w="5104" w:type="dxa"/>
            <w:gridSpan w:val="2"/>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-среднее количество участников на торгах</w:t>
            </w:r>
          </w:p>
        </w:tc>
        <w:tc>
          <w:tcPr>
            <w:tcW w:w="1906"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4,3</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4,4</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4,4</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4,4</w:t>
            </w:r>
          </w:p>
        </w:tc>
        <w:tc>
          <w:tcPr>
            <w:tcW w:w="2025" w:type="dxa"/>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4,4</w:t>
            </w:r>
          </w:p>
        </w:tc>
      </w:tr>
      <w:tr w:rsidR="004C300E" w:rsidRPr="005D0005" w:rsidTr="005162AB">
        <w:trPr>
          <w:trHeight w:val="587"/>
        </w:trPr>
        <w:tc>
          <w:tcPr>
            <w:tcW w:w="5104" w:type="dxa"/>
            <w:gridSpan w:val="2"/>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-количество реализованных требований Стандарта  развития конкуренции в Московской области</w:t>
            </w:r>
          </w:p>
        </w:tc>
        <w:tc>
          <w:tcPr>
            <w:tcW w:w="1906"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6</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c>
          <w:tcPr>
            <w:tcW w:w="2025" w:type="dxa"/>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r>
      <w:tr w:rsidR="004C300E" w:rsidRPr="005D0005" w:rsidTr="004C300E">
        <w:trPr>
          <w:trHeight w:val="587"/>
        </w:trPr>
        <w:tc>
          <w:tcPr>
            <w:tcW w:w="5104" w:type="dxa"/>
            <w:gridSpan w:val="2"/>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-доля </w:t>
            </w:r>
            <w:proofErr w:type="gramStart"/>
            <w:r w:rsidRPr="005D0005">
              <w:rPr>
                <w:rFonts w:ascii="Arial" w:hAnsi="Arial" w:cs="Arial"/>
                <w:color w:val="000000" w:themeColor="text1"/>
                <w:sz w:val="20"/>
                <w:szCs w:val="20"/>
              </w:rPr>
              <w:t>общей экономии денежных средств от общей суммы объявленных торгов</w:t>
            </w:r>
            <w:proofErr w:type="gramEnd"/>
          </w:p>
        </w:tc>
        <w:tc>
          <w:tcPr>
            <w:tcW w:w="1906"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10</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c>
          <w:tcPr>
            <w:tcW w:w="2025" w:type="dxa"/>
            <w:tcBorders>
              <w:top w:val="single" w:sz="4" w:space="0" w:color="auto"/>
              <w:left w:val="single" w:sz="4" w:space="0" w:color="auto"/>
              <w:bottom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r>
      <w:tr w:rsidR="004C300E" w:rsidRPr="005D0005" w:rsidTr="005162AB">
        <w:trPr>
          <w:trHeight w:val="587"/>
        </w:trPr>
        <w:tc>
          <w:tcPr>
            <w:tcW w:w="5104" w:type="dxa"/>
            <w:gridSpan w:val="2"/>
            <w:tcBorders>
              <w:top w:val="single" w:sz="4" w:space="0" w:color="auto"/>
              <w:left w:val="single" w:sz="4" w:space="0" w:color="auto"/>
              <w:right w:val="single" w:sz="4" w:space="0" w:color="auto"/>
            </w:tcBorders>
            <w:vAlign w:val="center"/>
          </w:tcPr>
          <w:p w:rsidR="004C300E" w:rsidRPr="005D0005" w:rsidRDefault="004C300E" w:rsidP="00542076">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lastRenderedPageBreak/>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 «О контрактной системе в сфере закупок товаров, работ, услуг для обеспечения государственных и муниципальных нужд»</w:t>
            </w:r>
          </w:p>
        </w:tc>
        <w:tc>
          <w:tcPr>
            <w:tcW w:w="1906" w:type="dxa"/>
            <w:gridSpan w:val="3"/>
            <w:tcBorders>
              <w:top w:val="single" w:sz="4" w:space="0" w:color="auto"/>
              <w:left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c>
          <w:tcPr>
            <w:tcW w:w="2025" w:type="dxa"/>
            <w:gridSpan w:val="3"/>
            <w:tcBorders>
              <w:top w:val="single" w:sz="4" w:space="0" w:color="auto"/>
              <w:left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c>
          <w:tcPr>
            <w:tcW w:w="2024" w:type="dxa"/>
            <w:gridSpan w:val="3"/>
            <w:tcBorders>
              <w:top w:val="single" w:sz="4" w:space="0" w:color="auto"/>
              <w:left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c>
          <w:tcPr>
            <w:tcW w:w="2025" w:type="dxa"/>
            <w:gridSpan w:val="4"/>
            <w:tcBorders>
              <w:top w:val="single" w:sz="4" w:space="0" w:color="auto"/>
              <w:left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c>
          <w:tcPr>
            <w:tcW w:w="2025" w:type="dxa"/>
            <w:tcBorders>
              <w:top w:val="single" w:sz="4" w:space="0" w:color="auto"/>
              <w:left w:val="single" w:sz="4" w:space="0" w:color="auto"/>
              <w:right w:val="single" w:sz="4" w:space="0" w:color="auto"/>
            </w:tcBorders>
            <w:vAlign w:val="center"/>
          </w:tcPr>
          <w:p w:rsidR="004C300E" w:rsidRPr="005D0005" w:rsidRDefault="004C300E" w:rsidP="00542076">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r>
    </w:tbl>
    <w:p w:rsidR="00027156" w:rsidRPr="005D0005" w:rsidRDefault="00027156" w:rsidP="00DE7A77">
      <w:pPr>
        <w:widowControl w:val="0"/>
        <w:autoSpaceDE w:val="0"/>
        <w:autoSpaceDN w:val="0"/>
        <w:adjustRightInd w:val="0"/>
        <w:spacing w:after="0" w:line="240" w:lineRule="auto"/>
        <w:ind w:firstLine="567"/>
        <w:jc w:val="center"/>
        <w:outlineLvl w:val="1"/>
        <w:rPr>
          <w:rFonts w:ascii="Arial" w:hAnsi="Arial" w:cs="Arial"/>
          <w:sz w:val="20"/>
          <w:szCs w:val="20"/>
        </w:rPr>
      </w:pPr>
    </w:p>
    <w:p w:rsidR="00027156" w:rsidRPr="005D0005" w:rsidRDefault="00027156" w:rsidP="00DE7A77">
      <w:pPr>
        <w:widowControl w:val="0"/>
        <w:autoSpaceDE w:val="0"/>
        <w:autoSpaceDN w:val="0"/>
        <w:adjustRightInd w:val="0"/>
        <w:spacing w:after="0" w:line="240" w:lineRule="auto"/>
        <w:ind w:firstLine="567"/>
        <w:jc w:val="center"/>
        <w:outlineLvl w:val="1"/>
        <w:rPr>
          <w:rFonts w:ascii="Arial" w:hAnsi="Arial" w:cs="Arial"/>
          <w:sz w:val="20"/>
          <w:szCs w:val="20"/>
        </w:rPr>
      </w:pPr>
    </w:p>
    <w:p w:rsidR="00DE7A77" w:rsidRPr="005D0005" w:rsidRDefault="00DE7A77" w:rsidP="00DE7A77">
      <w:pPr>
        <w:widowControl w:val="0"/>
        <w:autoSpaceDE w:val="0"/>
        <w:autoSpaceDN w:val="0"/>
        <w:adjustRightInd w:val="0"/>
        <w:spacing w:after="0" w:line="240" w:lineRule="auto"/>
        <w:ind w:firstLine="567"/>
        <w:jc w:val="center"/>
        <w:outlineLvl w:val="1"/>
        <w:rPr>
          <w:rFonts w:ascii="Arial" w:hAnsi="Arial" w:cs="Arial"/>
          <w:sz w:val="20"/>
          <w:szCs w:val="20"/>
        </w:rPr>
      </w:pPr>
      <w:r w:rsidRPr="005D0005">
        <w:rPr>
          <w:rFonts w:ascii="Arial" w:hAnsi="Arial" w:cs="Arial"/>
          <w:sz w:val="20"/>
          <w:szCs w:val="20"/>
        </w:rPr>
        <w:t>1. Характеристика сфер</w:t>
      </w:r>
      <w:r w:rsidR="00027156" w:rsidRPr="005D0005">
        <w:rPr>
          <w:rFonts w:ascii="Arial" w:hAnsi="Arial" w:cs="Arial"/>
          <w:sz w:val="20"/>
          <w:szCs w:val="20"/>
        </w:rPr>
        <w:t>ы</w:t>
      </w:r>
      <w:r w:rsidRPr="005D0005">
        <w:rPr>
          <w:rFonts w:ascii="Arial" w:hAnsi="Arial" w:cs="Arial"/>
          <w:sz w:val="20"/>
          <w:szCs w:val="20"/>
        </w:rPr>
        <w:t xml:space="preserve"> реализации подпрограммы 4</w:t>
      </w:r>
    </w:p>
    <w:p w:rsidR="00DE7A77" w:rsidRPr="005D0005" w:rsidRDefault="00DE7A77" w:rsidP="00DE7A77">
      <w:pPr>
        <w:widowControl w:val="0"/>
        <w:autoSpaceDE w:val="0"/>
        <w:autoSpaceDN w:val="0"/>
        <w:adjustRightInd w:val="0"/>
        <w:spacing w:after="0" w:line="240" w:lineRule="auto"/>
        <w:ind w:firstLine="567"/>
        <w:jc w:val="both"/>
        <w:rPr>
          <w:rFonts w:ascii="Arial" w:hAnsi="Arial" w:cs="Arial"/>
          <w:sz w:val="20"/>
          <w:szCs w:val="20"/>
        </w:rPr>
      </w:pPr>
    </w:p>
    <w:p w:rsidR="00DE7A77" w:rsidRPr="005D0005" w:rsidRDefault="00DE7A77" w:rsidP="00DE7A77">
      <w:pPr>
        <w:spacing w:after="0" w:line="240" w:lineRule="auto"/>
        <w:ind w:firstLine="708"/>
        <w:jc w:val="both"/>
        <w:rPr>
          <w:rFonts w:ascii="Arial" w:hAnsi="Arial" w:cs="Arial"/>
          <w:sz w:val="20"/>
          <w:szCs w:val="20"/>
        </w:rPr>
      </w:pPr>
      <w:proofErr w:type="gramStart"/>
      <w:r w:rsidRPr="005D0005">
        <w:rPr>
          <w:rFonts w:ascii="Arial" w:hAnsi="Arial" w:cs="Arial"/>
          <w:sz w:val="20"/>
          <w:szCs w:val="20"/>
        </w:rPr>
        <w:t xml:space="preserve">На территории городского округа Мытищи,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- 44-ФЗ), осуществляют свою деятельность 150 муниципальных заказчиков, а также 39 автономных предприятий и учреждений в рамках Федерального закона от 18.06.2011 № 223-ФЗ «О закупках товаров, работ, услуг отдельными видами юридических лиц». </w:t>
      </w:r>
      <w:proofErr w:type="gramEnd"/>
    </w:p>
    <w:p w:rsidR="00DE7A77" w:rsidRPr="005D0005" w:rsidRDefault="00DE7A77" w:rsidP="00DE7A77">
      <w:pPr>
        <w:spacing w:after="0" w:line="240" w:lineRule="auto"/>
        <w:ind w:firstLine="708"/>
        <w:jc w:val="both"/>
        <w:rPr>
          <w:rFonts w:ascii="Arial" w:hAnsi="Arial" w:cs="Arial"/>
          <w:sz w:val="20"/>
          <w:szCs w:val="20"/>
        </w:rPr>
      </w:pPr>
      <w:proofErr w:type="gramStart"/>
      <w:r w:rsidRPr="005D0005">
        <w:rPr>
          <w:rFonts w:ascii="Arial" w:hAnsi="Arial" w:cs="Arial"/>
          <w:sz w:val="20"/>
          <w:szCs w:val="20"/>
        </w:rPr>
        <w:t>В целях централизации закупок для муниципальных нужд городского округа Мытищи,  в соответствии с Постановлением от 15.12.2015 № 3829                   "О создании муниципального казенного учреждения Управление  в сфере закупок для муниципальных нужд", создан Уполномоченный орган на определение поставщиков (подрядчиков, исполнителей) для муниципальных заказчиков и бюджетных учреждений городского округа Мытищи - муниципальное казенное учреждение «Управление в сфере закупок для муниципальных нужд».</w:t>
      </w:r>
      <w:proofErr w:type="gramEnd"/>
    </w:p>
    <w:p w:rsidR="00DE7A77" w:rsidRPr="005D0005" w:rsidRDefault="00DE7A77" w:rsidP="00DE7A77">
      <w:pPr>
        <w:spacing w:after="0" w:line="240" w:lineRule="auto"/>
        <w:ind w:firstLine="709"/>
        <w:jc w:val="both"/>
        <w:rPr>
          <w:rFonts w:ascii="Arial" w:hAnsi="Arial" w:cs="Arial"/>
          <w:color w:val="000000"/>
          <w:sz w:val="20"/>
          <w:szCs w:val="20"/>
        </w:rPr>
      </w:pPr>
      <w:r w:rsidRPr="005D0005">
        <w:rPr>
          <w:rFonts w:ascii="Arial" w:hAnsi="Arial" w:cs="Arial"/>
          <w:color w:val="000000"/>
          <w:sz w:val="20"/>
          <w:szCs w:val="20"/>
        </w:rPr>
        <w:t xml:space="preserve">Актуальность роли муниципального заказа, заключается не только в выполнении задач по обеспечению муниципальных нужд, но и в обеспечении социально-экономического развития муниципального образования. Вопрос сокращения издержек весьма актуален для системы муниципального управления </w:t>
      </w:r>
      <w:r w:rsidRPr="005D0005">
        <w:rPr>
          <w:rFonts w:ascii="Arial" w:hAnsi="Arial" w:cs="Arial"/>
          <w:color w:val="000000"/>
          <w:sz w:val="20"/>
          <w:szCs w:val="20"/>
          <w:lang w:eastAsia="ru-RU"/>
        </w:rPr>
        <w:t>городского округа Мытищи.</w:t>
      </w:r>
      <w:r w:rsidRPr="005D0005">
        <w:rPr>
          <w:rFonts w:ascii="Arial" w:hAnsi="Arial" w:cs="Arial"/>
          <w:color w:val="000000"/>
          <w:sz w:val="20"/>
          <w:szCs w:val="20"/>
        </w:rPr>
        <w:t xml:space="preserve"> Одним из эффективных способов снижения издержек является проведение конкурсных закупок товаров, работ, услуг. Конкурсный принцип поставок позволяет производить закупки по оптимальным рыночным ценам при условии наличия конкуренции на рынках данного товара, работы или услуги.</w:t>
      </w:r>
    </w:p>
    <w:p w:rsidR="00DE7A77" w:rsidRPr="005D0005" w:rsidRDefault="00DE7A77" w:rsidP="00DE7A77">
      <w:pPr>
        <w:spacing w:after="0" w:line="240" w:lineRule="auto"/>
        <w:ind w:firstLine="708"/>
        <w:jc w:val="both"/>
        <w:rPr>
          <w:rFonts w:ascii="Arial" w:hAnsi="Arial" w:cs="Arial"/>
          <w:sz w:val="20"/>
          <w:szCs w:val="20"/>
        </w:rPr>
      </w:pPr>
      <w:r w:rsidRPr="005D0005">
        <w:rPr>
          <w:rFonts w:ascii="Arial" w:hAnsi="Arial" w:cs="Arial"/>
          <w:sz w:val="20"/>
          <w:szCs w:val="20"/>
        </w:rPr>
        <w:t xml:space="preserve">Проблема формирования эффективной системы муниципальных закупок стала особенно актуальной в связи с тенденцией роста объема расходов на муниципальные закупки, увеличением их доли в муниципальном бюджете. Система муниципального заказа, закупок продукции, работ и услуг для муниципальных нужд является важным фактором влияния муниципального  образования на муниципальную экономику. </w:t>
      </w:r>
    </w:p>
    <w:p w:rsidR="00DE7A77" w:rsidRPr="005D0005" w:rsidRDefault="00DE7A77" w:rsidP="00DE7A77">
      <w:pPr>
        <w:spacing w:after="0" w:line="240" w:lineRule="auto"/>
        <w:ind w:left="426" w:firstLine="708"/>
        <w:contextualSpacing/>
        <w:jc w:val="center"/>
        <w:rPr>
          <w:rFonts w:ascii="Arial" w:eastAsia="Times New Roman" w:hAnsi="Arial" w:cs="Arial"/>
          <w:sz w:val="20"/>
          <w:szCs w:val="20"/>
          <w:lang w:eastAsia="ru-RU"/>
        </w:rPr>
      </w:pPr>
    </w:p>
    <w:p w:rsidR="00DE7A77" w:rsidRPr="005D0005" w:rsidRDefault="00DE7A77" w:rsidP="00DE7A77">
      <w:pPr>
        <w:numPr>
          <w:ilvl w:val="0"/>
          <w:numId w:val="39"/>
        </w:numPr>
        <w:contextualSpacing/>
        <w:jc w:val="center"/>
        <w:rPr>
          <w:rFonts w:ascii="Arial" w:hAnsi="Arial" w:cs="Arial"/>
          <w:sz w:val="20"/>
          <w:szCs w:val="20"/>
        </w:rPr>
      </w:pPr>
      <w:r w:rsidRPr="005D0005">
        <w:rPr>
          <w:rFonts w:ascii="Arial" w:hAnsi="Arial" w:cs="Arial"/>
          <w:sz w:val="20"/>
          <w:szCs w:val="20"/>
        </w:rPr>
        <w:t>Прогноз развития ситуации с учетом реализации подпрограммы 4.</w:t>
      </w:r>
    </w:p>
    <w:p w:rsidR="00DE7A77" w:rsidRPr="005D0005" w:rsidRDefault="00DE7A77" w:rsidP="00DE7A77">
      <w:pPr>
        <w:spacing w:after="0" w:line="240" w:lineRule="auto"/>
        <w:ind w:firstLine="708"/>
        <w:jc w:val="both"/>
        <w:rPr>
          <w:rFonts w:ascii="Arial" w:hAnsi="Arial" w:cs="Arial"/>
          <w:color w:val="000000"/>
          <w:sz w:val="20"/>
          <w:szCs w:val="20"/>
        </w:rPr>
      </w:pPr>
      <w:r w:rsidRPr="005D0005">
        <w:rPr>
          <w:rFonts w:ascii="Arial" w:hAnsi="Arial" w:cs="Arial"/>
          <w:color w:val="000000"/>
          <w:sz w:val="20"/>
          <w:szCs w:val="20"/>
        </w:rPr>
        <w:t>В ходе реализации мероприятия по внедрению механизма распространения допустимых закупочных практик при условии осуществления централизованной закупочной деятельности в городском округе Мытищи в прогнозе к 2021 году достичь:</w:t>
      </w:r>
    </w:p>
    <w:p w:rsidR="00DE7A77" w:rsidRPr="005D0005" w:rsidRDefault="00DE7A77" w:rsidP="00DE7A77">
      <w:pPr>
        <w:spacing w:after="0" w:line="240" w:lineRule="auto"/>
        <w:ind w:firstLine="709"/>
        <w:jc w:val="both"/>
        <w:rPr>
          <w:rFonts w:ascii="Arial" w:hAnsi="Arial" w:cs="Arial"/>
          <w:color w:val="000000"/>
          <w:sz w:val="20"/>
          <w:szCs w:val="20"/>
        </w:rPr>
      </w:pPr>
      <w:r w:rsidRPr="005D0005">
        <w:rPr>
          <w:rFonts w:ascii="Arial" w:hAnsi="Arial" w:cs="Arial"/>
          <w:color w:val="000000"/>
          <w:sz w:val="20"/>
          <w:szCs w:val="20"/>
        </w:rPr>
        <w:t>- снижения доли обоснованных, частично обоснованных жалоб в Федеральную антимонопольную службу от общего количества проведенных  процедур до 1,2%;</w:t>
      </w:r>
    </w:p>
    <w:p w:rsidR="00DE7A77" w:rsidRPr="005D0005" w:rsidRDefault="00DE7A77" w:rsidP="00DE7A77">
      <w:pPr>
        <w:spacing w:after="0" w:line="240" w:lineRule="auto"/>
        <w:ind w:firstLine="709"/>
        <w:jc w:val="both"/>
        <w:rPr>
          <w:rFonts w:ascii="Arial" w:hAnsi="Arial" w:cs="Arial"/>
          <w:color w:val="000000"/>
          <w:sz w:val="20"/>
          <w:szCs w:val="20"/>
        </w:rPr>
      </w:pPr>
      <w:r w:rsidRPr="005D0005">
        <w:rPr>
          <w:rFonts w:ascii="Arial" w:hAnsi="Arial" w:cs="Arial"/>
          <w:color w:val="000000"/>
          <w:sz w:val="20"/>
          <w:szCs w:val="20"/>
        </w:rPr>
        <w:t>- увеличения среднего количества участников на торгах 4,4 путем улучшения информированности общественности о закупках,  уменьшении доли размещения закупок единственного источника и, как следствие, уменьшения доли несостоявшихся торгов и увеличения экономии бюджетных средств до 11%;</w:t>
      </w:r>
    </w:p>
    <w:p w:rsidR="00DE7A77" w:rsidRPr="005D0005" w:rsidRDefault="00DE7A77" w:rsidP="00DE7A77">
      <w:pPr>
        <w:spacing w:after="0" w:line="240" w:lineRule="auto"/>
        <w:ind w:firstLine="709"/>
        <w:jc w:val="both"/>
        <w:rPr>
          <w:rFonts w:ascii="Arial" w:hAnsi="Arial" w:cs="Arial"/>
          <w:color w:val="000000"/>
          <w:sz w:val="20"/>
          <w:szCs w:val="20"/>
        </w:rPr>
      </w:pPr>
      <w:r w:rsidRPr="005D0005">
        <w:rPr>
          <w:rFonts w:ascii="Arial" w:hAnsi="Arial" w:cs="Arial"/>
          <w:color w:val="000000"/>
          <w:sz w:val="20"/>
          <w:szCs w:val="20"/>
        </w:rPr>
        <w:t xml:space="preserve">- снижения доли неисполненных поставщиками (исполнителями, подрядчиками) обязательств по контрактам путем  увеличения </w:t>
      </w:r>
      <w:proofErr w:type="gramStart"/>
      <w:r w:rsidRPr="005D0005">
        <w:rPr>
          <w:rFonts w:ascii="Arial" w:hAnsi="Arial" w:cs="Arial"/>
          <w:color w:val="000000"/>
          <w:sz w:val="20"/>
          <w:szCs w:val="20"/>
        </w:rPr>
        <w:t>количества реализованных требований Стандарта  развития конкуренции</w:t>
      </w:r>
      <w:proofErr w:type="gramEnd"/>
      <w:r w:rsidRPr="005D0005">
        <w:rPr>
          <w:rFonts w:ascii="Arial" w:hAnsi="Arial" w:cs="Arial"/>
          <w:color w:val="000000"/>
          <w:sz w:val="20"/>
          <w:szCs w:val="20"/>
        </w:rPr>
        <w:t xml:space="preserve"> в Московской области до  7 требований к 2021 году.</w:t>
      </w:r>
    </w:p>
    <w:p w:rsidR="00E86F58" w:rsidRPr="005D0005" w:rsidRDefault="00E86F58" w:rsidP="00DE7A77">
      <w:pPr>
        <w:spacing w:after="0" w:line="240" w:lineRule="auto"/>
        <w:ind w:firstLine="709"/>
        <w:jc w:val="both"/>
        <w:rPr>
          <w:rFonts w:ascii="Arial" w:hAnsi="Arial" w:cs="Arial"/>
          <w:color w:val="000000"/>
          <w:sz w:val="20"/>
          <w:szCs w:val="20"/>
        </w:rPr>
      </w:pPr>
    </w:p>
    <w:p w:rsidR="00DE7A77" w:rsidRPr="005D0005" w:rsidRDefault="00DE7A77" w:rsidP="00DE7A77">
      <w:pPr>
        <w:spacing w:after="0" w:line="240" w:lineRule="auto"/>
        <w:ind w:left="426" w:firstLine="708"/>
        <w:contextualSpacing/>
        <w:jc w:val="center"/>
        <w:rPr>
          <w:rFonts w:ascii="Arial" w:eastAsia="Times New Roman" w:hAnsi="Arial" w:cs="Arial"/>
          <w:sz w:val="20"/>
          <w:szCs w:val="20"/>
          <w:lang w:eastAsia="ru-RU"/>
        </w:rPr>
      </w:pPr>
    </w:p>
    <w:p w:rsidR="00DE7A77" w:rsidRPr="005D0005" w:rsidRDefault="00DE7A77" w:rsidP="00DE7A77">
      <w:pPr>
        <w:spacing w:after="0" w:line="240" w:lineRule="auto"/>
        <w:ind w:left="426" w:firstLine="708"/>
        <w:contextualSpacing/>
        <w:jc w:val="center"/>
        <w:rPr>
          <w:rFonts w:ascii="Arial" w:eastAsia="Times New Roman" w:hAnsi="Arial" w:cs="Arial"/>
          <w:sz w:val="20"/>
          <w:szCs w:val="20"/>
          <w:lang w:eastAsia="ru-RU"/>
        </w:rPr>
      </w:pPr>
      <w:r w:rsidRPr="005D0005">
        <w:rPr>
          <w:rFonts w:ascii="Arial" w:eastAsia="Times New Roman" w:hAnsi="Arial" w:cs="Arial"/>
          <w:sz w:val="20"/>
          <w:szCs w:val="20"/>
          <w:lang w:eastAsia="ru-RU"/>
        </w:rPr>
        <w:lastRenderedPageBreak/>
        <w:t>3. Цели и задачи реализации подпрограммы 4</w:t>
      </w:r>
    </w:p>
    <w:p w:rsidR="00DE7A77" w:rsidRPr="005D0005" w:rsidRDefault="00DE7A77" w:rsidP="00DE7A77">
      <w:pPr>
        <w:spacing w:after="0" w:line="240" w:lineRule="auto"/>
        <w:ind w:left="720" w:firstLine="708"/>
        <w:contextualSpacing/>
        <w:jc w:val="both"/>
        <w:rPr>
          <w:rFonts w:ascii="Arial" w:eastAsia="Times New Roman" w:hAnsi="Arial" w:cs="Arial"/>
          <w:color w:val="052635"/>
          <w:sz w:val="20"/>
          <w:szCs w:val="20"/>
          <w:lang w:eastAsia="ru-RU"/>
        </w:rPr>
      </w:pPr>
    </w:p>
    <w:p w:rsidR="00DE7A77" w:rsidRPr="005D0005" w:rsidRDefault="00DE7A77" w:rsidP="00DE7A77">
      <w:pPr>
        <w:spacing w:after="0" w:line="240" w:lineRule="auto"/>
        <w:ind w:firstLine="708"/>
        <w:jc w:val="both"/>
        <w:rPr>
          <w:rFonts w:ascii="Arial" w:hAnsi="Arial" w:cs="Arial"/>
          <w:color w:val="052635"/>
          <w:sz w:val="20"/>
          <w:szCs w:val="20"/>
        </w:rPr>
      </w:pPr>
      <w:r w:rsidRPr="005D0005">
        <w:rPr>
          <w:rFonts w:ascii="Arial" w:hAnsi="Arial" w:cs="Arial"/>
          <w:color w:val="052635"/>
          <w:sz w:val="20"/>
          <w:szCs w:val="20"/>
        </w:rPr>
        <w:t>Основной целью подпрограммы 4 является создание экономических, организационных, правовых и иных условий, обеспечивающих действие внутренних механизмов развития конкурентной среды, появление новых участников на товарных рынках муниципального образования, защиту конкуренции и повышение экономической эффективности удовлетворения потребностей граждан в товарах, работах и услугах.</w:t>
      </w:r>
    </w:p>
    <w:p w:rsidR="00DE7A77" w:rsidRPr="005D0005" w:rsidRDefault="00DE7A77" w:rsidP="00DE7A77">
      <w:pPr>
        <w:spacing w:after="0" w:line="240" w:lineRule="auto"/>
        <w:ind w:firstLine="708"/>
        <w:jc w:val="both"/>
        <w:rPr>
          <w:rFonts w:ascii="Arial" w:hAnsi="Arial" w:cs="Arial"/>
          <w:color w:val="052635"/>
          <w:sz w:val="20"/>
          <w:szCs w:val="20"/>
        </w:rPr>
      </w:pPr>
      <w:r w:rsidRPr="005D0005">
        <w:rPr>
          <w:rFonts w:ascii="Arial" w:hAnsi="Arial" w:cs="Arial"/>
          <w:color w:val="052635"/>
          <w:sz w:val="20"/>
          <w:szCs w:val="20"/>
        </w:rPr>
        <w:t>Достижение указанной цели невозможно без решения основной  задачи:</w:t>
      </w:r>
    </w:p>
    <w:p w:rsidR="00DE7A77" w:rsidRPr="005D0005" w:rsidRDefault="00DE7A77" w:rsidP="00DE7A77">
      <w:pPr>
        <w:autoSpaceDE w:val="0"/>
        <w:autoSpaceDN w:val="0"/>
        <w:adjustRightInd w:val="0"/>
        <w:spacing w:after="0" w:line="240" w:lineRule="auto"/>
        <w:ind w:firstLine="708"/>
        <w:jc w:val="both"/>
        <w:rPr>
          <w:rFonts w:ascii="Arial" w:hAnsi="Arial" w:cs="Arial"/>
          <w:color w:val="000000" w:themeColor="text1"/>
          <w:sz w:val="20"/>
          <w:szCs w:val="20"/>
        </w:rPr>
      </w:pPr>
      <w:r w:rsidRPr="005D0005">
        <w:rPr>
          <w:rFonts w:ascii="Arial" w:hAnsi="Arial" w:cs="Arial"/>
          <w:color w:val="000000" w:themeColor="text1"/>
          <w:sz w:val="20"/>
          <w:szCs w:val="20"/>
        </w:rPr>
        <w:t xml:space="preserve">- </w:t>
      </w:r>
      <w:hyperlink r:id="rId32" w:history="1">
        <w:r w:rsidRPr="005D0005">
          <w:rPr>
            <w:rFonts w:ascii="Arial" w:hAnsi="Arial" w:cs="Arial"/>
            <w:color w:val="000000" w:themeColor="text1"/>
            <w:sz w:val="20"/>
            <w:szCs w:val="20"/>
          </w:rPr>
          <w:t>развитие</w:t>
        </w:r>
      </w:hyperlink>
      <w:r w:rsidRPr="005D0005">
        <w:rPr>
          <w:rFonts w:ascii="Arial" w:hAnsi="Arial" w:cs="Arial"/>
          <w:color w:val="000000" w:themeColor="text1"/>
          <w:sz w:val="20"/>
          <w:szCs w:val="20"/>
        </w:rPr>
        <w:t xml:space="preserve"> сферы закупок для обеспечения муниципальных нужд городского округа Мытищи. </w:t>
      </w:r>
    </w:p>
    <w:p w:rsidR="00DE7A77" w:rsidRPr="005D0005" w:rsidRDefault="00DE7A77" w:rsidP="00DE7A77">
      <w:pPr>
        <w:autoSpaceDE w:val="0"/>
        <w:autoSpaceDN w:val="0"/>
        <w:adjustRightInd w:val="0"/>
        <w:spacing w:after="0" w:line="240" w:lineRule="auto"/>
        <w:ind w:firstLine="708"/>
        <w:jc w:val="both"/>
        <w:rPr>
          <w:rFonts w:ascii="Arial" w:hAnsi="Arial" w:cs="Arial"/>
          <w:color w:val="000000" w:themeColor="text1"/>
          <w:sz w:val="20"/>
          <w:szCs w:val="20"/>
        </w:rPr>
      </w:pPr>
    </w:p>
    <w:p w:rsidR="00DE7A77" w:rsidRPr="005D0005" w:rsidRDefault="00DE7A77" w:rsidP="00DE7A77">
      <w:pPr>
        <w:autoSpaceDE w:val="0"/>
        <w:autoSpaceDN w:val="0"/>
        <w:adjustRightInd w:val="0"/>
        <w:spacing w:after="0" w:line="240" w:lineRule="auto"/>
        <w:ind w:firstLine="708"/>
        <w:jc w:val="both"/>
        <w:rPr>
          <w:rFonts w:ascii="Arial" w:hAnsi="Arial" w:cs="Arial"/>
          <w:color w:val="000000" w:themeColor="text1"/>
          <w:sz w:val="20"/>
          <w:szCs w:val="20"/>
        </w:rPr>
      </w:pPr>
    </w:p>
    <w:p w:rsidR="00D607CC" w:rsidRPr="005D0005" w:rsidRDefault="00D607CC" w:rsidP="00DE7A77">
      <w:pPr>
        <w:autoSpaceDE w:val="0"/>
        <w:autoSpaceDN w:val="0"/>
        <w:adjustRightInd w:val="0"/>
        <w:spacing w:after="0" w:line="240" w:lineRule="auto"/>
        <w:ind w:firstLine="708"/>
        <w:jc w:val="both"/>
        <w:rPr>
          <w:rFonts w:ascii="Arial" w:hAnsi="Arial" w:cs="Arial"/>
          <w:color w:val="000000" w:themeColor="text1"/>
          <w:sz w:val="20"/>
          <w:szCs w:val="20"/>
        </w:rPr>
      </w:pPr>
    </w:p>
    <w:p w:rsidR="00DE7A77" w:rsidRPr="005D0005" w:rsidRDefault="00DE7A77" w:rsidP="00DE7A77">
      <w:pPr>
        <w:spacing w:after="0" w:line="240" w:lineRule="auto"/>
        <w:ind w:left="720" w:firstLine="708"/>
        <w:contextualSpacing/>
        <w:jc w:val="center"/>
        <w:rPr>
          <w:rFonts w:ascii="Arial" w:eastAsia="Times New Roman" w:hAnsi="Arial" w:cs="Arial"/>
          <w:sz w:val="20"/>
          <w:szCs w:val="20"/>
          <w:lang w:eastAsia="ru-RU"/>
        </w:rPr>
      </w:pPr>
      <w:r w:rsidRPr="005D0005">
        <w:rPr>
          <w:rFonts w:ascii="Arial" w:eastAsia="Times New Roman" w:hAnsi="Arial" w:cs="Arial"/>
          <w:sz w:val="20"/>
          <w:szCs w:val="20"/>
          <w:lang w:eastAsia="ru-RU"/>
        </w:rPr>
        <w:t>4. Планируемые результаты реализации подпрограммы 4</w:t>
      </w:r>
    </w:p>
    <w:p w:rsidR="00DE7A77" w:rsidRPr="005D0005" w:rsidRDefault="00DE7A77" w:rsidP="00DE7A77">
      <w:pPr>
        <w:spacing w:after="0" w:line="240" w:lineRule="auto"/>
        <w:ind w:left="720" w:firstLine="708"/>
        <w:contextualSpacing/>
        <w:jc w:val="center"/>
        <w:rPr>
          <w:rFonts w:ascii="Arial" w:eastAsia="Times New Roman" w:hAnsi="Arial" w:cs="Arial"/>
          <w:sz w:val="20"/>
          <w:szCs w:val="20"/>
          <w:lang w:eastAsia="ru-RU"/>
        </w:rPr>
      </w:pPr>
    </w:p>
    <w:p w:rsidR="00DE7A77" w:rsidRPr="005D0005" w:rsidRDefault="00DE7A77" w:rsidP="00DE7A77">
      <w:pPr>
        <w:spacing w:after="0" w:line="240" w:lineRule="auto"/>
        <w:ind w:firstLine="709"/>
        <w:contextualSpacing/>
        <w:jc w:val="both"/>
        <w:rPr>
          <w:rFonts w:ascii="Arial" w:eastAsia="Times New Roman" w:hAnsi="Arial" w:cs="Arial"/>
          <w:sz w:val="20"/>
          <w:szCs w:val="20"/>
          <w:lang w:eastAsia="ru-RU"/>
        </w:rPr>
      </w:pPr>
      <w:r w:rsidRPr="005D0005">
        <w:rPr>
          <w:rFonts w:ascii="Arial" w:eastAsia="Times New Roman" w:hAnsi="Arial" w:cs="Arial"/>
          <w:sz w:val="20"/>
          <w:szCs w:val="20"/>
          <w:lang w:eastAsia="ru-RU"/>
        </w:rPr>
        <w:t>Оценка подпрограммы 4 проводится по количественным и качественным показателям эффективности ее реализации, соответствующим цели и задачам и обеспечивающим мониторинг динамики изменений в данной сфере.</w:t>
      </w:r>
    </w:p>
    <w:p w:rsidR="00DE7A77" w:rsidRPr="005D0005" w:rsidRDefault="00DE7A77" w:rsidP="00DE7A77">
      <w:pPr>
        <w:spacing w:after="0" w:line="240" w:lineRule="auto"/>
        <w:ind w:firstLine="709"/>
        <w:contextualSpacing/>
        <w:jc w:val="both"/>
        <w:rPr>
          <w:rFonts w:ascii="Arial" w:eastAsia="Times New Roman" w:hAnsi="Arial" w:cs="Arial"/>
          <w:sz w:val="20"/>
          <w:szCs w:val="20"/>
          <w:lang w:eastAsia="ru-RU"/>
        </w:rPr>
      </w:pPr>
      <w:r w:rsidRPr="005D0005">
        <w:rPr>
          <w:rFonts w:ascii="Arial" w:eastAsia="Times New Roman" w:hAnsi="Arial" w:cs="Arial"/>
          <w:sz w:val="20"/>
          <w:szCs w:val="20"/>
          <w:lang w:eastAsia="ru-RU"/>
        </w:rPr>
        <w:t>Планируемые результаты реализации подпрограммы представлены в Приложении №1, методика их расчета в Приложении №2 к паспорту настоящей подпрограммы.</w:t>
      </w:r>
    </w:p>
    <w:p w:rsidR="00DE7A77" w:rsidRPr="005D0005" w:rsidRDefault="00DE7A77" w:rsidP="00DE7A77">
      <w:pPr>
        <w:spacing w:after="0" w:line="240" w:lineRule="auto"/>
        <w:ind w:firstLine="708"/>
        <w:contextualSpacing/>
        <w:jc w:val="both"/>
        <w:rPr>
          <w:rFonts w:ascii="Arial" w:eastAsia="Times New Roman" w:hAnsi="Arial" w:cs="Arial"/>
          <w:sz w:val="20"/>
          <w:szCs w:val="20"/>
          <w:lang w:eastAsia="ru-RU"/>
        </w:rPr>
      </w:pPr>
    </w:p>
    <w:p w:rsidR="00DE7A77" w:rsidRPr="005D0005" w:rsidRDefault="00DE7A77" w:rsidP="00DE7A77">
      <w:pPr>
        <w:spacing w:after="0" w:line="240" w:lineRule="auto"/>
        <w:ind w:left="720" w:firstLine="708"/>
        <w:contextualSpacing/>
        <w:jc w:val="center"/>
        <w:rPr>
          <w:rFonts w:ascii="Arial" w:eastAsia="Times New Roman" w:hAnsi="Arial" w:cs="Arial"/>
          <w:sz w:val="20"/>
          <w:szCs w:val="20"/>
          <w:lang w:eastAsia="ru-RU"/>
        </w:rPr>
      </w:pPr>
      <w:r w:rsidRPr="005D0005">
        <w:rPr>
          <w:rFonts w:ascii="Arial" w:eastAsia="Times New Roman" w:hAnsi="Arial" w:cs="Arial"/>
          <w:sz w:val="20"/>
          <w:szCs w:val="20"/>
          <w:lang w:eastAsia="ru-RU"/>
        </w:rPr>
        <w:t>5.Обобщенная характеристика основных мероприятий подпрограммы 4</w:t>
      </w:r>
    </w:p>
    <w:p w:rsidR="00DE7A77" w:rsidRPr="005D0005" w:rsidRDefault="00DE7A77" w:rsidP="00DE7A77">
      <w:pPr>
        <w:spacing w:after="0" w:line="240" w:lineRule="auto"/>
        <w:ind w:left="720" w:firstLine="708"/>
        <w:contextualSpacing/>
        <w:jc w:val="center"/>
        <w:rPr>
          <w:rFonts w:ascii="Arial" w:eastAsia="Times New Roman" w:hAnsi="Arial" w:cs="Arial"/>
          <w:sz w:val="20"/>
          <w:szCs w:val="20"/>
          <w:lang w:eastAsia="ru-RU"/>
        </w:rPr>
      </w:pPr>
    </w:p>
    <w:p w:rsidR="00DE7A77" w:rsidRPr="005D0005" w:rsidRDefault="00DE7A77" w:rsidP="00DE7A77">
      <w:pPr>
        <w:spacing w:after="0" w:line="240" w:lineRule="auto"/>
        <w:ind w:firstLine="709"/>
        <w:jc w:val="both"/>
        <w:rPr>
          <w:rFonts w:ascii="Arial" w:hAnsi="Arial" w:cs="Arial"/>
          <w:color w:val="000000"/>
          <w:sz w:val="20"/>
          <w:szCs w:val="20"/>
        </w:rPr>
      </w:pPr>
      <w:r w:rsidRPr="005D0005">
        <w:rPr>
          <w:rFonts w:ascii="Arial" w:hAnsi="Arial" w:cs="Arial"/>
          <w:color w:val="000000"/>
          <w:sz w:val="20"/>
          <w:szCs w:val="20"/>
        </w:rPr>
        <w:t>Реализация подпрограммы обеспечит создание дополнительных возможностей для эффективного наращивания социально-экономического потенциала городского округа Мытищи, повышения уровня и качества жизни населения.</w:t>
      </w:r>
    </w:p>
    <w:p w:rsidR="00DE7A77" w:rsidRPr="005D0005" w:rsidRDefault="00DE7A77" w:rsidP="00DE7A77">
      <w:pPr>
        <w:spacing w:after="0" w:line="240" w:lineRule="auto"/>
        <w:ind w:firstLine="709"/>
        <w:jc w:val="both"/>
        <w:rPr>
          <w:rFonts w:ascii="Arial" w:hAnsi="Arial" w:cs="Arial"/>
          <w:color w:val="000000"/>
          <w:sz w:val="20"/>
          <w:szCs w:val="20"/>
        </w:rPr>
      </w:pPr>
      <w:r w:rsidRPr="005D0005">
        <w:rPr>
          <w:rFonts w:ascii="Arial" w:hAnsi="Arial" w:cs="Arial"/>
          <w:color w:val="000000"/>
          <w:sz w:val="20"/>
          <w:szCs w:val="20"/>
        </w:rPr>
        <w:t>Мероприятие по внедрению механизма распространения допустимых закупочных практик как приоритетная задача развития сферы закупок для обеспечения муниципальных нужд городского округа Мытищи предусматривает реализацию плана первоочередных мероприятий по переходу на контрактную систему в части централизации закупок, противодействия недобросовестной конкуренции (демпингу, сговору) на торгах, уменьшение доли размещения закупок у единственного источника</w:t>
      </w:r>
    </w:p>
    <w:p w:rsidR="00DE7A77" w:rsidRPr="005D0005" w:rsidRDefault="00DE7A77" w:rsidP="00DE7A77">
      <w:pPr>
        <w:spacing w:after="0" w:line="240" w:lineRule="auto"/>
        <w:ind w:left="720" w:firstLine="708"/>
        <w:contextualSpacing/>
        <w:jc w:val="center"/>
        <w:rPr>
          <w:rFonts w:ascii="Arial" w:eastAsia="Times New Roman" w:hAnsi="Arial" w:cs="Arial"/>
          <w:sz w:val="20"/>
          <w:szCs w:val="20"/>
          <w:lang w:eastAsia="ru-RU"/>
        </w:rPr>
      </w:pPr>
    </w:p>
    <w:p w:rsidR="00DE7A77" w:rsidRPr="005D0005" w:rsidRDefault="00DE7A77" w:rsidP="00DE7A77">
      <w:pPr>
        <w:spacing w:after="0" w:line="240" w:lineRule="auto"/>
        <w:ind w:left="720" w:firstLine="708"/>
        <w:contextualSpacing/>
        <w:jc w:val="center"/>
        <w:rPr>
          <w:rFonts w:ascii="Arial" w:eastAsia="Times New Roman" w:hAnsi="Arial" w:cs="Arial"/>
          <w:sz w:val="20"/>
          <w:szCs w:val="20"/>
          <w:lang w:eastAsia="ru-RU"/>
        </w:rPr>
      </w:pPr>
      <w:r w:rsidRPr="005D0005">
        <w:rPr>
          <w:rFonts w:ascii="Arial" w:eastAsia="Times New Roman" w:hAnsi="Arial" w:cs="Arial"/>
          <w:sz w:val="20"/>
          <w:szCs w:val="20"/>
          <w:lang w:eastAsia="ru-RU"/>
        </w:rPr>
        <w:t>6.  Ресурсное обеспечение  подпрограммы 4</w:t>
      </w:r>
    </w:p>
    <w:p w:rsidR="00DE7A77" w:rsidRPr="005D0005" w:rsidRDefault="00DE7A77" w:rsidP="00DE7A77">
      <w:pPr>
        <w:spacing w:after="0" w:line="240" w:lineRule="auto"/>
        <w:ind w:left="720" w:firstLine="708"/>
        <w:contextualSpacing/>
        <w:jc w:val="both"/>
        <w:rPr>
          <w:rFonts w:ascii="Arial" w:eastAsia="Times New Roman" w:hAnsi="Arial" w:cs="Arial"/>
          <w:sz w:val="20"/>
          <w:szCs w:val="20"/>
          <w:lang w:eastAsia="ru-RU"/>
        </w:rPr>
      </w:pPr>
    </w:p>
    <w:p w:rsidR="00DE7A77" w:rsidRPr="005D0005" w:rsidRDefault="00DE7A77" w:rsidP="00DE7A77">
      <w:pPr>
        <w:spacing w:after="0" w:line="240" w:lineRule="auto"/>
        <w:ind w:firstLine="709"/>
        <w:contextualSpacing/>
        <w:jc w:val="both"/>
        <w:rPr>
          <w:rFonts w:ascii="Arial" w:eastAsia="Times New Roman" w:hAnsi="Arial" w:cs="Arial"/>
          <w:sz w:val="20"/>
          <w:szCs w:val="20"/>
          <w:lang w:eastAsia="ru-RU"/>
        </w:rPr>
      </w:pPr>
      <w:r w:rsidRPr="005D0005">
        <w:rPr>
          <w:rFonts w:ascii="Arial" w:eastAsia="Times New Roman" w:hAnsi="Arial" w:cs="Arial"/>
          <w:sz w:val="20"/>
          <w:szCs w:val="20"/>
          <w:lang w:eastAsia="ru-RU"/>
        </w:rPr>
        <w:t xml:space="preserve">Финансирование мероприятий подпрограммы 4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 </w:t>
      </w:r>
    </w:p>
    <w:p w:rsidR="00DE7A77" w:rsidRPr="005D0005" w:rsidRDefault="00DE7A77" w:rsidP="00DE7A77">
      <w:pPr>
        <w:spacing w:after="0" w:line="240" w:lineRule="auto"/>
        <w:ind w:firstLine="709"/>
        <w:contextualSpacing/>
        <w:jc w:val="both"/>
        <w:rPr>
          <w:rFonts w:ascii="Arial" w:eastAsia="Times New Roman" w:hAnsi="Arial" w:cs="Arial"/>
          <w:sz w:val="20"/>
          <w:szCs w:val="20"/>
          <w:lang w:eastAsia="ru-RU"/>
        </w:rPr>
      </w:pPr>
      <w:r w:rsidRPr="005D0005">
        <w:rPr>
          <w:rFonts w:ascii="Arial" w:eastAsia="Times New Roman" w:hAnsi="Arial" w:cs="Arial"/>
          <w:sz w:val="20"/>
          <w:szCs w:val="20"/>
          <w:lang w:eastAsia="ru-RU"/>
        </w:rPr>
        <w:t>Объем финансирования мероприятий муниципальной программы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w:t>
      </w:r>
    </w:p>
    <w:p w:rsidR="00DE7A77" w:rsidRPr="005D0005" w:rsidRDefault="00DE7A77" w:rsidP="00DE7A77">
      <w:pPr>
        <w:spacing w:after="0" w:line="240" w:lineRule="auto"/>
        <w:ind w:firstLine="709"/>
        <w:contextualSpacing/>
        <w:jc w:val="both"/>
        <w:rPr>
          <w:rFonts w:ascii="Arial" w:eastAsia="Times New Roman" w:hAnsi="Arial" w:cs="Arial"/>
          <w:sz w:val="20"/>
          <w:szCs w:val="20"/>
          <w:lang w:eastAsia="ru-RU"/>
        </w:rPr>
      </w:pPr>
      <w:r w:rsidRPr="005D0005">
        <w:rPr>
          <w:rFonts w:ascii="Arial" w:eastAsia="Times New Roman" w:hAnsi="Arial" w:cs="Arial"/>
          <w:sz w:val="20"/>
          <w:szCs w:val="20"/>
          <w:lang w:eastAsia="ru-RU"/>
        </w:rPr>
        <w:t xml:space="preserve">В течение финансового года денежные средства, предусмотренные в программе, подлежат корректировке в случае </w:t>
      </w:r>
      <w:proofErr w:type="gramStart"/>
      <w:r w:rsidRPr="005D0005">
        <w:rPr>
          <w:rFonts w:ascii="Arial" w:eastAsia="Times New Roman" w:hAnsi="Arial" w:cs="Arial"/>
          <w:sz w:val="20"/>
          <w:szCs w:val="20"/>
          <w:lang w:eastAsia="ru-RU"/>
        </w:rPr>
        <w:t>принятия решения Совета депутатов городского округа</w:t>
      </w:r>
      <w:proofErr w:type="gramEnd"/>
      <w:r w:rsidRPr="005D0005">
        <w:rPr>
          <w:rFonts w:ascii="Arial" w:eastAsia="Times New Roman" w:hAnsi="Arial" w:cs="Arial"/>
          <w:sz w:val="20"/>
          <w:szCs w:val="20"/>
          <w:lang w:eastAsia="ru-RU"/>
        </w:rPr>
        <w:t xml:space="preserve"> Мытищи об уточнении бюджета на текущий год.</w:t>
      </w:r>
    </w:p>
    <w:p w:rsidR="00DE7A77" w:rsidRPr="005D0005" w:rsidRDefault="00DE7A77" w:rsidP="00DE7A77">
      <w:pPr>
        <w:spacing w:after="0" w:line="240" w:lineRule="auto"/>
        <w:ind w:firstLine="709"/>
        <w:contextualSpacing/>
        <w:jc w:val="both"/>
        <w:rPr>
          <w:rFonts w:ascii="Arial" w:eastAsia="Times New Roman" w:hAnsi="Arial" w:cs="Arial"/>
          <w:sz w:val="20"/>
          <w:szCs w:val="20"/>
          <w:lang w:eastAsia="ru-RU"/>
        </w:rPr>
      </w:pPr>
    </w:p>
    <w:p w:rsidR="0071523A" w:rsidRPr="005D0005" w:rsidRDefault="0071523A" w:rsidP="00DE7A77">
      <w:pPr>
        <w:spacing w:after="0" w:line="240" w:lineRule="auto"/>
        <w:ind w:firstLine="709"/>
        <w:contextualSpacing/>
        <w:jc w:val="both"/>
        <w:rPr>
          <w:rFonts w:ascii="Arial" w:eastAsia="Times New Roman" w:hAnsi="Arial" w:cs="Arial"/>
          <w:sz w:val="20"/>
          <w:szCs w:val="20"/>
          <w:lang w:eastAsia="ru-RU"/>
        </w:rPr>
      </w:pPr>
    </w:p>
    <w:p w:rsidR="0071523A" w:rsidRPr="005D0005" w:rsidRDefault="0071523A" w:rsidP="00DE7A77">
      <w:pPr>
        <w:spacing w:after="0" w:line="240" w:lineRule="auto"/>
        <w:ind w:firstLine="709"/>
        <w:contextualSpacing/>
        <w:jc w:val="both"/>
        <w:rPr>
          <w:rFonts w:ascii="Arial" w:eastAsia="Times New Roman" w:hAnsi="Arial" w:cs="Arial"/>
          <w:sz w:val="20"/>
          <w:szCs w:val="20"/>
          <w:lang w:eastAsia="ru-RU"/>
        </w:rPr>
      </w:pPr>
    </w:p>
    <w:p w:rsidR="00DE7A77" w:rsidRPr="005D0005" w:rsidRDefault="00DE7A77" w:rsidP="00DE7A77">
      <w:pPr>
        <w:spacing w:after="0" w:line="240" w:lineRule="auto"/>
        <w:ind w:firstLine="709"/>
        <w:contextualSpacing/>
        <w:jc w:val="both"/>
        <w:rPr>
          <w:rFonts w:ascii="Arial" w:eastAsia="Times New Roman" w:hAnsi="Arial" w:cs="Arial"/>
          <w:sz w:val="20"/>
          <w:szCs w:val="20"/>
          <w:lang w:eastAsia="ru-RU"/>
        </w:rPr>
      </w:pPr>
    </w:p>
    <w:p w:rsidR="00DE7A77" w:rsidRPr="005D0005" w:rsidRDefault="00DE7A77" w:rsidP="00DE7A77">
      <w:pPr>
        <w:spacing w:after="0" w:line="240" w:lineRule="auto"/>
        <w:ind w:firstLine="1985"/>
        <w:jc w:val="center"/>
        <w:rPr>
          <w:rFonts w:ascii="Arial" w:hAnsi="Arial" w:cs="Arial"/>
          <w:sz w:val="20"/>
          <w:szCs w:val="20"/>
        </w:rPr>
      </w:pPr>
      <w:r w:rsidRPr="005D0005">
        <w:rPr>
          <w:rFonts w:ascii="Arial" w:hAnsi="Arial" w:cs="Arial"/>
          <w:sz w:val="20"/>
          <w:szCs w:val="20"/>
        </w:rPr>
        <w:lastRenderedPageBreak/>
        <w:t>7. Порядок взаимодействия ответственного за выполнение мероприятия муниципальной подпрограммы с муниципальным заказчиком муниципальной программы.</w:t>
      </w:r>
    </w:p>
    <w:p w:rsidR="00DE7A77" w:rsidRPr="005D0005" w:rsidRDefault="00DE7A77" w:rsidP="00DE7A77">
      <w:pPr>
        <w:spacing w:after="0" w:line="240" w:lineRule="auto"/>
        <w:ind w:firstLine="1985"/>
        <w:jc w:val="center"/>
        <w:rPr>
          <w:rFonts w:ascii="Arial" w:hAnsi="Arial" w:cs="Arial"/>
          <w:sz w:val="20"/>
          <w:szCs w:val="20"/>
        </w:rPr>
      </w:pPr>
    </w:p>
    <w:p w:rsidR="00DE7A77" w:rsidRPr="005D0005" w:rsidRDefault="00DE7A77" w:rsidP="00DE7A77">
      <w:pPr>
        <w:spacing w:after="0" w:line="240" w:lineRule="auto"/>
        <w:ind w:firstLine="709"/>
        <w:jc w:val="both"/>
        <w:rPr>
          <w:rFonts w:ascii="Arial" w:hAnsi="Arial" w:cs="Arial"/>
          <w:sz w:val="20"/>
          <w:szCs w:val="20"/>
        </w:rPr>
      </w:pPr>
      <w:r w:rsidRPr="005D0005">
        <w:rPr>
          <w:rFonts w:ascii="Arial" w:hAnsi="Arial" w:cs="Arial"/>
          <w:sz w:val="20"/>
          <w:szCs w:val="20"/>
        </w:rPr>
        <w:t xml:space="preserve">Ответственность за реализацию подпрограммы 4 несет муниципальный заказчик (управление социально-экономического развития администрации городского округа Мытищи). </w:t>
      </w:r>
      <w:proofErr w:type="gramStart"/>
      <w:r w:rsidRPr="005D0005">
        <w:rPr>
          <w:rFonts w:ascii="Arial" w:hAnsi="Arial" w:cs="Arial"/>
          <w:sz w:val="20"/>
          <w:szCs w:val="20"/>
        </w:rPr>
        <w:t>Контроль за</w:t>
      </w:r>
      <w:proofErr w:type="gramEnd"/>
      <w:r w:rsidRPr="005D0005">
        <w:rPr>
          <w:rFonts w:ascii="Arial" w:hAnsi="Arial" w:cs="Arial"/>
          <w:sz w:val="20"/>
          <w:szCs w:val="20"/>
        </w:rPr>
        <w:t xml:space="preserve"> ходом реализации подпрограммы 4 осуществляется главой городского округа Мытищи.</w:t>
      </w:r>
    </w:p>
    <w:p w:rsidR="00DE7A77" w:rsidRPr="005D0005" w:rsidRDefault="00DE7A77" w:rsidP="00DE7A77">
      <w:pPr>
        <w:spacing w:after="0" w:line="240" w:lineRule="auto"/>
        <w:ind w:firstLine="709"/>
        <w:jc w:val="both"/>
        <w:rPr>
          <w:rFonts w:ascii="Arial" w:hAnsi="Arial" w:cs="Arial"/>
          <w:sz w:val="20"/>
          <w:szCs w:val="20"/>
        </w:rPr>
      </w:pPr>
      <w:r w:rsidRPr="005D0005">
        <w:rPr>
          <w:rFonts w:ascii="Arial" w:hAnsi="Arial" w:cs="Arial"/>
          <w:sz w:val="20"/>
          <w:szCs w:val="20"/>
        </w:rPr>
        <w:t xml:space="preserve">Управление реализацией муниципальной программы и обеспечение </w:t>
      </w:r>
      <w:proofErr w:type="gramStart"/>
      <w:r w:rsidRPr="005D0005">
        <w:rPr>
          <w:rFonts w:ascii="Arial" w:hAnsi="Arial" w:cs="Arial"/>
          <w:sz w:val="20"/>
          <w:szCs w:val="20"/>
        </w:rPr>
        <w:t>достижения планируемых значений показателей эффективности реализации   мероприятий подпрограммы</w:t>
      </w:r>
      <w:proofErr w:type="gramEnd"/>
      <w:r w:rsidRPr="005D0005">
        <w:rPr>
          <w:rFonts w:ascii="Arial" w:hAnsi="Arial" w:cs="Arial"/>
          <w:sz w:val="20"/>
          <w:szCs w:val="20"/>
        </w:rPr>
        <w:t xml:space="preserve"> 4 осуществляется координатором – первым заместителем главы администрации городского округа Мытищи. </w:t>
      </w:r>
    </w:p>
    <w:p w:rsidR="00DE7A77" w:rsidRPr="005D0005" w:rsidRDefault="00DE7A77" w:rsidP="00DE7A77">
      <w:pPr>
        <w:spacing w:after="0" w:line="240" w:lineRule="auto"/>
        <w:ind w:firstLine="709"/>
        <w:jc w:val="both"/>
        <w:rPr>
          <w:rFonts w:ascii="Arial" w:hAnsi="Arial" w:cs="Arial"/>
          <w:sz w:val="20"/>
          <w:szCs w:val="20"/>
        </w:rPr>
      </w:pPr>
      <w:r w:rsidRPr="005D0005">
        <w:rPr>
          <w:rFonts w:ascii="Arial" w:hAnsi="Arial" w:cs="Arial"/>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подпрограммы 4 – управление  социально-экономического развития городского округа Мытищи.</w:t>
      </w:r>
    </w:p>
    <w:p w:rsidR="00DE7A77" w:rsidRPr="005D0005" w:rsidRDefault="00DE7A77" w:rsidP="00DE7A77">
      <w:pPr>
        <w:spacing w:after="0" w:line="240" w:lineRule="auto"/>
        <w:ind w:firstLine="709"/>
        <w:jc w:val="both"/>
        <w:rPr>
          <w:rFonts w:ascii="Arial" w:hAnsi="Arial" w:cs="Arial"/>
          <w:sz w:val="20"/>
          <w:szCs w:val="20"/>
        </w:rPr>
      </w:pPr>
    </w:p>
    <w:p w:rsidR="00DE7A77" w:rsidRPr="005D0005" w:rsidRDefault="00DE7A77" w:rsidP="00DE7A77">
      <w:pPr>
        <w:spacing w:after="0" w:line="240" w:lineRule="auto"/>
        <w:ind w:firstLine="709"/>
        <w:jc w:val="both"/>
        <w:rPr>
          <w:rFonts w:ascii="Arial" w:hAnsi="Arial" w:cs="Arial"/>
          <w:sz w:val="20"/>
          <w:szCs w:val="20"/>
        </w:rPr>
      </w:pPr>
    </w:p>
    <w:p w:rsidR="00DE7A77" w:rsidRPr="005D0005" w:rsidRDefault="00DE7A77" w:rsidP="00DE7A77">
      <w:pPr>
        <w:spacing w:after="0" w:line="240" w:lineRule="auto"/>
        <w:ind w:firstLine="709"/>
        <w:jc w:val="both"/>
        <w:rPr>
          <w:rFonts w:ascii="Arial" w:hAnsi="Arial" w:cs="Arial"/>
          <w:sz w:val="20"/>
          <w:szCs w:val="20"/>
        </w:rPr>
      </w:pPr>
    </w:p>
    <w:p w:rsidR="00DE7A77" w:rsidRPr="005D0005" w:rsidRDefault="00DE7A77" w:rsidP="00DE7A77">
      <w:pPr>
        <w:spacing w:after="0" w:line="240" w:lineRule="auto"/>
        <w:ind w:firstLine="709"/>
        <w:jc w:val="both"/>
        <w:rPr>
          <w:rFonts w:ascii="Arial" w:hAnsi="Arial" w:cs="Arial"/>
          <w:sz w:val="20"/>
          <w:szCs w:val="20"/>
        </w:rPr>
      </w:pPr>
    </w:p>
    <w:p w:rsidR="00DE7A77" w:rsidRPr="005D0005" w:rsidRDefault="00DE7A77" w:rsidP="00DE7A77">
      <w:pPr>
        <w:spacing w:after="0" w:line="240" w:lineRule="auto"/>
        <w:ind w:firstLine="709"/>
        <w:jc w:val="both"/>
        <w:rPr>
          <w:rFonts w:ascii="Arial" w:hAnsi="Arial" w:cs="Arial"/>
          <w:sz w:val="20"/>
          <w:szCs w:val="20"/>
        </w:rPr>
      </w:pPr>
    </w:p>
    <w:p w:rsidR="00DE7A77" w:rsidRPr="005D0005" w:rsidRDefault="00DE7A77" w:rsidP="00DE7A77">
      <w:pPr>
        <w:spacing w:after="0" w:line="240" w:lineRule="auto"/>
        <w:ind w:firstLine="709"/>
        <w:jc w:val="center"/>
        <w:rPr>
          <w:rFonts w:ascii="Arial" w:hAnsi="Arial" w:cs="Arial"/>
          <w:sz w:val="20"/>
          <w:szCs w:val="20"/>
        </w:rPr>
      </w:pPr>
      <w:r w:rsidRPr="005D0005">
        <w:rPr>
          <w:rFonts w:ascii="Arial" w:hAnsi="Arial" w:cs="Arial"/>
          <w:sz w:val="20"/>
          <w:szCs w:val="20"/>
        </w:rPr>
        <w:t>8. Состав, форма и сроки представления отчетности о ходе реализации мероприятий подпрограммы 4</w:t>
      </w:r>
    </w:p>
    <w:p w:rsidR="00DE7A77" w:rsidRPr="005D0005" w:rsidRDefault="00DE7A77" w:rsidP="00DE7A77">
      <w:pPr>
        <w:spacing w:after="0" w:line="240" w:lineRule="auto"/>
        <w:ind w:firstLine="709"/>
        <w:jc w:val="both"/>
        <w:rPr>
          <w:rFonts w:ascii="Arial" w:hAnsi="Arial" w:cs="Arial"/>
          <w:sz w:val="20"/>
          <w:szCs w:val="20"/>
        </w:rPr>
      </w:pPr>
    </w:p>
    <w:p w:rsidR="00DE7A77" w:rsidRPr="005D0005" w:rsidRDefault="00DE7A77" w:rsidP="00DE7A77">
      <w:pPr>
        <w:autoSpaceDE w:val="0"/>
        <w:autoSpaceDN w:val="0"/>
        <w:spacing w:after="0" w:line="240" w:lineRule="auto"/>
        <w:ind w:firstLine="851"/>
        <w:jc w:val="both"/>
        <w:rPr>
          <w:rFonts w:ascii="Arial" w:eastAsiaTheme="minorHAnsi" w:hAnsi="Arial" w:cs="Arial"/>
          <w:sz w:val="20"/>
          <w:szCs w:val="20"/>
          <w:lang w:eastAsia="ru-RU"/>
        </w:rPr>
      </w:pPr>
      <w:r w:rsidRPr="005D0005">
        <w:rPr>
          <w:rFonts w:ascii="Arial" w:eastAsiaTheme="minorHAnsi" w:hAnsi="Arial" w:cs="Arial"/>
          <w:sz w:val="20"/>
          <w:szCs w:val="20"/>
          <w:lang w:eastAsia="ru-RU"/>
        </w:rPr>
        <w:t xml:space="preserve">Состав, форма и сроки предоставления отчетности о ходе реализации </w:t>
      </w:r>
      <w:r w:rsidRPr="005D0005">
        <w:rPr>
          <w:rFonts w:ascii="Arial" w:eastAsiaTheme="minorHAnsi" w:hAnsi="Arial" w:cs="Arial"/>
          <w:bCs/>
          <w:sz w:val="20"/>
          <w:szCs w:val="20"/>
          <w:lang w:eastAsia="ru-RU"/>
        </w:rPr>
        <w:t xml:space="preserve">мероприятий подпрограммы 4 </w:t>
      </w:r>
      <w:r w:rsidRPr="005D0005">
        <w:rPr>
          <w:rFonts w:ascii="Arial" w:eastAsiaTheme="minorHAnsi" w:hAnsi="Arial" w:cs="Arial"/>
          <w:sz w:val="20"/>
          <w:szCs w:val="20"/>
          <w:lang w:eastAsia="ru-RU"/>
        </w:rPr>
        <w:t xml:space="preserve">предоставляются в соответствии с Порядком разработки и реализации муниципальных программ городского округа Мытищи, утвержденным  постановлением  администрации  </w:t>
      </w:r>
      <w:proofErr w:type="spellStart"/>
      <w:r w:rsidRPr="005D0005">
        <w:rPr>
          <w:rFonts w:ascii="Arial" w:eastAsiaTheme="minorHAnsi" w:hAnsi="Arial" w:cs="Arial"/>
          <w:sz w:val="20"/>
          <w:szCs w:val="20"/>
          <w:lang w:eastAsia="ru-RU"/>
        </w:rPr>
        <w:t>Мытищинского</w:t>
      </w:r>
      <w:proofErr w:type="spellEnd"/>
      <w:r w:rsidRPr="005D0005">
        <w:rPr>
          <w:rFonts w:ascii="Arial" w:eastAsiaTheme="minorHAnsi" w:hAnsi="Arial" w:cs="Arial"/>
          <w:sz w:val="20"/>
          <w:szCs w:val="20"/>
          <w:lang w:eastAsia="ru-RU"/>
        </w:rPr>
        <w:t xml:space="preserve"> муниципального района Московской области от 06.10.2015 № 2742 «Об утверждении Порядка разработки и реализации муниципальных программ городского округа Мытищи на 2016-2020 годы».</w:t>
      </w:r>
    </w:p>
    <w:p w:rsidR="00DE7A77" w:rsidRPr="005D0005" w:rsidRDefault="00DE7A77" w:rsidP="00DE7A77">
      <w:pPr>
        <w:spacing w:after="0" w:line="240" w:lineRule="auto"/>
        <w:ind w:firstLine="709"/>
        <w:jc w:val="both"/>
        <w:rPr>
          <w:rFonts w:ascii="Arial" w:hAnsi="Arial" w:cs="Arial"/>
          <w:sz w:val="20"/>
          <w:szCs w:val="20"/>
        </w:rPr>
      </w:pPr>
    </w:p>
    <w:p w:rsidR="00DE7A77" w:rsidRPr="005D0005" w:rsidRDefault="00DE7A77" w:rsidP="00DE7A77">
      <w:pPr>
        <w:spacing w:after="0" w:line="240" w:lineRule="auto"/>
        <w:ind w:firstLine="709"/>
        <w:jc w:val="both"/>
        <w:rPr>
          <w:rFonts w:ascii="Arial" w:hAnsi="Arial" w:cs="Arial"/>
          <w:sz w:val="20"/>
          <w:szCs w:val="20"/>
        </w:rPr>
      </w:pPr>
    </w:p>
    <w:p w:rsidR="00DE7A77" w:rsidRPr="005D0005" w:rsidRDefault="00DE7A77" w:rsidP="00DE7A77">
      <w:pPr>
        <w:spacing w:after="0" w:line="240" w:lineRule="auto"/>
        <w:ind w:firstLine="11907"/>
        <w:rPr>
          <w:rFonts w:ascii="Arial" w:hAnsi="Arial" w:cs="Arial"/>
          <w:sz w:val="20"/>
          <w:szCs w:val="20"/>
        </w:rPr>
      </w:pPr>
    </w:p>
    <w:p w:rsidR="00DE7A77" w:rsidRPr="005D0005" w:rsidRDefault="00DE7A77" w:rsidP="00DE7A77">
      <w:pPr>
        <w:spacing w:after="0" w:line="240" w:lineRule="auto"/>
        <w:ind w:firstLine="11907"/>
        <w:rPr>
          <w:rFonts w:ascii="Arial" w:hAnsi="Arial" w:cs="Arial"/>
          <w:sz w:val="20"/>
          <w:szCs w:val="20"/>
        </w:rPr>
      </w:pPr>
    </w:p>
    <w:p w:rsidR="00DE7A77" w:rsidRPr="005D0005" w:rsidRDefault="00DE7A77" w:rsidP="00DE7A77">
      <w:pPr>
        <w:spacing w:after="0" w:line="240" w:lineRule="auto"/>
        <w:ind w:firstLine="11907"/>
        <w:rPr>
          <w:rFonts w:ascii="Arial" w:hAnsi="Arial" w:cs="Arial"/>
          <w:sz w:val="20"/>
          <w:szCs w:val="20"/>
        </w:rPr>
      </w:pPr>
    </w:p>
    <w:p w:rsidR="00495408" w:rsidRPr="005D0005" w:rsidRDefault="00495408">
      <w:pPr>
        <w:spacing w:after="0" w:line="240" w:lineRule="auto"/>
        <w:rPr>
          <w:rFonts w:ascii="Arial" w:hAnsi="Arial" w:cs="Arial"/>
          <w:sz w:val="20"/>
          <w:szCs w:val="20"/>
        </w:rPr>
      </w:pPr>
      <w:r w:rsidRPr="005D0005">
        <w:rPr>
          <w:rFonts w:ascii="Arial" w:hAnsi="Arial" w:cs="Arial"/>
          <w:sz w:val="20"/>
          <w:szCs w:val="20"/>
        </w:rPr>
        <w:br w:type="page"/>
      </w:r>
    </w:p>
    <w:p w:rsidR="00DE7A77" w:rsidRPr="005D0005" w:rsidRDefault="00DE7A77" w:rsidP="00DE7A77">
      <w:pPr>
        <w:spacing w:after="0" w:line="240" w:lineRule="auto"/>
        <w:ind w:firstLine="11907"/>
        <w:rPr>
          <w:rFonts w:ascii="Arial" w:hAnsi="Arial" w:cs="Arial"/>
          <w:sz w:val="20"/>
          <w:szCs w:val="20"/>
        </w:rPr>
      </w:pPr>
      <w:r w:rsidRPr="005D0005">
        <w:rPr>
          <w:rFonts w:ascii="Arial" w:hAnsi="Arial" w:cs="Arial"/>
          <w:sz w:val="20"/>
          <w:szCs w:val="20"/>
        </w:rPr>
        <w:lastRenderedPageBreak/>
        <w:t xml:space="preserve">Приложение № 1 </w:t>
      </w:r>
    </w:p>
    <w:p w:rsidR="00DE7A77" w:rsidRPr="005D0005" w:rsidRDefault="00DE7A77" w:rsidP="00DE7A77">
      <w:pPr>
        <w:spacing w:after="0" w:line="240" w:lineRule="auto"/>
        <w:ind w:firstLine="11907"/>
        <w:rPr>
          <w:rFonts w:ascii="Arial" w:hAnsi="Arial" w:cs="Arial"/>
          <w:sz w:val="20"/>
          <w:szCs w:val="20"/>
        </w:rPr>
      </w:pPr>
      <w:r w:rsidRPr="005D0005">
        <w:rPr>
          <w:rFonts w:ascii="Arial" w:hAnsi="Arial" w:cs="Arial"/>
          <w:sz w:val="20"/>
          <w:szCs w:val="20"/>
        </w:rPr>
        <w:t>к паспорту подпрограммы 4</w:t>
      </w:r>
    </w:p>
    <w:p w:rsidR="00DE7A77" w:rsidRPr="005D0005" w:rsidRDefault="00DE7A77" w:rsidP="00DE7A77">
      <w:pPr>
        <w:spacing w:after="0" w:line="240" w:lineRule="auto"/>
        <w:ind w:firstLine="540"/>
        <w:jc w:val="right"/>
        <w:rPr>
          <w:rFonts w:ascii="Arial" w:hAnsi="Arial" w:cs="Arial"/>
          <w:sz w:val="20"/>
          <w:szCs w:val="20"/>
        </w:rPr>
      </w:pPr>
    </w:p>
    <w:p w:rsidR="00DE7A77" w:rsidRPr="005D0005" w:rsidRDefault="00DE7A77" w:rsidP="00DE7A77">
      <w:pPr>
        <w:widowControl w:val="0"/>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Планируемые результаты реализации подпрограммы 4. «Развитие конкуренции городского округа Мытищи»</w:t>
      </w:r>
    </w:p>
    <w:p w:rsidR="00DE7A77" w:rsidRPr="005D0005" w:rsidRDefault="00DE7A77" w:rsidP="00DE7A77">
      <w:pPr>
        <w:widowControl w:val="0"/>
        <w:autoSpaceDE w:val="0"/>
        <w:autoSpaceDN w:val="0"/>
        <w:adjustRightInd w:val="0"/>
        <w:spacing w:after="0" w:line="240" w:lineRule="auto"/>
        <w:jc w:val="center"/>
        <w:rPr>
          <w:rFonts w:ascii="Arial" w:hAnsi="Arial" w:cs="Arial"/>
          <w:sz w:val="20"/>
          <w:szCs w:val="20"/>
        </w:rPr>
      </w:pP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417"/>
        <w:gridCol w:w="1277"/>
        <w:gridCol w:w="1843"/>
        <w:gridCol w:w="1134"/>
        <w:gridCol w:w="1417"/>
        <w:gridCol w:w="1276"/>
        <w:gridCol w:w="1276"/>
        <w:gridCol w:w="1134"/>
        <w:gridCol w:w="1134"/>
        <w:gridCol w:w="1139"/>
      </w:tblGrid>
      <w:tr w:rsidR="00DE7A77" w:rsidRPr="005D0005" w:rsidTr="00CD5697">
        <w:trPr>
          <w:trHeight w:val="1194"/>
        </w:trPr>
        <w:tc>
          <w:tcPr>
            <w:tcW w:w="567"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 xml:space="preserve">№ </w:t>
            </w:r>
            <w:proofErr w:type="gramStart"/>
            <w:r w:rsidRPr="005D0005">
              <w:rPr>
                <w:rFonts w:ascii="Arial" w:hAnsi="Arial" w:cs="Arial"/>
                <w:sz w:val="20"/>
                <w:szCs w:val="20"/>
              </w:rPr>
              <w:t>п</w:t>
            </w:r>
            <w:proofErr w:type="gramEnd"/>
            <w:r w:rsidRPr="005D0005">
              <w:rPr>
                <w:rFonts w:ascii="Arial" w:hAnsi="Arial" w:cs="Arial"/>
                <w:sz w:val="20"/>
                <w:szCs w:val="20"/>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Задачи,</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направленные на</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достижение цели</w:t>
            </w:r>
          </w:p>
        </w:tc>
        <w:tc>
          <w:tcPr>
            <w:tcW w:w="2694" w:type="dxa"/>
            <w:gridSpan w:val="2"/>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Планируемый объем финансирования</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на решение</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данной задачи</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(тыс. руб.)</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E275D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Показатель реализации мероприятий муниципальной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0F75E4" w:rsidP="000F75E4">
            <w:pPr>
              <w:widowControl w:val="0"/>
              <w:tabs>
                <w:tab w:val="center" w:pos="4677"/>
                <w:tab w:val="right" w:pos="9355"/>
              </w:tabs>
              <w:autoSpaceDE w:val="0"/>
              <w:autoSpaceDN w:val="0"/>
              <w:adjustRightInd w:val="0"/>
              <w:spacing w:after="0" w:line="240" w:lineRule="auto"/>
              <w:ind w:left="-108"/>
              <w:jc w:val="center"/>
              <w:rPr>
                <w:rFonts w:ascii="Arial" w:hAnsi="Arial" w:cs="Arial"/>
                <w:sz w:val="20"/>
                <w:szCs w:val="20"/>
              </w:rPr>
            </w:pPr>
            <w:r w:rsidRPr="005D0005">
              <w:rPr>
                <w:rFonts w:ascii="Arial" w:hAnsi="Arial" w:cs="Arial"/>
                <w:sz w:val="20"/>
                <w:szCs w:val="20"/>
              </w:rPr>
              <w:t>Едини</w:t>
            </w:r>
            <w:r w:rsidR="00DE7A77" w:rsidRPr="005D0005">
              <w:rPr>
                <w:rFonts w:ascii="Arial" w:hAnsi="Arial" w:cs="Arial"/>
                <w:sz w:val="20"/>
                <w:szCs w:val="20"/>
              </w:rPr>
              <w:t>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E275D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Базовое значение показателя</w:t>
            </w:r>
          </w:p>
          <w:p w:rsidR="00DE7A77" w:rsidRPr="005D0005" w:rsidRDefault="00E275D7" w:rsidP="00E275D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 xml:space="preserve">на </w:t>
            </w:r>
            <w:r w:rsidR="00DE7A77" w:rsidRPr="005D0005">
              <w:rPr>
                <w:rFonts w:ascii="Arial" w:hAnsi="Arial" w:cs="Arial"/>
                <w:sz w:val="20"/>
                <w:szCs w:val="20"/>
              </w:rPr>
              <w:t>2016 год</w:t>
            </w:r>
          </w:p>
        </w:tc>
        <w:tc>
          <w:tcPr>
            <w:tcW w:w="5959" w:type="dxa"/>
            <w:gridSpan w:val="5"/>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sz w:val="20"/>
                <w:szCs w:val="20"/>
              </w:rPr>
            </w:pPr>
            <w:r w:rsidRPr="005D0005">
              <w:rPr>
                <w:rFonts w:ascii="Arial" w:hAnsi="Arial" w:cs="Arial"/>
                <w:sz w:val="20"/>
                <w:szCs w:val="20"/>
              </w:rPr>
              <w:t>Планируемое значение показателя по годам реализации</w:t>
            </w:r>
          </w:p>
        </w:tc>
      </w:tr>
      <w:tr w:rsidR="00DE7A77" w:rsidRPr="005D0005" w:rsidTr="00E275D7">
        <w:trPr>
          <w:trHeight w:val="10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rPr>
                <w:rFonts w:ascii="Arial" w:hAnsi="Arial" w:cs="Arial"/>
                <w:sz w:val="20"/>
                <w:szCs w:val="20"/>
                <w:lang w:eastAsia="ru-RU"/>
              </w:rPr>
            </w:pPr>
            <w:r w:rsidRPr="005D0005">
              <w:rPr>
                <w:rFonts w:ascii="Arial" w:hAnsi="Arial" w:cs="Arial"/>
                <w:sz w:val="20"/>
                <w:szCs w:val="20"/>
                <w:lang w:eastAsia="ru-RU"/>
              </w:rPr>
              <w:t>Средства бюджета городского округа Мытищи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907144">
            <w:pPr>
              <w:widowControl w:val="0"/>
              <w:tabs>
                <w:tab w:val="center" w:pos="4677"/>
                <w:tab w:val="right" w:pos="9355"/>
              </w:tabs>
              <w:autoSpaceDE w:val="0"/>
              <w:autoSpaceDN w:val="0"/>
              <w:adjustRightInd w:val="0"/>
              <w:spacing w:after="0" w:line="0" w:lineRule="atLeast"/>
              <w:ind w:right="34" w:firstLine="34"/>
              <w:jc w:val="center"/>
              <w:rPr>
                <w:rFonts w:ascii="Arial" w:hAnsi="Arial" w:cs="Arial"/>
                <w:sz w:val="20"/>
                <w:szCs w:val="20"/>
                <w:lang w:eastAsia="ru-RU"/>
              </w:rPr>
            </w:pPr>
            <w:r w:rsidRPr="005D0005">
              <w:rPr>
                <w:rFonts w:ascii="Arial" w:hAnsi="Arial" w:cs="Arial"/>
                <w:sz w:val="20"/>
                <w:szCs w:val="20"/>
                <w:lang w:eastAsia="ru-RU"/>
              </w:rPr>
              <w:t xml:space="preserve">Другие      </w:t>
            </w:r>
            <w:r w:rsidRPr="005D0005">
              <w:rPr>
                <w:rFonts w:ascii="Arial" w:hAnsi="Arial" w:cs="Arial"/>
                <w:sz w:val="20"/>
                <w:szCs w:val="20"/>
                <w:lang w:eastAsia="ru-RU"/>
              </w:rPr>
              <w:br/>
              <w:t>источники</w:t>
            </w:r>
          </w:p>
          <w:p w:rsidR="00DE7A77" w:rsidRPr="005D0005" w:rsidRDefault="00DE7A77" w:rsidP="00907144">
            <w:pPr>
              <w:widowControl w:val="0"/>
              <w:tabs>
                <w:tab w:val="center" w:pos="4677"/>
                <w:tab w:val="right" w:pos="9355"/>
              </w:tabs>
              <w:autoSpaceDE w:val="0"/>
              <w:autoSpaceDN w:val="0"/>
              <w:adjustRightInd w:val="0"/>
              <w:spacing w:after="0" w:line="0" w:lineRule="atLeast"/>
              <w:ind w:right="34" w:firstLine="34"/>
              <w:jc w:val="center"/>
              <w:rPr>
                <w:rFonts w:ascii="Arial" w:hAnsi="Arial" w:cs="Arial"/>
                <w:sz w:val="20"/>
                <w:szCs w:val="20"/>
                <w:lang w:eastAsia="ru-RU"/>
              </w:rPr>
            </w:pPr>
            <w:r w:rsidRPr="005D0005">
              <w:rPr>
                <w:rFonts w:ascii="Arial" w:hAnsi="Arial" w:cs="Arial"/>
                <w:sz w:val="20"/>
                <w:szCs w:val="20"/>
                <w:lang w:eastAsia="ru-RU"/>
              </w:rPr>
              <w:t>(в разрезе)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907144">
            <w:pPr>
              <w:jc w:val="center"/>
              <w:rPr>
                <w:rFonts w:ascii="Arial" w:hAnsi="Arial" w:cs="Arial"/>
                <w:color w:val="000000"/>
                <w:sz w:val="20"/>
                <w:szCs w:val="20"/>
              </w:rPr>
            </w:pPr>
            <w:r w:rsidRPr="005D0005">
              <w:rPr>
                <w:rFonts w:ascii="Arial" w:hAnsi="Arial" w:cs="Arial"/>
                <w:color w:val="000000"/>
                <w:sz w:val="20"/>
                <w:szCs w:val="20"/>
              </w:rPr>
              <w:t>2017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907144">
            <w:pPr>
              <w:jc w:val="center"/>
              <w:rPr>
                <w:rFonts w:ascii="Arial" w:hAnsi="Arial" w:cs="Arial"/>
                <w:color w:val="000000"/>
                <w:sz w:val="20"/>
                <w:szCs w:val="20"/>
              </w:rPr>
            </w:pPr>
            <w:r w:rsidRPr="005D0005">
              <w:rPr>
                <w:rFonts w:ascii="Arial" w:hAnsi="Arial" w:cs="Arial"/>
                <w:color w:val="000000"/>
                <w:sz w:val="20"/>
                <w:szCs w:val="20"/>
              </w:rPr>
              <w:t>2018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907144">
            <w:pPr>
              <w:jc w:val="center"/>
              <w:rPr>
                <w:rFonts w:ascii="Arial" w:hAnsi="Arial" w:cs="Arial"/>
                <w:color w:val="000000"/>
                <w:sz w:val="20"/>
                <w:szCs w:val="20"/>
              </w:rPr>
            </w:pPr>
            <w:r w:rsidRPr="005D0005">
              <w:rPr>
                <w:rFonts w:ascii="Arial" w:hAnsi="Arial" w:cs="Arial"/>
                <w:color w:val="000000"/>
                <w:sz w:val="20"/>
                <w:szCs w:val="20"/>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907144">
            <w:pPr>
              <w:jc w:val="center"/>
              <w:rPr>
                <w:rFonts w:ascii="Arial" w:hAnsi="Arial" w:cs="Arial"/>
                <w:color w:val="000000"/>
                <w:sz w:val="20"/>
                <w:szCs w:val="20"/>
              </w:rPr>
            </w:pPr>
            <w:r w:rsidRPr="005D0005">
              <w:rPr>
                <w:rFonts w:ascii="Arial" w:hAnsi="Arial" w:cs="Arial"/>
                <w:color w:val="000000"/>
                <w:sz w:val="20"/>
                <w:szCs w:val="20"/>
              </w:rPr>
              <w:t>2020 год</w:t>
            </w:r>
          </w:p>
        </w:tc>
        <w:tc>
          <w:tcPr>
            <w:tcW w:w="1139"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907144">
            <w:pPr>
              <w:jc w:val="center"/>
              <w:rPr>
                <w:rFonts w:ascii="Arial" w:hAnsi="Arial" w:cs="Arial"/>
                <w:color w:val="000000"/>
                <w:sz w:val="20"/>
                <w:szCs w:val="20"/>
              </w:rPr>
            </w:pPr>
            <w:r w:rsidRPr="005D0005">
              <w:rPr>
                <w:rFonts w:ascii="Arial" w:hAnsi="Arial" w:cs="Arial"/>
                <w:color w:val="000000"/>
                <w:sz w:val="20"/>
                <w:szCs w:val="20"/>
              </w:rPr>
              <w:t>2021 год</w:t>
            </w:r>
          </w:p>
        </w:tc>
      </w:tr>
      <w:tr w:rsidR="00DE7A77" w:rsidRPr="005D0005" w:rsidTr="00CD5697">
        <w:trPr>
          <w:tblHeader/>
        </w:trPr>
        <w:tc>
          <w:tcPr>
            <w:tcW w:w="56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3</w:t>
            </w:r>
          </w:p>
        </w:tc>
        <w:tc>
          <w:tcPr>
            <w:tcW w:w="127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11</w:t>
            </w:r>
          </w:p>
        </w:tc>
        <w:tc>
          <w:tcPr>
            <w:tcW w:w="1139"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sz w:val="20"/>
                <w:szCs w:val="20"/>
              </w:rPr>
            </w:pPr>
            <w:r w:rsidRPr="005D0005">
              <w:rPr>
                <w:rFonts w:ascii="Arial" w:hAnsi="Arial" w:cs="Arial"/>
                <w:sz w:val="20"/>
                <w:szCs w:val="20"/>
              </w:rPr>
              <w:t>12</w:t>
            </w:r>
          </w:p>
        </w:tc>
      </w:tr>
      <w:tr w:rsidR="00DE7A77" w:rsidRPr="005D0005" w:rsidTr="00CD5697">
        <w:trPr>
          <w:trHeight w:val="1862"/>
        </w:trPr>
        <w:tc>
          <w:tcPr>
            <w:tcW w:w="567"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Задача 1 Развитие сферы закупок для обеспечения муниципальных нужд городского округа  Мытищи Московской области</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Финансирование не требуется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1.1  Доля обоснованных, частично обоснованных жалоб в Федеральную антимонопольную службу  (от общего количества опубликованных торгов) </w:t>
            </w:r>
          </w:p>
          <w:p w:rsidR="00DE7A77" w:rsidRPr="005D0005" w:rsidRDefault="00DE7A77" w:rsidP="00DE7A77">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r>
      <w:tr w:rsidR="00DE7A77" w:rsidRPr="005D0005" w:rsidTr="00CD5697">
        <w:trPr>
          <w:trHeight w:val="18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607CC">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1.2 Доля несостоявшихся торгов от общего количества объявленных торгов</w:t>
            </w:r>
          </w:p>
          <w:p w:rsidR="00E96AE2" w:rsidRPr="005D0005" w:rsidRDefault="00E96AE2" w:rsidP="00D607CC">
            <w:pPr>
              <w:spacing w:after="0" w:line="240" w:lineRule="auto"/>
              <w:rPr>
                <w:rFonts w:ascii="Arial" w:hAnsi="Arial" w:cs="Arial"/>
                <w:color w:val="000000" w:themeColor="text1"/>
                <w:sz w:val="20"/>
                <w:szCs w:val="20"/>
              </w:rPr>
            </w:pPr>
          </w:p>
          <w:p w:rsidR="00E96AE2" w:rsidRPr="005D0005" w:rsidRDefault="00E96AE2" w:rsidP="00D607CC">
            <w:pPr>
              <w:spacing w:after="0" w:line="240" w:lineRule="auto"/>
              <w:rPr>
                <w:rFonts w:ascii="Arial" w:hAnsi="Arial" w:cs="Arial"/>
                <w:color w:val="000000" w:themeColor="text1"/>
                <w:sz w:val="20"/>
                <w:szCs w:val="20"/>
              </w:rPr>
            </w:pPr>
          </w:p>
          <w:p w:rsidR="00E96AE2" w:rsidRPr="005D0005" w:rsidRDefault="00E96AE2" w:rsidP="00D607CC">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16</w:t>
            </w:r>
          </w:p>
        </w:tc>
      </w:tr>
      <w:tr w:rsidR="00DE7A77" w:rsidRPr="005D0005" w:rsidTr="00CD5697">
        <w:tc>
          <w:tcPr>
            <w:tcW w:w="56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1.3 Среднее количество участников на торгах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ind w:right="-108"/>
              <w:rPr>
                <w:rFonts w:ascii="Arial" w:hAnsi="Arial" w:cs="Arial"/>
                <w:color w:val="000000" w:themeColor="text1"/>
                <w:sz w:val="20"/>
                <w:szCs w:val="20"/>
              </w:rPr>
            </w:pPr>
            <w:r w:rsidRPr="005D0005">
              <w:rPr>
                <w:rFonts w:ascii="Arial" w:hAnsi="Arial" w:cs="Arial"/>
                <w:color w:val="000000" w:themeColor="text1"/>
                <w:sz w:val="20"/>
                <w:szCs w:val="20"/>
              </w:rPr>
              <w:t>Количество участников в одной процедуре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4,3</w:t>
            </w:r>
          </w:p>
        </w:tc>
        <w:tc>
          <w:tcPr>
            <w:tcW w:w="1276"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4,4</w:t>
            </w:r>
          </w:p>
        </w:tc>
        <w:tc>
          <w:tcPr>
            <w:tcW w:w="1134"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4,4</w:t>
            </w:r>
          </w:p>
        </w:tc>
        <w:tc>
          <w:tcPr>
            <w:tcW w:w="1134"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4,4</w:t>
            </w:r>
          </w:p>
        </w:tc>
        <w:tc>
          <w:tcPr>
            <w:tcW w:w="1139"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4,4</w:t>
            </w:r>
          </w:p>
        </w:tc>
      </w:tr>
      <w:tr w:rsidR="00DE7A77" w:rsidRPr="005D0005" w:rsidTr="00CD5697">
        <w:tc>
          <w:tcPr>
            <w:tcW w:w="56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1.4 Количество реализованных требований Стандарта  развития конкуренции в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единица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c>
          <w:tcPr>
            <w:tcW w:w="1139"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r>
      <w:tr w:rsidR="00DE7A77" w:rsidRPr="005D0005" w:rsidTr="00CD5697">
        <w:tc>
          <w:tcPr>
            <w:tcW w:w="56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1.5 Доля общей экономии </w:t>
            </w:r>
            <w:proofErr w:type="spellStart"/>
            <w:proofErr w:type="gramStart"/>
            <w:r w:rsidRPr="005D0005">
              <w:rPr>
                <w:rFonts w:ascii="Arial" w:hAnsi="Arial" w:cs="Arial"/>
                <w:color w:val="000000" w:themeColor="text1"/>
                <w:sz w:val="20"/>
                <w:szCs w:val="20"/>
              </w:rPr>
              <w:t>денеж</w:t>
            </w:r>
            <w:r w:rsidR="00E96AE2" w:rsidRPr="005D0005">
              <w:rPr>
                <w:rFonts w:ascii="Arial" w:hAnsi="Arial" w:cs="Arial"/>
                <w:color w:val="000000" w:themeColor="text1"/>
                <w:sz w:val="20"/>
                <w:szCs w:val="20"/>
              </w:rPr>
              <w:t>-</w:t>
            </w:r>
            <w:r w:rsidRPr="005D0005">
              <w:rPr>
                <w:rFonts w:ascii="Arial" w:hAnsi="Arial" w:cs="Arial"/>
                <w:color w:val="000000" w:themeColor="text1"/>
                <w:sz w:val="20"/>
                <w:szCs w:val="20"/>
              </w:rPr>
              <w:t>ных</w:t>
            </w:r>
            <w:proofErr w:type="spellEnd"/>
            <w:proofErr w:type="gramEnd"/>
            <w:r w:rsidRPr="005D0005">
              <w:rPr>
                <w:rFonts w:ascii="Arial" w:hAnsi="Arial" w:cs="Arial"/>
                <w:color w:val="000000" w:themeColor="text1"/>
                <w:sz w:val="20"/>
                <w:szCs w:val="20"/>
              </w:rPr>
              <w:t xml:space="preserve"> средств от об</w:t>
            </w:r>
            <w:r w:rsidR="00E96AE2" w:rsidRPr="005D0005">
              <w:rPr>
                <w:rFonts w:ascii="Arial" w:hAnsi="Arial" w:cs="Arial"/>
                <w:color w:val="000000" w:themeColor="text1"/>
                <w:sz w:val="20"/>
                <w:szCs w:val="20"/>
              </w:rPr>
              <w:t>-</w:t>
            </w:r>
            <w:r w:rsidRPr="005D0005">
              <w:rPr>
                <w:rFonts w:ascii="Arial" w:hAnsi="Arial" w:cs="Arial"/>
                <w:color w:val="000000" w:themeColor="text1"/>
                <w:sz w:val="20"/>
                <w:szCs w:val="20"/>
              </w:rPr>
              <w:t>щей суммы объявленных торгов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E96AE2">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r>
      <w:tr w:rsidR="00DE7A77" w:rsidRPr="005D0005" w:rsidTr="00CD5697">
        <w:tc>
          <w:tcPr>
            <w:tcW w:w="567"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rPr>
                <w:rFonts w:ascii="Arial" w:hAnsi="Arial" w:cs="Arial"/>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rPr>
                <w:rFonts w:ascii="Arial" w:hAnsi="Arial" w:cs="Arial"/>
                <w:color w:val="000000" w:themeColor="text1"/>
                <w:sz w:val="20"/>
                <w:szCs w:val="20"/>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ind w:right="-108"/>
              <w:rPr>
                <w:rFonts w:ascii="Arial" w:hAnsi="Arial" w:cs="Arial"/>
                <w:color w:val="000000" w:themeColor="text1"/>
                <w:sz w:val="20"/>
                <w:szCs w:val="20"/>
              </w:rPr>
            </w:pPr>
            <w:r w:rsidRPr="005D0005">
              <w:rPr>
                <w:rFonts w:ascii="Arial" w:hAnsi="Arial" w:cs="Arial"/>
                <w:color w:val="000000" w:themeColor="text1"/>
                <w:sz w:val="20"/>
                <w:szCs w:val="20"/>
              </w:rPr>
              <w:t xml:space="preserve">1.6. Доля закупок среди субъектов малого </w:t>
            </w:r>
            <w:proofErr w:type="spellStart"/>
            <w:proofErr w:type="gramStart"/>
            <w:r w:rsidRPr="005D0005">
              <w:rPr>
                <w:rFonts w:ascii="Arial" w:hAnsi="Arial" w:cs="Arial"/>
                <w:color w:val="000000" w:themeColor="text1"/>
                <w:sz w:val="20"/>
                <w:szCs w:val="20"/>
              </w:rPr>
              <w:t>предпри</w:t>
            </w:r>
            <w:r w:rsidR="00E96AE2" w:rsidRPr="005D0005">
              <w:rPr>
                <w:rFonts w:ascii="Arial" w:hAnsi="Arial" w:cs="Arial"/>
                <w:color w:val="000000" w:themeColor="text1"/>
                <w:sz w:val="20"/>
                <w:szCs w:val="20"/>
              </w:rPr>
              <w:t>-</w:t>
            </w:r>
            <w:r w:rsidRPr="005D0005">
              <w:rPr>
                <w:rFonts w:ascii="Arial" w:hAnsi="Arial" w:cs="Arial"/>
                <w:color w:val="000000" w:themeColor="text1"/>
                <w:sz w:val="20"/>
                <w:szCs w:val="20"/>
              </w:rPr>
              <w:t>нимательства</w:t>
            </w:r>
            <w:proofErr w:type="spellEnd"/>
            <w:proofErr w:type="gramEnd"/>
            <w:r w:rsidRPr="005D0005">
              <w:rPr>
                <w:rFonts w:ascii="Arial" w:hAnsi="Arial" w:cs="Arial"/>
                <w:color w:val="000000" w:themeColor="text1"/>
                <w:sz w:val="20"/>
                <w:szCs w:val="20"/>
              </w:rPr>
              <w:t xml:space="preserve">, социально ориентированных некоммерческих организаций, осуществляемых в соответствии с Федеральным законом №44-ФЗ «О контрактной системе в сфере закупок товаров, работ, услуг для обеспечения государственных и муниципальных нужд» </w:t>
            </w:r>
          </w:p>
        </w:tc>
        <w:tc>
          <w:tcPr>
            <w:tcW w:w="1134"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E96AE2">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46,7</w:t>
            </w:r>
          </w:p>
        </w:tc>
        <w:tc>
          <w:tcPr>
            <w:tcW w:w="1276"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c>
          <w:tcPr>
            <w:tcW w:w="1139" w:type="dxa"/>
            <w:tcBorders>
              <w:top w:val="single" w:sz="4" w:space="0" w:color="auto"/>
              <w:left w:val="single" w:sz="4" w:space="0" w:color="auto"/>
              <w:bottom w:val="single" w:sz="4" w:space="0" w:color="auto"/>
              <w:right w:val="single" w:sz="4" w:space="0" w:color="auto"/>
            </w:tcBorders>
            <w:vAlign w:val="center"/>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25</w:t>
            </w:r>
          </w:p>
        </w:tc>
      </w:tr>
    </w:tbl>
    <w:p w:rsidR="00D20294" w:rsidRPr="005D0005" w:rsidRDefault="00D20294">
      <w:pPr>
        <w:spacing w:after="0" w:line="240" w:lineRule="auto"/>
        <w:rPr>
          <w:rFonts w:ascii="Arial" w:hAnsi="Arial" w:cs="Arial"/>
          <w:color w:val="000000" w:themeColor="text1"/>
          <w:sz w:val="20"/>
          <w:szCs w:val="20"/>
        </w:rPr>
      </w:pPr>
    </w:p>
    <w:p w:rsidR="00DE7A77" w:rsidRPr="005D0005" w:rsidRDefault="00DE7A77" w:rsidP="004E3E34">
      <w:pPr>
        <w:spacing w:after="0" w:line="240" w:lineRule="auto"/>
        <w:ind w:firstLine="11907"/>
        <w:rPr>
          <w:rFonts w:ascii="Arial" w:hAnsi="Arial" w:cs="Arial"/>
          <w:color w:val="000000" w:themeColor="text1"/>
          <w:sz w:val="20"/>
          <w:szCs w:val="20"/>
        </w:rPr>
      </w:pPr>
      <w:r w:rsidRPr="005D0005">
        <w:rPr>
          <w:rFonts w:ascii="Arial" w:hAnsi="Arial" w:cs="Arial"/>
          <w:color w:val="000000" w:themeColor="text1"/>
          <w:sz w:val="20"/>
          <w:szCs w:val="20"/>
        </w:rPr>
        <w:t>Приложение №</w:t>
      </w:r>
      <w:r w:rsidR="00E24A83" w:rsidRPr="005D0005">
        <w:rPr>
          <w:rFonts w:ascii="Arial" w:hAnsi="Arial" w:cs="Arial"/>
          <w:color w:val="000000" w:themeColor="text1"/>
          <w:sz w:val="20"/>
          <w:szCs w:val="20"/>
        </w:rPr>
        <w:t xml:space="preserve"> </w:t>
      </w:r>
      <w:r w:rsidRPr="005D0005">
        <w:rPr>
          <w:rFonts w:ascii="Arial" w:hAnsi="Arial" w:cs="Arial"/>
          <w:color w:val="000000" w:themeColor="text1"/>
          <w:sz w:val="20"/>
          <w:szCs w:val="20"/>
        </w:rPr>
        <w:t>2</w:t>
      </w:r>
    </w:p>
    <w:p w:rsidR="00DE7A77" w:rsidRPr="005D0005" w:rsidRDefault="00DE7A77" w:rsidP="00DE7A77">
      <w:pPr>
        <w:spacing w:after="0" w:line="240" w:lineRule="auto"/>
        <w:ind w:firstLine="11907"/>
        <w:rPr>
          <w:rFonts w:ascii="Arial" w:hAnsi="Arial" w:cs="Arial"/>
          <w:color w:val="000000" w:themeColor="text1"/>
          <w:sz w:val="20"/>
          <w:szCs w:val="20"/>
        </w:rPr>
      </w:pPr>
      <w:r w:rsidRPr="005D0005">
        <w:rPr>
          <w:rFonts w:ascii="Arial" w:hAnsi="Arial" w:cs="Arial"/>
          <w:color w:val="000000" w:themeColor="text1"/>
          <w:sz w:val="20"/>
          <w:szCs w:val="20"/>
        </w:rPr>
        <w:t>к паспорту подпрограммы 4</w:t>
      </w:r>
    </w:p>
    <w:p w:rsidR="00DE7A77" w:rsidRPr="005D0005" w:rsidRDefault="00DE7A77" w:rsidP="00DE7A77">
      <w:pPr>
        <w:spacing w:after="0" w:line="240" w:lineRule="auto"/>
        <w:rPr>
          <w:rFonts w:ascii="Arial" w:hAnsi="Arial" w:cs="Arial"/>
          <w:color w:val="000000" w:themeColor="text1"/>
          <w:sz w:val="20"/>
          <w:szCs w:val="20"/>
        </w:rPr>
      </w:pPr>
    </w:p>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 xml:space="preserve">Методика </w:t>
      </w:r>
      <w:proofErr w:type="gramStart"/>
      <w:r w:rsidRPr="005D0005">
        <w:rPr>
          <w:rFonts w:ascii="Arial" w:hAnsi="Arial" w:cs="Arial"/>
          <w:color w:val="000000" w:themeColor="text1"/>
          <w:sz w:val="20"/>
          <w:szCs w:val="20"/>
        </w:rPr>
        <w:t>расчета значений показателей эффективности реализации</w:t>
      </w:r>
      <w:proofErr w:type="gramEnd"/>
    </w:p>
    <w:p w:rsidR="00DE7A77" w:rsidRPr="005D0005" w:rsidRDefault="00DE7A77" w:rsidP="00F43829">
      <w:pPr>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 xml:space="preserve"> подпрограммы 4. «Развитие конкуренции городского округа Мытищи»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
        <w:gridCol w:w="4702"/>
        <w:gridCol w:w="9781"/>
      </w:tblGrid>
      <w:tr w:rsidR="00DE7A77" w:rsidRPr="005D0005" w:rsidTr="00D607CC">
        <w:tc>
          <w:tcPr>
            <w:tcW w:w="685"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ind w:left="-108" w:right="-132"/>
              <w:rPr>
                <w:rFonts w:ascii="Arial" w:hAnsi="Arial" w:cs="Arial"/>
                <w:color w:val="000000" w:themeColor="text1"/>
                <w:sz w:val="20"/>
                <w:szCs w:val="20"/>
              </w:rPr>
            </w:pPr>
            <w:r w:rsidRPr="005D0005">
              <w:rPr>
                <w:rFonts w:ascii="Arial" w:hAnsi="Arial" w:cs="Arial"/>
                <w:color w:val="000000" w:themeColor="text1"/>
                <w:sz w:val="20"/>
                <w:szCs w:val="20"/>
              </w:rPr>
              <w:t xml:space="preserve">№ </w:t>
            </w:r>
            <w:proofErr w:type="gramStart"/>
            <w:r w:rsidRPr="005D0005">
              <w:rPr>
                <w:rFonts w:ascii="Arial" w:hAnsi="Arial" w:cs="Arial"/>
                <w:color w:val="000000" w:themeColor="text1"/>
                <w:sz w:val="20"/>
                <w:szCs w:val="20"/>
              </w:rPr>
              <w:t>п</w:t>
            </w:r>
            <w:proofErr w:type="gramEnd"/>
            <w:r w:rsidRPr="005D0005">
              <w:rPr>
                <w:rFonts w:ascii="Arial" w:hAnsi="Arial" w:cs="Arial"/>
                <w:color w:val="000000" w:themeColor="text1"/>
                <w:sz w:val="20"/>
                <w:szCs w:val="20"/>
              </w:rPr>
              <w:t>/п</w:t>
            </w:r>
          </w:p>
        </w:tc>
        <w:tc>
          <w:tcPr>
            <w:tcW w:w="470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Наименование показателя</w:t>
            </w:r>
          </w:p>
        </w:tc>
        <w:tc>
          <w:tcPr>
            <w:tcW w:w="9781"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Методика расчёта</w:t>
            </w:r>
          </w:p>
        </w:tc>
      </w:tr>
      <w:tr w:rsidR="00DE7A77" w:rsidRPr="005D0005" w:rsidTr="00D607CC">
        <w:tc>
          <w:tcPr>
            <w:tcW w:w="685"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1.1</w:t>
            </w:r>
          </w:p>
        </w:tc>
        <w:tc>
          <w:tcPr>
            <w:tcW w:w="470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Доля обоснованных, частично обоснованных жалоб в Федеральную антимонопольную службу (от общего количества опубликованных торгов)</w:t>
            </w:r>
          </w:p>
        </w:tc>
        <w:tc>
          <w:tcPr>
            <w:tcW w:w="9781"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 xml:space="preserve">Источник информации – Единая автоматизированная система управления  закупками Московской области. </w:t>
            </w:r>
            <w:proofErr w:type="gramStart"/>
            <w:r w:rsidRPr="005D0005">
              <w:rPr>
                <w:rFonts w:ascii="Arial" w:hAnsi="Arial" w:cs="Arial"/>
                <w:color w:val="000000" w:themeColor="text1"/>
                <w:sz w:val="20"/>
                <w:szCs w:val="20"/>
              </w:rPr>
              <w:t>Д(</w:t>
            </w:r>
            <w:proofErr w:type="spellStart"/>
            <w:proofErr w:type="gramEnd"/>
            <w:r w:rsidRPr="005D0005">
              <w:rPr>
                <w:rFonts w:ascii="Arial" w:hAnsi="Arial" w:cs="Arial"/>
                <w:color w:val="000000" w:themeColor="text1"/>
                <w:sz w:val="20"/>
                <w:szCs w:val="20"/>
              </w:rPr>
              <w:t>ож</w:t>
            </w:r>
            <w:proofErr w:type="spellEnd"/>
            <w:r w:rsidRPr="005D0005">
              <w:rPr>
                <w:rFonts w:ascii="Arial" w:hAnsi="Arial" w:cs="Arial"/>
                <w:color w:val="000000" w:themeColor="text1"/>
                <w:sz w:val="20"/>
                <w:szCs w:val="20"/>
              </w:rPr>
              <w:t>)=</w:t>
            </w:r>
            <w:r w:rsidRPr="005D0005">
              <w:rPr>
                <w:rFonts w:ascii="Arial" w:hAnsi="Arial" w:cs="Arial"/>
                <w:color w:val="000000" w:themeColor="text1"/>
                <w:sz w:val="20"/>
                <w:szCs w:val="20"/>
                <w:lang w:val="en-US"/>
              </w:rPr>
              <w:t>L</w:t>
            </w:r>
            <w:r w:rsidRPr="005D0005">
              <w:rPr>
                <w:rFonts w:ascii="Arial" w:hAnsi="Arial" w:cs="Arial"/>
                <w:color w:val="000000" w:themeColor="text1"/>
                <w:sz w:val="20"/>
                <w:szCs w:val="20"/>
              </w:rPr>
              <w:t>/</w:t>
            </w:r>
            <w:r w:rsidRPr="005D0005">
              <w:rPr>
                <w:rFonts w:ascii="Arial" w:hAnsi="Arial" w:cs="Arial"/>
                <w:color w:val="000000" w:themeColor="text1"/>
                <w:sz w:val="20"/>
                <w:szCs w:val="20"/>
                <w:lang w:val="en-US"/>
              </w:rPr>
              <w:t>K</w:t>
            </w:r>
            <w:r w:rsidRPr="005D0005">
              <w:rPr>
                <w:rFonts w:ascii="Arial" w:hAnsi="Arial" w:cs="Arial"/>
                <w:color w:val="000000" w:themeColor="text1"/>
                <w:sz w:val="20"/>
                <w:szCs w:val="20"/>
              </w:rPr>
              <w:t xml:space="preserve">*100, где: </w:t>
            </w:r>
            <w:proofErr w:type="gramStart"/>
            <w:r w:rsidRPr="005D0005">
              <w:rPr>
                <w:rFonts w:ascii="Arial" w:hAnsi="Arial" w:cs="Arial"/>
                <w:color w:val="000000" w:themeColor="text1"/>
                <w:sz w:val="20"/>
                <w:szCs w:val="20"/>
              </w:rPr>
              <w:t>Д(</w:t>
            </w:r>
            <w:proofErr w:type="spellStart"/>
            <w:proofErr w:type="gramEnd"/>
            <w:r w:rsidRPr="005D0005">
              <w:rPr>
                <w:rFonts w:ascii="Arial" w:hAnsi="Arial" w:cs="Arial"/>
                <w:color w:val="000000" w:themeColor="text1"/>
                <w:sz w:val="20"/>
                <w:szCs w:val="20"/>
              </w:rPr>
              <w:t>ож</w:t>
            </w:r>
            <w:proofErr w:type="spellEnd"/>
            <w:r w:rsidRPr="005D0005">
              <w:rPr>
                <w:rFonts w:ascii="Arial" w:hAnsi="Arial" w:cs="Arial"/>
                <w:color w:val="000000" w:themeColor="text1"/>
                <w:sz w:val="20"/>
                <w:szCs w:val="20"/>
              </w:rPr>
              <w:t xml:space="preserve">) – доля обоснованных, частично обоснованных жалоб в ФАС России, проценты; </w:t>
            </w:r>
            <w:r w:rsidRPr="005D0005">
              <w:rPr>
                <w:rFonts w:ascii="Arial" w:hAnsi="Arial" w:cs="Arial"/>
                <w:color w:val="000000" w:themeColor="text1"/>
                <w:sz w:val="20"/>
                <w:szCs w:val="20"/>
                <w:lang w:val="en-US"/>
              </w:rPr>
              <w:t>L</w:t>
            </w:r>
            <w:r w:rsidRPr="005D0005">
              <w:rPr>
                <w:rFonts w:ascii="Arial" w:hAnsi="Arial" w:cs="Arial"/>
                <w:color w:val="000000" w:themeColor="text1"/>
                <w:sz w:val="20"/>
                <w:szCs w:val="20"/>
              </w:rPr>
              <w:t xml:space="preserve"> – количество жалоб в ФАС России, признанных обоснованными, части  обоснованными, единиц; </w:t>
            </w:r>
            <w:r w:rsidRPr="005D0005">
              <w:rPr>
                <w:rFonts w:ascii="Arial" w:hAnsi="Arial" w:cs="Arial"/>
                <w:color w:val="000000" w:themeColor="text1"/>
                <w:sz w:val="20"/>
                <w:szCs w:val="20"/>
                <w:lang w:val="en-US"/>
              </w:rPr>
              <w:t>K</w:t>
            </w:r>
            <w:r w:rsidRPr="005D0005">
              <w:rPr>
                <w:rFonts w:ascii="Arial" w:hAnsi="Arial" w:cs="Arial"/>
                <w:color w:val="000000" w:themeColor="text1"/>
                <w:sz w:val="20"/>
                <w:szCs w:val="20"/>
              </w:rPr>
              <w:t xml:space="preserve"> – общее количество опубликованных торгов, единиц</w:t>
            </w:r>
          </w:p>
        </w:tc>
      </w:tr>
      <w:tr w:rsidR="00DE7A77" w:rsidRPr="005D0005" w:rsidTr="00D607CC">
        <w:tc>
          <w:tcPr>
            <w:tcW w:w="685"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470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Доля несостоявшихся торгов от общего количества объявленных торгов</w:t>
            </w:r>
          </w:p>
        </w:tc>
        <w:tc>
          <w:tcPr>
            <w:tcW w:w="9781"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 xml:space="preserve">Источник информации – Единая автоматизированная система управления закупками Московской области. </w:t>
            </w:r>
            <w:proofErr w:type="gramStart"/>
            <w:r w:rsidRPr="005D0005">
              <w:rPr>
                <w:rFonts w:ascii="Arial" w:hAnsi="Arial" w:cs="Arial"/>
                <w:color w:val="000000" w:themeColor="text1"/>
                <w:sz w:val="20"/>
                <w:szCs w:val="20"/>
              </w:rPr>
              <w:t>Д(</w:t>
            </w:r>
            <w:proofErr w:type="spellStart"/>
            <w:proofErr w:type="gramEnd"/>
            <w:r w:rsidRPr="005D0005">
              <w:rPr>
                <w:rFonts w:ascii="Arial" w:hAnsi="Arial" w:cs="Arial"/>
                <w:color w:val="000000" w:themeColor="text1"/>
                <w:sz w:val="20"/>
                <w:szCs w:val="20"/>
              </w:rPr>
              <w:t>нт</w:t>
            </w:r>
            <w:proofErr w:type="spellEnd"/>
            <w:r w:rsidRPr="005D0005">
              <w:rPr>
                <w:rFonts w:ascii="Arial" w:hAnsi="Arial" w:cs="Arial"/>
                <w:color w:val="000000" w:themeColor="text1"/>
                <w:sz w:val="20"/>
                <w:szCs w:val="20"/>
              </w:rPr>
              <w:t>)=</w:t>
            </w:r>
            <w:r w:rsidRPr="005D0005">
              <w:rPr>
                <w:rFonts w:ascii="Arial" w:hAnsi="Arial" w:cs="Arial"/>
                <w:color w:val="000000" w:themeColor="text1"/>
                <w:sz w:val="20"/>
                <w:szCs w:val="20"/>
                <w:lang w:val="en-US"/>
              </w:rPr>
              <w:t>N</w:t>
            </w:r>
            <w:r w:rsidRPr="005D0005">
              <w:rPr>
                <w:rFonts w:ascii="Arial" w:hAnsi="Arial" w:cs="Arial"/>
                <w:color w:val="000000" w:themeColor="text1"/>
                <w:sz w:val="20"/>
                <w:szCs w:val="20"/>
              </w:rPr>
              <w:t>/</w:t>
            </w:r>
            <w:r w:rsidRPr="005D0005">
              <w:rPr>
                <w:rFonts w:ascii="Arial" w:hAnsi="Arial" w:cs="Arial"/>
                <w:color w:val="000000" w:themeColor="text1"/>
                <w:sz w:val="20"/>
                <w:szCs w:val="20"/>
                <w:lang w:val="en-US"/>
              </w:rPr>
              <w:t>K</w:t>
            </w:r>
            <w:r w:rsidRPr="005D0005">
              <w:rPr>
                <w:rFonts w:ascii="Arial" w:hAnsi="Arial" w:cs="Arial"/>
                <w:color w:val="000000" w:themeColor="text1"/>
                <w:sz w:val="20"/>
                <w:szCs w:val="20"/>
              </w:rPr>
              <w:t xml:space="preserve">*100, где: </w:t>
            </w:r>
            <w:proofErr w:type="gramStart"/>
            <w:r w:rsidRPr="005D0005">
              <w:rPr>
                <w:rFonts w:ascii="Arial" w:hAnsi="Arial" w:cs="Arial"/>
                <w:color w:val="000000" w:themeColor="text1"/>
                <w:sz w:val="20"/>
                <w:szCs w:val="20"/>
              </w:rPr>
              <w:t>Д(</w:t>
            </w:r>
            <w:proofErr w:type="spellStart"/>
            <w:proofErr w:type="gramEnd"/>
            <w:r w:rsidRPr="005D0005">
              <w:rPr>
                <w:rFonts w:ascii="Arial" w:hAnsi="Arial" w:cs="Arial"/>
                <w:color w:val="000000" w:themeColor="text1"/>
                <w:sz w:val="20"/>
                <w:szCs w:val="20"/>
              </w:rPr>
              <w:t>нт</w:t>
            </w:r>
            <w:proofErr w:type="spellEnd"/>
            <w:r w:rsidRPr="005D0005">
              <w:rPr>
                <w:rFonts w:ascii="Arial" w:hAnsi="Arial" w:cs="Arial"/>
                <w:color w:val="000000" w:themeColor="text1"/>
                <w:sz w:val="20"/>
                <w:szCs w:val="20"/>
              </w:rPr>
              <w:t xml:space="preserve">) – доля несостоявшихся торгов; </w:t>
            </w:r>
            <w:r w:rsidRPr="005D0005">
              <w:rPr>
                <w:rFonts w:ascii="Arial" w:hAnsi="Arial" w:cs="Arial"/>
                <w:color w:val="000000" w:themeColor="text1"/>
                <w:sz w:val="20"/>
                <w:szCs w:val="20"/>
                <w:lang w:val="en-US"/>
              </w:rPr>
              <w:t>N</w:t>
            </w:r>
            <w:r w:rsidRPr="005D0005">
              <w:rPr>
                <w:rFonts w:ascii="Arial" w:hAnsi="Arial" w:cs="Arial"/>
                <w:color w:val="000000" w:themeColor="text1"/>
                <w:sz w:val="20"/>
                <w:szCs w:val="20"/>
              </w:rPr>
              <w:t xml:space="preserve"> – количество торгов, на которые не было подано заявок, либо заявки были отклонены, либо подана одна заявка, единиц; </w:t>
            </w:r>
          </w:p>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lang w:val="en-US"/>
              </w:rPr>
              <w:t>K</w:t>
            </w:r>
            <w:r w:rsidRPr="005D0005">
              <w:rPr>
                <w:rFonts w:ascii="Arial" w:hAnsi="Arial" w:cs="Arial"/>
                <w:color w:val="000000" w:themeColor="text1"/>
                <w:sz w:val="20"/>
                <w:szCs w:val="20"/>
              </w:rPr>
              <w:t xml:space="preserve"> – </w:t>
            </w:r>
            <w:proofErr w:type="gramStart"/>
            <w:r w:rsidRPr="005D0005">
              <w:rPr>
                <w:rFonts w:ascii="Arial" w:hAnsi="Arial" w:cs="Arial"/>
                <w:color w:val="000000" w:themeColor="text1"/>
                <w:sz w:val="20"/>
                <w:szCs w:val="20"/>
              </w:rPr>
              <w:t>общее</w:t>
            </w:r>
            <w:proofErr w:type="gramEnd"/>
            <w:r w:rsidRPr="005D0005">
              <w:rPr>
                <w:rFonts w:ascii="Arial" w:hAnsi="Arial" w:cs="Arial"/>
                <w:color w:val="000000" w:themeColor="text1"/>
                <w:sz w:val="20"/>
                <w:szCs w:val="20"/>
              </w:rPr>
              <w:t xml:space="preserve"> количество объявленных торгов, единиц</w:t>
            </w:r>
            <w:r w:rsidR="0045485B" w:rsidRPr="005D0005">
              <w:rPr>
                <w:rFonts w:ascii="Arial" w:hAnsi="Arial" w:cs="Arial"/>
                <w:color w:val="000000" w:themeColor="text1"/>
                <w:sz w:val="20"/>
                <w:szCs w:val="20"/>
              </w:rPr>
              <w:t>.</w:t>
            </w:r>
          </w:p>
        </w:tc>
      </w:tr>
      <w:tr w:rsidR="00DE7A77" w:rsidRPr="005D0005" w:rsidTr="00D607CC">
        <w:tc>
          <w:tcPr>
            <w:tcW w:w="685"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1.3</w:t>
            </w:r>
          </w:p>
        </w:tc>
        <w:tc>
          <w:tcPr>
            <w:tcW w:w="470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Среднее количество участников на торгах</w:t>
            </w:r>
          </w:p>
        </w:tc>
        <w:tc>
          <w:tcPr>
            <w:tcW w:w="9781"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607CC">
            <w:pPr>
              <w:autoSpaceDE w:val="0"/>
              <w:autoSpaceDN w:val="0"/>
              <w:adjustRightInd w:val="0"/>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lang w:val="en-US"/>
              </w:rPr>
              <w:t xml:space="preserve">Y= Yi1+ Yi2+ Yi3+…..+ </w:t>
            </w:r>
            <w:proofErr w:type="spellStart"/>
            <w:r w:rsidRPr="005D0005">
              <w:rPr>
                <w:rFonts w:ascii="Arial" w:hAnsi="Arial" w:cs="Arial"/>
                <w:color w:val="000000" w:themeColor="text1"/>
                <w:sz w:val="20"/>
                <w:szCs w:val="20"/>
                <w:lang w:val="en-US"/>
              </w:rPr>
              <w:t>Yik</w:t>
            </w:r>
            <w:proofErr w:type="spellEnd"/>
            <w:r w:rsidRPr="005D0005">
              <w:rPr>
                <w:rFonts w:ascii="Arial" w:hAnsi="Arial" w:cs="Arial"/>
                <w:color w:val="000000" w:themeColor="text1"/>
                <w:sz w:val="20"/>
                <w:szCs w:val="20"/>
                <w:lang w:val="en-US"/>
              </w:rPr>
              <w:t>/K</w:t>
            </w:r>
            <w:r w:rsidR="00D607CC" w:rsidRPr="005D0005">
              <w:rPr>
                <w:rFonts w:ascii="Arial" w:hAnsi="Arial" w:cs="Arial"/>
                <w:color w:val="000000" w:themeColor="text1"/>
                <w:sz w:val="20"/>
                <w:szCs w:val="20"/>
                <w:lang w:val="en-US"/>
              </w:rPr>
              <w:t xml:space="preserve">.  </w:t>
            </w:r>
            <w:r w:rsidRPr="005D0005">
              <w:rPr>
                <w:rFonts w:ascii="Arial" w:hAnsi="Arial" w:cs="Arial"/>
                <w:color w:val="000000" w:themeColor="text1"/>
                <w:sz w:val="20"/>
                <w:szCs w:val="20"/>
                <w:lang w:val="en-US"/>
              </w:rPr>
              <w:t>Y</w:t>
            </w:r>
            <w:r w:rsidRPr="005D0005">
              <w:rPr>
                <w:rFonts w:ascii="Arial" w:hAnsi="Arial" w:cs="Arial"/>
                <w:color w:val="000000" w:themeColor="text1"/>
                <w:sz w:val="20"/>
                <w:szCs w:val="20"/>
              </w:rPr>
              <w:t xml:space="preserve"> – количество участников  в одной процедуре, единиц;</w:t>
            </w:r>
            <w:r w:rsidR="00D607CC" w:rsidRPr="005D0005">
              <w:rPr>
                <w:rFonts w:ascii="Arial" w:hAnsi="Arial" w:cs="Arial"/>
                <w:color w:val="000000" w:themeColor="text1"/>
                <w:sz w:val="20"/>
                <w:szCs w:val="20"/>
              </w:rPr>
              <w:t xml:space="preserve"> </w:t>
            </w:r>
            <w:proofErr w:type="spellStart"/>
            <w:r w:rsidRPr="005D0005">
              <w:rPr>
                <w:rFonts w:ascii="Arial" w:hAnsi="Arial" w:cs="Arial"/>
                <w:color w:val="000000" w:themeColor="text1"/>
                <w:sz w:val="20"/>
                <w:szCs w:val="20"/>
                <w:lang w:val="en-US"/>
              </w:rPr>
              <w:t>Yik</w:t>
            </w:r>
            <w:proofErr w:type="spellEnd"/>
            <w:r w:rsidRPr="005D0005">
              <w:rPr>
                <w:rFonts w:ascii="Arial" w:hAnsi="Arial" w:cs="Arial"/>
                <w:color w:val="000000" w:themeColor="text1"/>
                <w:sz w:val="20"/>
                <w:szCs w:val="20"/>
              </w:rPr>
              <w:t xml:space="preserve"> – количество участников размещения  заказов в </w:t>
            </w:r>
            <w:proofErr w:type="spellStart"/>
            <w:r w:rsidRPr="005D0005">
              <w:rPr>
                <w:rFonts w:ascii="Arial" w:hAnsi="Arial" w:cs="Arial"/>
                <w:color w:val="000000" w:themeColor="text1"/>
                <w:sz w:val="20"/>
                <w:szCs w:val="20"/>
                <w:lang w:val="en-US"/>
              </w:rPr>
              <w:t>i</w:t>
            </w:r>
            <w:proofErr w:type="spellEnd"/>
            <w:r w:rsidRPr="005D0005">
              <w:rPr>
                <w:rFonts w:ascii="Arial" w:hAnsi="Arial" w:cs="Arial"/>
                <w:color w:val="000000" w:themeColor="text1"/>
                <w:sz w:val="20"/>
                <w:szCs w:val="20"/>
              </w:rPr>
              <w:t xml:space="preserve">–ой процедуре, где </w:t>
            </w:r>
            <w:r w:rsidRPr="005D0005">
              <w:rPr>
                <w:rFonts w:ascii="Arial" w:hAnsi="Arial" w:cs="Arial"/>
                <w:color w:val="000000" w:themeColor="text1"/>
                <w:sz w:val="20"/>
                <w:szCs w:val="20"/>
                <w:lang w:val="en-US"/>
              </w:rPr>
              <w:t>k</w:t>
            </w:r>
            <w:r w:rsidRPr="005D0005">
              <w:rPr>
                <w:rFonts w:ascii="Arial" w:hAnsi="Arial" w:cs="Arial"/>
                <w:color w:val="000000" w:themeColor="text1"/>
                <w:sz w:val="20"/>
                <w:szCs w:val="20"/>
              </w:rPr>
              <w:t xml:space="preserve"> – количество проведенных процедур, единиц; </w:t>
            </w:r>
            <w:r w:rsidRPr="005D0005">
              <w:rPr>
                <w:rFonts w:ascii="Arial" w:hAnsi="Arial" w:cs="Arial"/>
                <w:color w:val="000000" w:themeColor="text1"/>
                <w:sz w:val="20"/>
                <w:szCs w:val="20"/>
                <w:lang w:val="en-US"/>
              </w:rPr>
              <w:t>K</w:t>
            </w:r>
            <w:r w:rsidRPr="005D0005">
              <w:rPr>
                <w:rFonts w:ascii="Arial" w:hAnsi="Arial" w:cs="Arial"/>
                <w:color w:val="000000" w:themeColor="text1"/>
                <w:sz w:val="20"/>
                <w:szCs w:val="20"/>
              </w:rPr>
              <w:t xml:space="preserve"> – общее количество проведенных процедур, единиц. </w:t>
            </w:r>
          </w:p>
        </w:tc>
      </w:tr>
      <w:tr w:rsidR="00DE7A77" w:rsidRPr="005D0005" w:rsidTr="00D607CC">
        <w:trPr>
          <w:trHeight w:val="2112"/>
        </w:trPr>
        <w:tc>
          <w:tcPr>
            <w:tcW w:w="685"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1.4</w:t>
            </w:r>
          </w:p>
        </w:tc>
        <w:tc>
          <w:tcPr>
            <w:tcW w:w="470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Количество реализованных требований Стандарта  развития конкуренции в Московской области</w:t>
            </w:r>
          </w:p>
        </w:tc>
        <w:tc>
          <w:tcPr>
            <w:tcW w:w="9781"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К=Т</w:t>
            </w:r>
            <w:proofErr w:type="gramStart"/>
            <w:r w:rsidRPr="005D0005">
              <w:rPr>
                <w:rFonts w:ascii="Arial" w:hAnsi="Arial" w:cs="Arial"/>
                <w:color w:val="000000" w:themeColor="text1"/>
                <w:sz w:val="20"/>
                <w:szCs w:val="20"/>
              </w:rPr>
              <w:t>1</w:t>
            </w:r>
            <w:proofErr w:type="gramEnd"/>
            <w:r w:rsidRPr="005D0005">
              <w:rPr>
                <w:rFonts w:ascii="Arial" w:hAnsi="Arial" w:cs="Arial"/>
                <w:color w:val="000000" w:themeColor="text1"/>
                <w:sz w:val="20"/>
                <w:szCs w:val="20"/>
              </w:rPr>
              <w:t>+Т2+……+Т</w:t>
            </w:r>
            <w:proofErr w:type="spellStart"/>
            <w:r w:rsidRPr="005D0005">
              <w:rPr>
                <w:rFonts w:ascii="Arial" w:hAnsi="Arial" w:cs="Arial"/>
                <w:color w:val="000000" w:themeColor="text1"/>
                <w:sz w:val="20"/>
                <w:szCs w:val="20"/>
                <w:lang w:val="en-US"/>
              </w:rPr>
              <w:t>i</w:t>
            </w:r>
            <w:proofErr w:type="spellEnd"/>
            <w:r w:rsidRPr="005D0005">
              <w:rPr>
                <w:rFonts w:ascii="Arial" w:hAnsi="Arial" w:cs="Arial"/>
                <w:color w:val="000000" w:themeColor="text1"/>
                <w:sz w:val="20"/>
                <w:szCs w:val="20"/>
              </w:rPr>
              <w:t>, К – Количество реализованных требований Стандарта развития конкуренции, единиц; Т</w:t>
            </w:r>
            <w:proofErr w:type="spellStart"/>
            <w:r w:rsidRPr="005D0005">
              <w:rPr>
                <w:rFonts w:ascii="Arial" w:hAnsi="Arial" w:cs="Arial"/>
                <w:color w:val="000000" w:themeColor="text1"/>
                <w:sz w:val="20"/>
                <w:szCs w:val="20"/>
                <w:lang w:val="en-US"/>
              </w:rPr>
              <w:t>i</w:t>
            </w:r>
            <w:proofErr w:type="spellEnd"/>
            <w:r w:rsidRPr="005D0005">
              <w:rPr>
                <w:rFonts w:ascii="Arial" w:hAnsi="Arial" w:cs="Arial"/>
                <w:color w:val="000000" w:themeColor="text1"/>
                <w:sz w:val="20"/>
                <w:szCs w:val="20"/>
              </w:rPr>
              <w:t>-единица реализованного требования Стандарта развития конкуренции; 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 Требование (</w:t>
            </w:r>
            <m:oMath>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T</m:t>
                  </m:r>
                </m:e>
                <m:sub>
                  <m:r>
                    <m:rPr>
                      <m:sty m:val="p"/>
                    </m:rPr>
                    <w:rPr>
                      <w:rFonts w:ascii="Cambria Math" w:hAnsi="Cambria Math" w:cs="Arial"/>
                      <w:color w:val="000000" w:themeColor="text1"/>
                      <w:sz w:val="20"/>
                      <w:szCs w:val="20"/>
                    </w:rPr>
                    <m:t>1</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T</m:t>
                  </m:r>
                </m:e>
                <m:sub>
                  <m:r>
                    <m:rPr>
                      <m:sty m:val="p"/>
                    </m:rPr>
                    <w:rPr>
                      <w:rFonts w:ascii="Cambria Math" w:hAnsi="Cambria Math" w:cs="Arial"/>
                      <w:color w:val="000000" w:themeColor="text1"/>
                      <w:sz w:val="20"/>
                      <w:szCs w:val="20"/>
                    </w:rPr>
                    <m:t>7</m:t>
                  </m:r>
                </m:sub>
              </m:sSub>
              <m:r>
                <m:rPr>
                  <m:sty m:val="p"/>
                </m:rPr>
                <w:rPr>
                  <w:rFonts w:ascii="Cambria Math" w:hAnsi="Cambria Math" w:cs="Arial"/>
                  <w:color w:val="000000" w:themeColor="text1"/>
                  <w:sz w:val="20"/>
                  <w:szCs w:val="20"/>
                </w:rPr>
                <m:t>)</m:t>
              </m:r>
            </m:oMath>
            <w:r w:rsidRPr="005D0005">
              <w:rPr>
                <w:rFonts w:ascii="Arial" w:hAnsi="Arial" w:cs="Arial"/>
                <w:color w:val="000000" w:themeColor="text1"/>
                <w:sz w:val="20"/>
                <w:szCs w:val="20"/>
              </w:rPr>
              <w:t xml:space="preserve">: 1. Определение уполномоченного органа; 2. Создание коллегиального органа; 3. Утверждение перечня приоритетных и социально значимых рынков; 4. Разработка «дорожной карты»; 5. Проведение мониторинга рынков; 6. Создание и реализация механизмов общественного </w:t>
            </w:r>
            <w:proofErr w:type="gramStart"/>
            <w:r w:rsidRPr="005D0005">
              <w:rPr>
                <w:rFonts w:ascii="Arial" w:hAnsi="Arial" w:cs="Arial"/>
                <w:color w:val="000000" w:themeColor="text1"/>
                <w:sz w:val="20"/>
                <w:szCs w:val="20"/>
              </w:rPr>
              <w:t>контроля за</w:t>
            </w:r>
            <w:proofErr w:type="gramEnd"/>
            <w:r w:rsidRPr="005D0005">
              <w:rPr>
                <w:rFonts w:ascii="Arial" w:hAnsi="Arial" w:cs="Arial"/>
                <w:color w:val="000000" w:themeColor="text1"/>
                <w:sz w:val="20"/>
                <w:szCs w:val="20"/>
              </w:rPr>
              <w:t xml:space="preserve"> деятельностью субъектов естественных монополий; 7. Повышение уровня информированности о состоянии конкурентной среды.</w:t>
            </w:r>
          </w:p>
        </w:tc>
      </w:tr>
      <w:tr w:rsidR="00DE7A77" w:rsidRPr="005D0005" w:rsidTr="0045485B">
        <w:trPr>
          <w:trHeight w:val="779"/>
        </w:trPr>
        <w:tc>
          <w:tcPr>
            <w:tcW w:w="685"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1.5</w:t>
            </w:r>
          </w:p>
        </w:tc>
        <w:tc>
          <w:tcPr>
            <w:tcW w:w="470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Доля </w:t>
            </w:r>
            <w:proofErr w:type="gramStart"/>
            <w:r w:rsidRPr="005D0005">
              <w:rPr>
                <w:rFonts w:ascii="Arial" w:hAnsi="Arial" w:cs="Arial"/>
                <w:color w:val="000000" w:themeColor="text1"/>
                <w:sz w:val="20"/>
                <w:szCs w:val="20"/>
              </w:rPr>
              <w:t>общей экономии денежных средств от общей суммы объявленных торгов</w:t>
            </w:r>
            <w:proofErr w:type="gramEnd"/>
            <w:r w:rsidRPr="005D0005">
              <w:rPr>
                <w:rFonts w:ascii="Arial" w:hAnsi="Arial" w:cs="Arial"/>
                <w:color w:val="000000" w:themeColor="text1"/>
                <w:sz w:val="20"/>
                <w:szCs w:val="20"/>
              </w:rPr>
              <w:t xml:space="preserve"> </w:t>
            </w:r>
          </w:p>
          <w:p w:rsidR="00DE7A77" w:rsidRPr="005D0005" w:rsidRDefault="00DE7A77" w:rsidP="00DE7A77">
            <w:pPr>
              <w:rPr>
                <w:rFonts w:ascii="Arial" w:hAnsi="Arial" w:cs="Arial"/>
                <w:sz w:val="20"/>
                <w:szCs w:val="20"/>
              </w:rPr>
            </w:pPr>
          </w:p>
        </w:tc>
        <w:tc>
          <w:tcPr>
            <w:tcW w:w="9781" w:type="dxa"/>
            <w:tcBorders>
              <w:top w:val="single" w:sz="4" w:space="0" w:color="auto"/>
              <w:left w:val="single" w:sz="4" w:space="0" w:color="auto"/>
              <w:bottom w:val="single" w:sz="4" w:space="0" w:color="auto"/>
              <w:right w:val="single" w:sz="4" w:space="0" w:color="auto"/>
            </w:tcBorders>
            <w:hideMark/>
          </w:tcPr>
          <w:p w:rsidR="00DE7A77" w:rsidRPr="005D0005" w:rsidRDefault="00C53BB0" w:rsidP="00D607CC">
            <w:pPr>
              <w:spacing w:after="0" w:line="240" w:lineRule="auto"/>
              <w:rPr>
                <w:rFonts w:ascii="Arial" w:hAnsi="Arial" w:cs="Arial"/>
                <w:color w:val="000000" w:themeColor="text1"/>
                <w:sz w:val="20"/>
                <w:szCs w:val="20"/>
              </w:rPr>
            </w:pP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Э</m:t>
                  </m:r>
                </m:e>
                <m:sub>
                  <m:r>
                    <w:rPr>
                      <w:rFonts w:ascii="Cambria Math" w:hAnsi="Cambria Math" w:cs="Arial"/>
                      <w:color w:val="000000" w:themeColor="text1"/>
                      <w:sz w:val="20"/>
                      <w:szCs w:val="20"/>
                    </w:rPr>
                    <m:t>одс</m:t>
                  </m:r>
                </m:sub>
              </m:sSub>
              <m:r>
                <w:rPr>
                  <w:rFonts w:ascii="Cambria Math" w:hAnsi="Cambria Math" w:cs="Arial"/>
                  <w:color w:val="000000" w:themeColor="text1"/>
                  <w:sz w:val="20"/>
                  <w:szCs w:val="20"/>
                </w:rPr>
                <m:t>=</m:t>
              </m:r>
              <m:f>
                <m:fPr>
                  <m:ctrlPr>
                    <w:rPr>
                      <w:rFonts w:ascii="Cambria Math" w:hAnsi="Cambria Math" w:cs="Arial"/>
                      <w:i/>
                      <w:color w:val="000000" w:themeColor="text1"/>
                      <w:sz w:val="20"/>
                      <w:szCs w:val="20"/>
                    </w:rPr>
                  </m:ctrlPr>
                </m:fPr>
                <m:num>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Э</m:t>
                      </m:r>
                    </m:e>
                    <m:sub>
                      <m:r>
                        <w:rPr>
                          <w:rFonts w:ascii="Cambria Math" w:hAnsi="Cambria Math" w:cs="Arial"/>
                          <w:color w:val="000000" w:themeColor="text1"/>
                          <w:sz w:val="20"/>
                          <w:szCs w:val="20"/>
                        </w:rPr>
                        <m:t>дс</m:t>
                      </m:r>
                    </m:sub>
                  </m:sSub>
                </m:num>
                <m:den>
                  <m:nary>
                    <m:naryPr>
                      <m:chr m:val="∑"/>
                      <m:limLoc m:val="undOvr"/>
                      <m:subHide m:val="1"/>
                      <m:supHide m:val="1"/>
                      <m:ctrlPr>
                        <w:rPr>
                          <w:rFonts w:ascii="Cambria Math" w:hAnsi="Cambria Math" w:cs="Arial"/>
                          <w:i/>
                          <w:color w:val="000000" w:themeColor="text1"/>
                          <w:sz w:val="20"/>
                          <w:szCs w:val="20"/>
                          <w:lang w:val="en-US"/>
                        </w:rPr>
                      </m:ctrlPr>
                    </m:naryPr>
                    <m:sub/>
                    <m:sup/>
                    <m:e>
                      <m:r>
                        <w:rPr>
                          <w:rFonts w:ascii="Cambria Math" w:hAnsi="Cambria Math" w:cs="Arial"/>
                          <w:color w:val="000000" w:themeColor="text1"/>
                          <w:sz w:val="20"/>
                          <w:szCs w:val="20"/>
                        </w:rPr>
                        <m:t>обт</m:t>
                      </m:r>
                    </m:e>
                  </m:nary>
                </m:den>
              </m:f>
              <m:r>
                <w:rPr>
                  <w:rFonts w:ascii="Cambria Math" w:hAnsi="Cambria Math" w:cs="Arial"/>
                  <w:color w:val="000000" w:themeColor="text1"/>
                  <w:sz w:val="20"/>
                  <w:szCs w:val="20"/>
                </w:rPr>
                <m:t>×100%,</m:t>
              </m:r>
            </m:oMath>
            <w:r w:rsidR="00DE7A77" w:rsidRPr="005D0005">
              <w:rPr>
                <w:rFonts w:ascii="Arial" w:hAnsi="Arial" w:cs="Arial"/>
                <w:color w:val="000000" w:themeColor="text1"/>
                <w:sz w:val="20"/>
                <w:szCs w:val="20"/>
              </w:rPr>
              <w:t xml:space="preserve">  где: Эодс – Доля общей экономии денежных средств от общей суммы объявленных торгов, процентов;  </w:t>
            </w:r>
            <w:proofErr w:type="spellStart"/>
            <w:r w:rsidR="00DE7A77" w:rsidRPr="005D0005">
              <w:rPr>
                <w:rFonts w:ascii="Arial" w:hAnsi="Arial" w:cs="Arial"/>
                <w:color w:val="000000" w:themeColor="text1"/>
                <w:sz w:val="20"/>
                <w:szCs w:val="20"/>
              </w:rPr>
              <w:t>Эдс</w:t>
            </w:r>
            <w:proofErr w:type="spellEnd"/>
            <w:r w:rsidR="00DE7A77" w:rsidRPr="005D0005">
              <w:rPr>
                <w:rFonts w:ascii="Arial" w:hAnsi="Arial" w:cs="Arial"/>
                <w:color w:val="000000" w:themeColor="text1"/>
                <w:sz w:val="20"/>
                <w:szCs w:val="20"/>
              </w:rPr>
              <w:t xml:space="preserve">  – общая экономия денежных сре</w:t>
            </w:r>
            <w:proofErr w:type="gramStart"/>
            <w:r w:rsidR="00DE7A77" w:rsidRPr="005D0005">
              <w:rPr>
                <w:rFonts w:ascii="Arial" w:hAnsi="Arial" w:cs="Arial"/>
                <w:color w:val="000000" w:themeColor="text1"/>
                <w:sz w:val="20"/>
                <w:szCs w:val="20"/>
              </w:rPr>
              <w:t>дств в р</w:t>
            </w:r>
            <w:proofErr w:type="gramEnd"/>
            <w:r w:rsidR="00DE7A77" w:rsidRPr="005D0005">
              <w:rPr>
                <w:rFonts w:ascii="Arial" w:hAnsi="Arial" w:cs="Arial"/>
                <w:color w:val="000000" w:themeColor="text1"/>
                <w:sz w:val="20"/>
                <w:szCs w:val="20"/>
              </w:rPr>
              <w:t xml:space="preserve">езультате проведения торгов и до проведения торгов, рублей; ∑ </w:t>
            </w:r>
            <w:proofErr w:type="spellStart"/>
            <w:r w:rsidR="00DE7A77" w:rsidRPr="005D0005">
              <w:rPr>
                <w:rFonts w:ascii="Arial" w:hAnsi="Arial" w:cs="Arial"/>
                <w:color w:val="000000" w:themeColor="text1"/>
                <w:sz w:val="20"/>
                <w:szCs w:val="20"/>
              </w:rPr>
              <w:t>обт</w:t>
            </w:r>
            <w:proofErr w:type="spellEnd"/>
            <w:r w:rsidR="00DE7A77" w:rsidRPr="005D0005">
              <w:rPr>
                <w:rFonts w:ascii="Arial" w:hAnsi="Arial" w:cs="Arial"/>
                <w:color w:val="000000" w:themeColor="text1"/>
                <w:sz w:val="20"/>
                <w:szCs w:val="20"/>
              </w:rPr>
              <w:t xml:space="preserve"> – общая сумма объявленных торгов, рублей.</w:t>
            </w:r>
          </w:p>
        </w:tc>
      </w:tr>
      <w:tr w:rsidR="00DE7A77" w:rsidRPr="005D0005" w:rsidTr="00D607CC">
        <w:trPr>
          <w:trHeight w:val="278"/>
        </w:trPr>
        <w:tc>
          <w:tcPr>
            <w:tcW w:w="685"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1.6</w:t>
            </w:r>
          </w:p>
        </w:tc>
        <w:tc>
          <w:tcPr>
            <w:tcW w:w="4702" w:type="dxa"/>
            <w:tcBorders>
              <w:top w:val="single" w:sz="4" w:space="0" w:color="auto"/>
              <w:left w:val="single" w:sz="4" w:space="0" w:color="auto"/>
              <w:bottom w:val="single" w:sz="4" w:space="0" w:color="auto"/>
              <w:right w:val="single" w:sz="4" w:space="0" w:color="auto"/>
            </w:tcBorders>
          </w:tcPr>
          <w:p w:rsidR="00DE7A77" w:rsidRPr="005D0005" w:rsidRDefault="00DE7A77" w:rsidP="0045485B">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Доля закупок среди субъектов малого </w:t>
            </w:r>
            <w:proofErr w:type="gramStart"/>
            <w:r w:rsidRPr="005D0005">
              <w:rPr>
                <w:rFonts w:ascii="Arial" w:hAnsi="Arial" w:cs="Arial"/>
                <w:color w:val="000000" w:themeColor="text1"/>
                <w:sz w:val="20"/>
                <w:szCs w:val="20"/>
              </w:rPr>
              <w:t>пред</w:t>
            </w:r>
            <w:r w:rsidR="0045485B" w:rsidRPr="005D0005">
              <w:rPr>
                <w:rFonts w:ascii="Arial" w:hAnsi="Arial" w:cs="Arial"/>
                <w:color w:val="000000" w:themeColor="text1"/>
                <w:sz w:val="20"/>
                <w:szCs w:val="20"/>
              </w:rPr>
              <w:t>-</w:t>
            </w:r>
            <w:proofErr w:type="spellStart"/>
            <w:r w:rsidRPr="005D0005">
              <w:rPr>
                <w:rFonts w:ascii="Arial" w:hAnsi="Arial" w:cs="Arial"/>
                <w:color w:val="000000" w:themeColor="text1"/>
                <w:sz w:val="20"/>
                <w:szCs w:val="20"/>
              </w:rPr>
              <w:t>принимательства</w:t>
            </w:r>
            <w:proofErr w:type="spellEnd"/>
            <w:proofErr w:type="gramEnd"/>
            <w:r w:rsidRPr="005D0005">
              <w:rPr>
                <w:rFonts w:ascii="Arial" w:hAnsi="Arial" w:cs="Arial"/>
                <w:color w:val="000000" w:themeColor="text1"/>
                <w:sz w:val="20"/>
                <w:szCs w:val="20"/>
              </w:rPr>
              <w:t>, социально-ориентированных некоммерческих организаций, осуществляемых в соответствии с Федеральным законом  №</w:t>
            </w:r>
            <w:r w:rsidR="0045485B" w:rsidRPr="005D0005">
              <w:rPr>
                <w:rFonts w:ascii="Arial" w:hAnsi="Arial" w:cs="Arial"/>
                <w:color w:val="000000" w:themeColor="text1"/>
                <w:sz w:val="20"/>
                <w:szCs w:val="20"/>
              </w:rPr>
              <w:t xml:space="preserve"> </w:t>
            </w:r>
            <w:r w:rsidRPr="005D0005">
              <w:rPr>
                <w:rFonts w:ascii="Arial" w:hAnsi="Arial" w:cs="Arial"/>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w:t>
            </w:r>
          </w:p>
        </w:tc>
        <w:tc>
          <w:tcPr>
            <w:tcW w:w="9781"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jc w:val="both"/>
              <w:rPr>
                <w:rFonts w:ascii="Arial" w:hAnsi="Arial" w:cs="Arial"/>
                <w:color w:val="000000" w:themeColor="text1"/>
                <w:sz w:val="20"/>
                <w:szCs w:val="20"/>
              </w:rPr>
            </w:pPr>
            <w:proofErr w:type="gramStart"/>
            <w:r w:rsidRPr="005D0005">
              <w:rPr>
                <w:rFonts w:ascii="Arial" w:hAnsi="Arial" w:cs="Arial"/>
                <w:color w:val="000000" w:themeColor="text1"/>
                <w:sz w:val="20"/>
                <w:szCs w:val="20"/>
              </w:rPr>
              <w:t>Д(</w:t>
            </w:r>
            <w:proofErr w:type="spellStart"/>
            <w:proofErr w:type="gramEnd"/>
            <w:r w:rsidRPr="005D0005">
              <w:rPr>
                <w:rFonts w:ascii="Arial" w:hAnsi="Arial" w:cs="Arial"/>
                <w:color w:val="000000" w:themeColor="text1"/>
                <w:sz w:val="20"/>
                <w:szCs w:val="20"/>
              </w:rPr>
              <w:t>смп</w:t>
            </w:r>
            <w:proofErr w:type="spellEnd"/>
            <w:r w:rsidRPr="005D0005">
              <w:rPr>
                <w:rFonts w:ascii="Arial" w:hAnsi="Arial" w:cs="Arial"/>
                <w:color w:val="000000" w:themeColor="text1"/>
                <w:sz w:val="20"/>
                <w:szCs w:val="20"/>
              </w:rPr>
              <w:t>)=</w:t>
            </w:r>
            <w:proofErr w:type="spellStart"/>
            <w:r w:rsidRPr="005D0005">
              <w:rPr>
                <w:rFonts w:ascii="Arial" w:hAnsi="Arial" w:cs="Arial"/>
                <w:color w:val="000000" w:themeColor="text1"/>
                <w:sz w:val="20"/>
                <w:szCs w:val="20"/>
              </w:rPr>
              <w:t>СМП+Суб</w:t>
            </w:r>
            <w:proofErr w:type="spellEnd"/>
            <w:r w:rsidRPr="005D0005">
              <w:rPr>
                <w:rFonts w:ascii="Arial" w:hAnsi="Arial" w:cs="Arial"/>
                <w:color w:val="000000" w:themeColor="text1"/>
                <w:sz w:val="20"/>
                <w:szCs w:val="20"/>
              </w:rPr>
              <w:t>/СГО*100, где Д(</w:t>
            </w:r>
            <w:proofErr w:type="spellStart"/>
            <w:r w:rsidRPr="005D0005">
              <w:rPr>
                <w:rFonts w:ascii="Arial" w:hAnsi="Arial" w:cs="Arial"/>
                <w:color w:val="000000" w:themeColor="text1"/>
                <w:sz w:val="20"/>
                <w:szCs w:val="20"/>
              </w:rPr>
              <w:t>смп</w:t>
            </w:r>
            <w:proofErr w:type="spellEnd"/>
            <w:r w:rsidRPr="005D0005">
              <w:rPr>
                <w:rFonts w:ascii="Arial" w:hAnsi="Arial" w:cs="Arial"/>
                <w:color w:val="000000" w:themeColor="text1"/>
                <w:sz w:val="20"/>
                <w:szCs w:val="20"/>
              </w:rPr>
              <w:t>)- доля закупок у субъектов малого предпринимательства (СМП), социально-ориентированных некоммерческих организаций (СОНО);</w:t>
            </w:r>
          </w:p>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СМ</w:t>
            </w:r>
            <w:proofErr w:type="gramStart"/>
            <w:r w:rsidRPr="005D0005">
              <w:rPr>
                <w:rFonts w:ascii="Arial" w:hAnsi="Arial" w:cs="Arial"/>
                <w:color w:val="000000" w:themeColor="text1"/>
                <w:sz w:val="20"/>
                <w:szCs w:val="20"/>
              </w:rPr>
              <w:t>П-</w:t>
            </w:r>
            <w:proofErr w:type="gramEnd"/>
            <w:r w:rsidRPr="005D0005">
              <w:rPr>
                <w:rFonts w:ascii="Arial" w:hAnsi="Arial" w:cs="Arial"/>
                <w:color w:val="000000" w:themeColor="text1"/>
                <w:sz w:val="20"/>
                <w:szCs w:val="20"/>
              </w:rPr>
              <w:t xml:space="preserve"> сумма контрактов, заключенных с СМП, СОНО по объявленным закупкам, руб.; </w:t>
            </w:r>
            <w:proofErr w:type="spellStart"/>
            <w:r w:rsidRPr="005D0005">
              <w:rPr>
                <w:rFonts w:ascii="Arial" w:hAnsi="Arial" w:cs="Arial"/>
                <w:color w:val="000000" w:themeColor="text1"/>
                <w:sz w:val="20"/>
                <w:szCs w:val="20"/>
              </w:rPr>
              <w:t>Суб</w:t>
            </w:r>
            <w:proofErr w:type="spellEnd"/>
            <w:r w:rsidRPr="005D0005">
              <w:rPr>
                <w:rFonts w:ascii="Arial" w:hAnsi="Arial" w:cs="Arial"/>
                <w:color w:val="000000" w:themeColor="text1"/>
                <w:sz w:val="20"/>
                <w:szCs w:val="20"/>
              </w:rPr>
              <w:t>-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ч.5 ст.30 Закона №44-ФЗ, руб.; СГО – совокупный годовой  объем с учетом п.1.1 ст.30 Закона №44-ФЗ.</w:t>
            </w:r>
          </w:p>
          <w:p w:rsidR="00DE7A77" w:rsidRPr="005D0005" w:rsidRDefault="00DE7A77" w:rsidP="00DE7A77">
            <w:pPr>
              <w:spacing w:after="0" w:line="240" w:lineRule="auto"/>
              <w:jc w:val="both"/>
              <w:rPr>
                <w:rFonts w:ascii="Arial" w:hAnsi="Arial" w:cs="Arial"/>
                <w:color w:val="000000" w:themeColor="text1"/>
                <w:sz w:val="20"/>
                <w:szCs w:val="20"/>
              </w:rPr>
            </w:pPr>
          </w:p>
        </w:tc>
      </w:tr>
    </w:tbl>
    <w:p w:rsidR="00DE7A77" w:rsidRPr="005D0005" w:rsidRDefault="00DE7A77" w:rsidP="00DE7A77">
      <w:pPr>
        <w:spacing w:after="0" w:line="240" w:lineRule="auto"/>
        <w:ind w:firstLine="11907"/>
        <w:rPr>
          <w:rFonts w:ascii="Arial" w:hAnsi="Arial" w:cs="Arial"/>
          <w:color w:val="000000" w:themeColor="text1"/>
          <w:sz w:val="20"/>
          <w:szCs w:val="20"/>
        </w:rPr>
      </w:pPr>
      <w:r w:rsidRPr="005D0005">
        <w:rPr>
          <w:rFonts w:ascii="Arial" w:hAnsi="Arial" w:cs="Arial"/>
          <w:color w:val="000000" w:themeColor="text1"/>
          <w:sz w:val="20"/>
          <w:szCs w:val="20"/>
        </w:rPr>
        <w:lastRenderedPageBreak/>
        <w:t>Приложение № 3</w:t>
      </w:r>
    </w:p>
    <w:p w:rsidR="00DE7A77" w:rsidRPr="005D0005" w:rsidRDefault="00DE7A77" w:rsidP="00DE7A77">
      <w:pPr>
        <w:spacing w:after="0" w:line="240" w:lineRule="auto"/>
        <w:ind w:firstLine="11907"/>
        <w:rPr>
          <w:rFonts w:ascii="Arial" w:hAnsi="Arial" w:cs="Arial"/>
          <w:color w:val="000000" w:themeColor="text1"/>
          <w:sz w:val="20"/>
          <w:szCs w:val="20"/>
        </w:rPr>
      </w:pPr>
      <w:r w:rsidRPr="005D0005">
        <w:rPr>
          <w:rFonts w:ascii="Arial" w:hAnsi="Arial" w:cs="Arial"/>
          <w:color w:val="000000" w:themeColor="text1"/>
          <w:sz w:val="20"/>
          <w:szCs w:val="20"/>
        </w:rPr>
        <w:t>к паспорту подпрограммы 4</w:t>
      </w:r>
    </w:p>
    <w:p w:rsidR="00DE7A77" w:rsidRPr="005D0005" w:rsidRDefault="00DE7A77" w:rsidP="00DE7A77">
      <w:pPr>
        <w:widowControl w:val="0"/>
        <w:autoSpaceDE w:val="0"/>
        <w:autoSpaceDN w:val="0"/>
        <w:adjustRightInd w:val="0"/>
        <w:spacing w:after="0" w:line="240" w:lineRule="auto"/>
        <w:jc w:val="center"/>
        <w:rPr>
          <w:rFonts w:ascii="Arial" w:hAnsi="Arial" w:cs="Arial"/>
          <w:color w:val="000000" w:themeColor="text1"/>
          <w:sz w:val="20"/>
          <w:szCs w:val="20"/>
        </w:rPr>
      </w:pPr>
    </w:p>
    <w:p w:rsidR="00DE7A77" w:rsidRPr="005D0005" w:rsidRDefault="00DE7A77" w:rsidP="00DE7A77">
      <w:pPr>
        <w:widowControl w:val="0"/>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Перечень мероприятий подпрограммы 4. «Развитие конкуренции городского округа Мытищи»</w:t>
      </w:r>
    </w:p>
    <w:p w:rsidR="00DE7A77" w:rsidRPr="005D0005" w:rsidRDefault="00DE7A77" w:rsidP="00DE7A77">
      <w:pPr>
        <w:widowControl w:val="0"/>
        <w:autoSpaceDE w:val="0"/>
        <w:autoSpaceDN w:val="0"/>
        <w:adjustRightInd w:val="0"/>
        <w:spacing w:after="0" w:line="240" w:lineRule="auto"/>
        <w:jc w:val="center"/>
        <w:rPr>
          <w:rFonts w:ascii="Arial" w:hAnsi="Arial" w:cs="Arial"/>
          <w:color w:val="000000" w:themeColor="text1"/>
          <w:sz w:val="20"/>
          <w:szCs w:val="20"/>
        </w:rPr>
      </w:pPr>
    </w:p>
    <w:tbl>
      <w:tblPr>
        <w:tblW w:w="154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1916"/>
        <w:gridCol w:w="954"/>
        <w:gridCol w:w="1385"/>
        <w:gridCol w:w="1702"/>
        <w:gridCol w:w="1134"/>
        <w:gridCol w:w="851"/>
        <w:gridCol w:w="850"/>
        <w:gridCol w:w="851"/>
        <w:gridCol w:w="992"/>
        <w:gridCol w:w="992"/>
        <w:gridCol w:w="1134"/>
        <w:gridCol w:w="2127"/>
      </w:tblGrid>
      <w:tr w:rsidR="00DE7A77" w:rsidRPr="005D0005" w:rsidTr="00CD5697">
        <w:tc>
          <w:tcPr>
            <w:tcW w:w="607"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 </w:t>
            </w:r>
            <w:proofErr w:type="gramStart"/>
            <w:r w:rsidRPr="005D0005">
              <w:rPr>
                <w:rFonts w:ascii="Arial" w:hAnsi="Arial" w:cs="Arial"/>
                <w:color w:val="000000" w:themeColor="text1"/>
                <w:sz w:val="20"/>
                <w:szCs w:val="20"/>
              </w:rPr>
              <w:t>п</w:t>
            </w:r>
            <w:proofErr w:type="gramEnd"/>
            <w:r w:rsidRPr="005D0005">
              <w:rPr>
                <w:rFonts w:ascii="Arial" w:hAnsi="Arial" w:cs="Arial"/>
                <w:color w:val="000000" w:themeColor="text1"/>
                <w:sz w:val="20"/>
                <w:szCs w:val="20"/>
              </w:rPr>
              <w:t>/п</w:t>
            </w:r>
          </w:p>
        </w:tc>
        <w:tc>
          <w:tcPr>
            <w:tcW w:w="1916"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Мероприятия по реализации подпрограммы</w:t>
            </w:r>
          </w:p>
        </w:tc>
        <w:tc>
          <w:tcPr>
            <w:tcW w:w="954"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ind w:right="-72"/>
              <w:rPr>
                <w:rFonts w:ascii="Arial" w:hAnsi="Arial" w:cs="Arial"/>
                <w:color w:val="000000" w:themeColor="text1"/>
                <w:sz w:val="20"/>
                <w:szCs w:val="20"/>
              </w:rPr>
            </w:pPr>
            <w:r w:rsidRPr="005D0005">
              <w:rPr>
                <w:rFonts w:ascii="Arial" w:hAnsi="Arial" w:cs="Arial"/>
                <w:color w:val="000000" w:themeColor="text1"/>
                <w:sz w:val="20"/>
                <w:szCs w:val="20"/>
              </w:rPr>
              <w:t>Сроки исполнения мероприятий</w:t>
            </w:r>
          </w:p>
        </w:tc>
        <w:tc>
          <w:tcPr>
            <w:tcW w:w="1385"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Источники финансирования</w:t>
            </w:r>
          </w:p>
        </w:tc>
        <w:tc>
          <w:tcPr>
            <w:tcW w:w="1702"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Объём финансирования  мероприятия в текущем финансовом году</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Всего,         </w:t>
            </w:r>
            <w:r w:rsidRPr="005D0005">
              <w:rPr>
                <w:rFonts w:ascii="Arial" w:hAnsi="Arial" w:cs="Arial"/>
                <w:color w:val="000000" w:themeColor="text1"/>
                <w:sz w:val="20"/>
                <w:szCs w:val="20"/>
              </w:rPr>
              <w:br/>
              <w:t>(тыс. руб.)</w:t>
            </w:r>
          </w:p>
        </w:tc>
        <w:tc>
          <w:tcPr>
            <w:tcW w:w="4536" w:type="dxa"/>
            <w:gridSpan w:val="5"/>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Объем финансирования по годам</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proofErr w:type="gramStart"/>
            <w:r w:rsidRPr="005D0005">
              <w:rPr>
                <w:rFonts w:ascii="Arial" w:hAnsi="Arial" w:cs="Arial"/>
                <w:color w:val="000000" w:themeColor="text1"/>
                <w:sz w:val="20"/>
                <w:szCs w:val="20"/>
              </w:rPr>
              <w:t>Ответственный</w:t>
            </w:r>
            <w:proofErr w:type="gramEnd"/>
            <w:r w:rsidRPr="005D0005">
              <w:rPr>
                <w:rFonts w:ascii="Arial" w:hAnsi="Arial" w:cs="Arial"/>
                <w:color w:val="000000" w:themeColor="text1"/>
                <w:sz w:val="20"/>
                <w:szCs w:val="20"/>
              </w:rPr>
              <w:t xml:space="preserve"> за выполнение мероприятия 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Результаты выполнения мероприятий подпрограммы/</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связь с показателем</w:t>
            </w:r>
          </w:p>
        </w:tc>
      </w:tr>
      <w:tr w:rsidR="00DE7A77" w:rsidRPr="005D0005" w:rsidTr="00CD5697">
        <w:tc>
          <w:tcPr>
            <w:tcW w:w="60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rPr>
                <w:rFonts w:ascii="Arial" w:hAnsi="Arial" w:cs="Arial"/>
                <w:color w:val="000000" w:themeColor="text1"/>
                <w:sz w:val="20"/>
                <w:szCs w:val="20"/>
              </w:rPr>
            </w:pPr>
            <w:r w:rsidRPr="005D0005">
              <w:rPr>
                <w:rFonts w:ascii="Arial" w:hAnsi="Arial" w:cs="Arial"/>
                <w:color w:val="000000" w:themeColor="text1"/>
                <w:sz w:val="20"/>
                <w:szCs w:val="20"/>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rPr>
                <w:rFonts w:ascii="Arial" w:hAnsi="Arial" w:cs="Arial"/>
                <w:color w:val="000000" w:themeColor="text1"/>
                <w:sz w:val="20"/>
                <w:szCs w:val="20"/>
              </w:rPr>
            </w:pPr>
            <w:r w:rsidRPr="005D0005">
              <w:rPr>
                <w:rFonts w:ascii="Arial" w:hAnsi="Arial" w:cs="Arial"/>
                <w:color w:val="000000" w:themeColor="text1"/>
                <w:sz w:val="20"/>
                <w:szCs w:val="20"/>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rPr>
                <w:rFonts w:ascii="Arial" w:hAnsi="Arial" w:cs="Arial"/>
                <w:color w:val="000000" w:themeColor="text1"/>
                <w:sz w:val="20"/>
                <w:szCs w:val="20"/>
              </w:rPr>
            </w:pPr>
            <w:r w:rsidRPr="005D0005">
              <w:rPr>
                <w:rFonts w:ascii="Arial" w:hAnsi="Arial" w:cs="Arial"/>
                <w:color w:val="000000" w:themeColor="text1"/>
                <w:sz w:val="20"/>
                <w:szCs w:val="20"/>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rPr>
                <w:rFonts w:ascii="Arial" w:hAnsi="Arial" w:cs="Arial"/>
                <w:color w:val="000000" w:themeColor="text1"/>
                <w:sz w:val="20"/>
                <w:szCs w:val="20"/>
              </w:rPr>
            </w:pPr>
            <w:r w:rsidRPr="005D0005">
              <w:rPr>
                <w:rFonts w:ascii="Arial" w:hAnsi="Arial" w:cs="Arial"/>
                <w:color w:val="000000" w:themeColor="text1"/>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rPr>
                <w:rFonts w:ascii="Arial" w:hAnsi="Arial" w:cs="Arial"/>
                <w:color w:val="000000" w:themeColor="text1"/>
                <w:sz w:val="20"/>
                <w:szCs w:val="20"/>
              </w:rPr>
            </w:pPr>
            <w:r w:rsidRPr="005D0005">
              <w:rPr>
                <w:rFonts w:ascii="Arial" w:hAnsi="Arial" w:cs="Arial"/>
                <w:color w:val="000000" w:themeColor="text1"/>
                <w:sz w:val="20"/>
                <w:szCs w:val="20"/>
              </w:rPr>
              <w:t>2021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r>
    </w:tbl>
    <w:p w:rsidR="00DE7A77" w:rsidRPr="005D0005" w:rsidRDefault="00DE7A77" w:rsidP="00DE7A77">
      <w:pPr>
        <w:spacing w:after="0" w:line="240" w:lineRule="auto"/>
        <w:rPr>
          <w:rFonts w:ascii="Arial" w:hAnsi="Arial" w:cs="Arial"/>
          <w:color w:val="000000" w:themeColor="text1"/>
          <w:sz w:val="20"/>
          <w:szCs w:val="20"/>
        </w:rPr>
      </w:pPr>
    </w:p>
    <w:tbl>
      <w:tblPr>
        <w:tblW w:w="154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1916"/>
        <w:gridCol w:w="954"/>
        <w:gridCol w:w="1385"/>
        <w:gridCol w:w="1702"/>
        <w:gridCol w:w="1134"/>
        <w:gridCol w:w="851"/>
        <w:gridCol w:w="850"/>
        <w:gridCol w:w="851"/>
        <w:gridCol w:w="992"/>
        <w:gridCol w:w="992"/>
        <w:gridCol w:w="1134"/>
        <w:gridCol w:w="2127"/>
      </w:tblGrid>
      <w:tr w:rsidR="00DE7A77" w:rsidRPr="005D0005" w:rsidTr="00CD5697">
        <w:trPr>
          <w:tblHeader/>
        </w:trPr>
        <w:tc>
          <w:tcPr>
            <w:tcW w:w="60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w:t>
            </w:r>
          </w:p>
        </w:tc>
        <w:tc>
          <w:tcPr>
            <w:tcW w:w="1916"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2</w:t>
            </w:r>
          </w:p>
        </w:tc>
        <w:tc>
          <w:tcPr>
            <w:tcW w:w="95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3</w:t>
            </w:r>
          </w:p>
        </w:tc>
        <w:tc>
          <w:tcPr>
            <w:tcW w:w="1385"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4</w:t>
            </w:r>
          </w:p>
        </w:tc>
        <w:tc>
          <w:tcPr>
            <w:tcW w:w="170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12</w:t>
            </w:r>
          </w:p>
        </w:tc>
        <w:tc>
          <w:tcPr>
            <w:tcW w:w="212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color w:val="000000" w:themeColor="text1"/>
                <w:sz w:val="20"/>
                <w:szCs w:val="20"/>
              </w:rPr>
              <w:t>13</w:t>
            </w:r>
          </w:p>
        </w:tc>
      </w:tr>
      <w:tr w:rsidR="00DE7A77" w:rsidRPr="005D0005" w:rsidTr="00CD5697">
        <w:trPr>
          <w:cantSplit/>
          <w:trHeight w:val="2992"/>
        </w:trPr>
        <w:tc>
          <w:tcPr>
            <w:tcW w:w="607"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1.</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tc>
        <w:tc>
          <w:tcPr>
            <w:tcW w:w="1916"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ind w:left="-108" w:firstLine="108"/>
              <w:rPr>
                <w:rFonts w:ascii="Arial" w:hAnsi="Arial" w:cs="Arial"/>
                <w:color w:val="000000" w:themeColor="text1"/>
                <w:sz w:val="20"/>
                <w:szCs w:val="20"/>
              </w:rPr>
            </w:pPr>
            <w:r w:rsidRPr="005D0005">
              <w:rPr>
                <w:rFonts w:ascii="Arial" w:hAnsi="Arial" w:cs="Arial"/>
                <w:color w:val="000000" w:themeColor="text1"/>
                <w:sz w:val="20"/>
                <w:szCs w:val="20"/>
              </w:rPr>
              <w:t xml:space="preserve">Задача 1              Развитие сферы закупок для обеспечения муниципальных нужд городского округа Мытищи </w:t>
            </w:r>
          </w:p>
        </w:tc>
        <w:tc>
          <w:tcPr>
            <w:tcW w:w="95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2017 –2021 годы</w:t>
            </w:r>
          </w:p>
        </w:tc>
        <w:tc>
          <w:tcPr>
            <w:tcW w:w="1385" w:type="dxa"/>
            <w:tcBorders>
              <w:top w:val="single" w:sz="4" w:space="0" w:color="auto"/>
              <w:left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right="-108"/>
              <w:rPr>
                <w:rFonts w:ascii="Arial" w:hAnsi="Arial" w:cs="Arial"/>
                <w:color w:val="000000" w:themeColor="text1"/>
                <w:sz w:val="20"/>
                <w:szCs w:val="20"/>
                <w:lang w:eastAsia="ru-RU"/>
              </w:rPr>
            </w:pPr>
            <w:r w:rsidRPr="005D0005">
              <w:rPr>
                <w:rFonts w:ascii="Arial" w:hAnsi="Arial" w:cs="Arial"/>
                <w:color w:val="000000" w:themeColor="text1"/>
                <w:sz w:val="20"/>
                <w:szCs w:val="20"/>
                <w:lang w:eastAsia="ru-RU"/>
              </w:rPr>
              <w:t>Средства бюджета городского округа Мытищи</w:t>
            </w:r>
          </w:p>
        </w:tc>
        <w:tc>
          <w:tcPr>
            <w:tcW w:w="7372" w:type="dxa"/>
            <w:gridSpan w:val="7"/>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ind w:left="-108"/>
              <w:jc w:val="center"/>
              <w:rPr>
                <w:rFonts w:ascii="Arial" w:hAnsi="Arial" w:cs="Arial"/>
                <w:color w:val="000000" w:themeColor="text1"/>
                <w:sz w:val="20"/>
                <w:szCs w:val="20"/>
              </w:rPr>
            </w:pPr>
            <w:r w:rsidRPr="005D0005">
              <w:rPr>
                <w:rFonts w:ascii="Arial" w:hAnsi="Arial" w:cs="Arial"/>
                <w:color w:val="000000" w:themeColor="text1"/>
                <w:sz w:val="20"/>
                <w:szCs w:val="20"/>
              </w:rPr>
              <w:t>Управление социально-экономического развития</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tc>
      </w:tr>
      <w:tr w:rsidR="00DE7A77" w:rsidRPr="005D0005" w:rsidTr="00CD5697">
        <w:trPr>
          <w:cantSplit/>
          <w:trHeight w:val="5750"/>
        </w:trPr>
        <w:tc>
          <w:tcPr>
            <w:tcW w:w="607"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lastRenderedPageBreak/>
              <w:t>1.1.</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tc>
        <w:tc>
          <w:tcPr>
            <w:tcW w:w="1916"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Основное мероприятие 1 Внедрение механизма распространения допустимых закупочных практик</w:t>
            </w:r>
          </w:p>
        </w:tc>
        <w:tc>
          <w:tcPr>
            <w:tcW w:w="95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lang w:eastAsia="ru-RU"/>
              </w:rPr>
            </w:pPr>
            <w:r w:rsidRPr="005D0005">
              <w:rPr>
                <w:rFonts w:ascii="Arial" w:hAnsi="Arial" w:cs="Arial"/>
                <w:color w:val="000000" w:themeColor="text1"/>
                <w:sz w:val="20"/>
                <w:szCs w:val="20"/>
              </w:rPr>
              <w:t>2017 –2021 годы</w:t>
            </w:r>
          </w:p>
        </w:tc>
        <w:tc>
          <w:tcPr>
            <w:tcW w:w="1385" w:type="dxa"/>
            <w:tcBorders>
              <w:top w:val="single" w:sz="4" w:space="0" w:color="auto"/>
              <w:left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right="-108"/>
              <w:rPr>
                <w:rFonts w:ascii="Arial" w:hAnsi="Arial" w:cs="Arial"/>
                <w:color w:val="000000" w:themeColor="text1"/>
                <w:sz w:val="20"/>
                <w:szCs w:val="20"/>
                <w:lang w:eastAsia="ru-RU"/>
              </w:rPr>
            </w:pPr>
            <w:r w:rsidRPr="005D0005">
              <w:rPr>
                <w:rFonts w:ascii="Arial" w:hAnsi="Arial" w:cs="Arial"/>
                <w:color w:val="000000" w:themeColor="text1"/>
                <w:sz w:val="20"/>
                <w:szCs w:val="20"/>
                <w:lang w:eastAsia="ru-RU"/>
              </w:rPr>
              <w:t>Средства бюджета городского округа Мытищи</w:t>
            </w:r>
          </w:p>
        </w:tc>
        <w:tc>
          <w:tcPr>
            <w:tcW w:w="7372" w:type="dxa"/>
            <w:gridSpan w:val="7"/>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ind w:left="-108"/>
              <w:jc w:val="center"/>
              <w:rPr>
                <w:rFonts w:ascii="Arial" w:hAnsi="Arial" w:cs="Arial"/>
                <w:color w:val="000000" w:themeColor="text1"/>
                <w:sz w:val="20"/>
                <w:szCs w:val="20"/>
              </w:rPr>
            </w:pPr>
            <w:r w:rsidRPr="005D0005">
              <w:rPr>
                <w:rFonts w:ascii="Arial" w:hAnsi="Arial" w:cs="Arial"/>
                <w:color w:val="000000" w:themeColor="text1"/>
                <w:sz w:val="20"/>
                <w:szCs w:val="20"/>
              </w:rPr>
              <w:t>Управление социально-экономического развития</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tcPr>
          <w:p w:rsidR="00DE7A77" w:rsidRPr="005D0005" w:rsidRDefault="00DE7A77" w:rsidP="0045485B">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Создание доступной заказчикам базы примерных форм типовых документов, применяемых при осуществлении закупок/ Снижение доли обоснованных, частично обоснованных жалоб в Федеральную антимонопольную службу (от общего количества опубликованных торгов) до 1,2%/ Увеличение среднего количества участников на торгах до 4,4</w:t>
            </w:r>
          </w:p>
          <w:p w:rsidR="00DE7A77" w:rsidRPr="005D0005" w:rsidRDefault="00DE7A77" w:rsidP="0045485B">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к 2021 году</w:t>
            </w:r>
          </w:p>
        </w:tc>
      </w:tr>
      <w:tr w:rsidR="00DE7A77" w:rsidRPr="005D0005" w:rsidTr="00CD5697">
        <w:trPr>
          <w:cantSplit/>
          <w:trHeight w:val="4790"/>
        </w:trPr>
        <w:tc>
          <w:tcPr>
            <w:tcW w:w="607"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left="-70" w:right="-108"/>
              <w:rPr>
                <w:rFonts w:ascii="Arial" w:hAnsi="Arial" w:cs="Arial"/>
                <w:color w:val="000000" w:themeColor="text1"/>
                <w:sz w:val="20"/>
                <w:szCs w:val="20"/>
              </w:rPr>
            </w:pPr>
            <w:r w:rsidRPr="005D0005">
              <w:rPr>
                <w:rFonts w:ascii="Arial" w:hAnsi="Arial" w:cs="Arial"/>
                <w:color w:val="000000" w:themeColor="text1"/>
                <w:sz w:val="20"/>
                <w:szCs w:val="20"/>
              </w:rPr>
              <w:lastRenderedPageBreak/>
              <w:t>1.1.1.</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tc>
        <w:tc>
          <w:tcPr>
            <w:tcW w:w="1916"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Уменьшение доли размещения заказа у единственного источника</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tc>
        <w:tc>
          <w:tcPr>
            <w:tcW w:w="95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2017 –2021 годы</w:t>
            </w:r>
          </w:p>
        </w:tc>
        <w:tc>
          <w:tcPr>
            <w:tcW w:w="1385" w:type="dxa"/>
            <w:tcBorders>
              <w:top w:val="single" w:sz="4" w:space="0" w:color="auto"/>
              <w:left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right="-108"/>
              <w:rPr>
                <w:rFonts w:ascii="Arial" w:hAnsi="Arial" w:cs="Arial"/>
                <w:color w:val="000000" w:themeColor="text1"/>
                <w:sz w:val="20"/>
                <w:szCs w:val="20"/>
                <w:lang w:eastAsia="ru-RU"/>
              </w:rPr>
            </w:pPr>
            <w:r w:rsidRPr="005D0005">
              <w:rPr>
                <w:rFonts w:ascii="Arial" w:hAnsi="Arial" w:cs="Arial"/>
                <w:color w:val="000000" w:themeColor="text1"/>
                <w:sz w:val="20"/>
                <w:szCs w:val="20"/>
                <w:lang w:eastAsia="ru-RU"/>
              </w:rPr>
              <w:t>Средства бюджета городского округа Мытищи</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lang w:eastAsia="ru-RU"/>
              </w:rPr>
            </w:pPr>
          </w:p>
        </w:tc>
        <w:tc>
          <w:tcPr>
            <w:tcW w:w="7372" w:type="dxa"/>
            <w:gridSpan w:val="7"/>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ind w:left="-108"/>
              <w:jc w:val="center"/>
              <w:rPr>
                <w:rFonts w:ascii="Arial" w:hAnsi="Arial" w:cs="Arial"/>
                <w:color w:val="000000" w:themeColor="text1"/>
                <w:sz w:val="20"/>
                <w:szCs w:val="20"/>
              </w:rPr>
            </w:pPr>
            <w:r w:rsidRPr="005D0005">
              <w:rPr>
                <w:rFonts w:ascii="Arial" w:hAnsi="Arial" w:cs="Arial"/>
                <w:color w:val="000000" w:themeColor="text1"/>
                <w:sz w:val="20"/>
                <w:szCs w:val="20"/>
              </w:rPr>
              <w:t>Управление социально-экономического развития</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Улучшение информированности общественности о предполагаемых закупках с целью привлечения дополнительных участников закупок/ Уменьшение доли несостоявшихся торгов от общего количества объявленных торгов до 16 % к 2021 году/</w:t>
            </w:r>
          </w:p>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Показатели  1.2 (0,5),  1.3 (0,5)</w:t>
            </w:r>
          </w:p>
        </w:tc>
      </w:tr>
      <w:tr w:rsidR="00DE7A77" w:rsidRPr="005D0005" w:rsidTr="00CD5697">
        <w:trPr>
          <w:cantSplit/>
          <w:trHeight w:val="3140"/>
        </w:trPr>
        <w:tc>
          <w:tcPr>
            <w:tcW w:w="607" w:type="dxa"/>
            <w:vMerge w:val="restart"/>
            <w:tcBorders>
              <w:top w:val="single" w:sz="4" w:space="0" w:color="auto"/>
              <w:left w:val="single" w:sz="4" w:space="0" w:color="auto"/>
              <w:bottom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left="-70" w:right="-108"/>
              <w:rPr>
                <w:rFonts w:ascii="Arial" w:hAnsi="Arial" w:cs="Arial"/>
                <w:color w:val="000000" w:themeColor="text1"/>
                <w:sz w:val="20"/>
                <w:szCs w:val="20"/>
              </w:rPr>
            </w:pPr>
            <w:r w:rsidRPr="005D0005">
              <w:rPr>
                <w:rFonts w:ascii="Arial" w:hAnsi="Arial" w:cs="Arial"/>
                <w:color w:val="000000" w:themeColor="text1"/>
                <w:sz w:val="20"/>
                <w:szCs w:val="20"/>
              </w:rPr>
              <w:t>1.1.2.</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tc>
        <w:tc>
          <w:tcPr>
            <w:tcW w:w="1916"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Противодействие недобросовестной конкуренции (демпингу, сговору) на торгах</w:t>
            </w:r>
          </w:p>
        </w:tc>
        <w:tc>
          <w:tcPr>
            <w:tcW w:w="954" w:type="dxa"/>
            <w:vMerge w:val="restart"/>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lang w:eastAsia="ru-RU"/>
              </w:rPr>
            </w:pPr>
            <w:r w:rsidRPr="005D0005">
              <w:rPr>
                <w:rFonts w:ascii="Arial" w:hAnsi="Arial" w:cs="Arial"/>
                <w:color w:val="000000" w:themeColor="text1"/>
                <w:sz w:val="20"/>
                <w:szCs w:val="20"/>
              </w:rPr>
              <w:t>2017 –2021 годы</w:t>
            </w:r>
          </w:p>
        </w:tc>
        <w:tc>
          <w:tcPr>
            <w:tcW w:w="1385" w:type="dxa"/>
            <w:tcBorders>
              <w:top w:val="single" w:sz="4" w:space="0" w:color="auto"/>
              <w:left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right="-108"/>
              <w:rPr>
                <w:rFonts w:ascii="Arial" w:hAnsi="Arial" w:cs="Arial"/>
                <w:color w:val="000000" w:themeColor="text1"/>
                <w:sz w:val="20"/>
                <w:szCs w:val="20"/>
                <w:lang w:eastAsia="ru-RU"/>
              </w:rPr>
            </w:pPr>
            <w:r w:rsidRPr="005D0005">
              <w:rPr>
                <w:rFonts w:ascii="Arial" w:hAnsi="Arial" w:cs="Arial"/>
                <w:color w:val="000000" w:themeColor="text1"/>
                <w:sz w:val="20"/>
                <w:szCs w:val="20"/>
                <w:lang w:eastAsia="ru-RU"/>
              </w:rPr>
              <w:t>Средства бюджета городского округа Мытищи</w:t>
            </w:r>
          </w:p>
        </w:tc>
        <w:tc>
          <w:tcPr>
            <w:tcW w:w="7372"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sz w:val="20"/>
                <w:szCs w:val="20"/>
              </w:rPr>
            </w:pPr>
          </w:p>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1134" w:type="dxa"/>
            <w:vMerge w:val="restart"/>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ind w:left="-108"/>
              <w:jc w:val="center"/>
              <w:rPr>
                <w:rFonts w:ascii="Arial" w:hAnsi="Arial" w:cs="Arial"/>
                <w:color w:val="000000" w:themeColor="text1"/>
                <w:sz w:val="20"/>
                <w:szCs w:val="20"/>
              </w:rPr>
            </w:pPr>
            <w:r w:rsidRPr="005D0005">
              <w:rPr>
                <w:rFonts w:ascii="Arial" w:hAnsi="Arial" w:cs="Arial"/>
                <w:color w:val="000000" w:themeColor="text1"/>
                <w:sz w:val="20"/>
                <w:szCs w:val="20"/>
              </w:rPr>
              <w:t>Управление социально-экономического развития</w:t>
            </w:r>
          </w:p>
          <w:p w:rsidR="00DE7A77" w:rsidRPr="005D0005" w:rsidRDefault="00DE7A77" w:rsidP="00DE7A77">
            <w:pPr>
              <w:widowControl w:val="0"/>
              <w:tabs>
                <w:tab w:val="center" w:pos="4677"/>
                <w:tab w:val="right" w:pos="9355"/>
              </w:tabs>
              <w:autoSpaceDE w:val="0"/>
              <w:autoSpaceDN w:val="0"/>
              <w:adjustRightInd w:val="0"/>
              <w:spacing w:after="0" w:line="240" w:lineRule="auto"/>
              <w:jc w:val="center"/>
              <w:rPr>
                <w:rFonts w:ascii="Arial" w:hAnsi="Arial" w:cs="Arial"/>
                <w:color w:val="000000" w:themeColor="text1"/>
                <w:sz w:val="20"/>
                <w:szCs w:val="20"/>
              </w:rPr>
            </w:pPr>
          </w:p>
        </w:tc>
        <w:tc>
          <w:tcPr>
            <w:tcW w:w="2127" w:type="dxa"/>
            <w:vMerge w:val="restart"/>
            <w:tcBorders>
              <w:top w:val="single" w:sz="4" w:space="0" w:color="auto"/>
              <w:left w:val="single" w:sz="4" w:space="0" w:color="auto"/>
              <w:bottom w:val="single" w:sz="4" w:space="0" w:color="auto"/>
              <w:right w:val="single" w:sz="4" w:space="0" w:color="auto"/>
            </w:tcBorders>
          </w:tcPr>
          <w:p w:rsidR="00DE7A77" w:rsidRPr="005D0005" w:rsidRDefault="00DE7A77" w:rsidP="00813118">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 xml:space="preserve">Снижение доли неисполненных поставщиками (исполнителями, подрядчиками) обязательств по контрактам/ Увеличение среднего количества участников на торгах/ Увеличение экономии </w:t>
            </w:r>
            <w:r w:rsidRPr="005D0005">
              <w:rPr>
                <w:rFonts w:ascii="Arial" w:hAnsi="Arial" w:cs="Arial"/>
                <w:color w:val="000000" w:themeColor="text1"/>
                <w:sz w:val="20"/>
                <w:szCs w:val="20"/>
              </w:rPr>
              <w:lastRenderedPageBreak/>
              <w:t>бюджетных денежных сре</w:t>
            </w:r>
            <w:proofErr w:type="gramStart"/>
            <w:r w:rsidRPr="005D0005">
              <w:rPr>
                <w:rFonts w:ascii="Arial" w:hAnsi="Arial" w:cs="Arial"/>
                <w:color w:val="000000" w:themeColor="text1"/>
                <w:sz w:val="20"/>
                <w:szCs w:val="20"/>
              </w:rPr>
              <w:t>дств в р</w:t>
            </w:r>
            <w:proofErr w:type="gramEnd"/>
            <w:r w:rsidRPr="005D0005">
              <w:rPr>
                <w:rFonts w:ascii="Arial" w:hAnsi="Arial" w:cs="Arial"/>
                <w:color w:val="000000" w:themeColor="text1"/>
                <w:sz w:val="20"/>
                <w:szCs w:val="20"/>
              </w:rPr>
              <w:t>езультате проведенных процедур до              11 % к 2021 году/</w:t>
            </w:r>
          </w:p>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Показатели 1.1 (0,5)</w:t>
            </w:r>
          </w:p>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 xml:space="preserve">1.5 (0,5) </w:t>
            </w:r>
          </w:p>
        </w:tc>
      </w:tr>
      <w:tr w:rsidR="00DE7A77" w:rsidRPr="005D0005" w:rsidTr="00CD5697">
        <w:trPr>
          <w:cantSplit/>
          <w:trHeight w:val="833"/>
        </w:trPr>
        <w:tc>
          <w:tcPr>
            <w:tcW w:w="60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lang w:eastAsia="ru-RU"/>
              </w:rPr>
            </w:pPr>
          </w:p>
        </w:tc>
        <w:tc>
          <w:tcPr>
            <w:tcW w:w="1385" w:type="dxa"/>
            <w:tcBorders>
              <w:top w:val="nil"/>
              <w:left w:val="single" w:sz="4" w:space="0" w:color="auto"/>
              <w:bottom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lang w:eastAsia="ru-RU"/>
              </w:rPr>
            </w:pPr>
          </w:p>
        </w:tc>
        <w:tc>
          <w:tcPr>
            <w:tcW w:w="7372" w:type="dxa"/>
            <w:gridSpan w:val="7"/>
            <w:vMerge/>
            <w:tcBorders>
              <w:top w:val="nil"/>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p>
        </w:tc>
      </w:tr>
      <w:tr w:rsidR="00DE7A77" w:rsidRPr="005D0005" w:rsidTr="00CD5697">
        <w:trPr>
          <w:cantSplit/>
          <w:trHeight w:val="4600"/>
        </w:trPr>
        <w:tc>
          <w:tcPr>
            <w:tcW w:w="607"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left="-70" w:right="-108"/>
              <w:jc w:val="both"/>
              <w:rPr>
                <w:rFonts w:ascii="Arial" w:hAnsi="Arial" w:cs="Arial"/>
                <w:color w:val="000000" w:themeColor="text1"/>
                <w:sz w:val="20"/>
                <w:szCs w:val="20"/>
              </w:rPr>
            </w:pPr>
            <w:r w:rsidRPr="005D0005">
              <w:rPr>
                <w:rFonts w:ascii="Arial" w:hAnsi="Arial" w:cs="Arial"/>
                <w:color w:val="000000" w:themeColor="text1"/>
                <w:sz w:val="20"/>
                <w:szCs w:val="20"/>
              </w:rPr>
              <w:lastRenderedPageBreak/>
              <w:t>1.1.3.</w:t>
            </w:r>
          </w:p>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p>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p>
        </w:tc>
        <w:tc>
          <w:tcPr>
            <w:tcW w:w="1916"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Информирование общественности о предполагаемых потребностях в товарах (работах, услугах)</w:t>
            </w:r>
          </w:p>
        </w:tc>
        <w:tc>
          <w:tcPr>
            <w:tcW w:w="95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lang w:eastAsia="ru-RU"/>
              </w:rPr>
            </w:pPr>
            <w:r w:rsidRPr="005D0005">
              <w:rPr>
                <w:rFonts w:ascii="Arial" w:hAnsi="Arial" w:cs="Arial"/>
                <w:color w:val="000000" w:themeColor="text1"/>
                <w:sz w:val="20"/>
                <w:szCs w:val="20"/>
              </w:rPr>
              <w:t>2017 –2021 годы</w:t>
            </w:r>
          </w:p>
        </w:tc>
        <w:tc>
          <w:tcPr>
            <w:tcW w:w="1385" w:type="dxa"/>
            <w:tcBorders>
              <w:top w:val="single" w:sz="4" w:space="0" w:color="auto"/>
              <w:left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right="-108"/>
              <w:rPr>
                <w:rFonts w:ascii="Arial" w:hAnsi="Arial" w:cs="Arial"/>
                <w:color w:val="000000" w:themeColor="text1"/>
                <w:sz w:val="20"/>
                <w:szCs w:val="20"/>
                <w:lang w:eastAsia="ru-RU"/>
              </w:rPr>
            </w:pPr>
            <w:r w:rsidRPr="005D0005">
              <w:rPr>
                <w:rFonts w:ascii="Arial" w:hAnsi="Arial" w:cs="Arial"/>
                <w:color w:val="000000" w:themeColor="text1"/>
                <w:sz w:val="20"/>
                <w:szCs w:val="20"/>
                <w:lang w:eastAsia="ru-RU"/>
              </w:rPr>
              <w:t>Средства бюджета городского округа Мытищи</w:t>
            </w:r>
          </w:p>
        </w:tc>
        <w:tc>
          <w:tcPr>
            <w:tcW w:w="7372" w:type="dxa"/>
            <w:gridSpan w:val="7"/>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ind w:left="-108"/>
              <w:jc w:val="center"/>
              <w:rPr>
                <w:rFonts w:ascii="Arial" w:hAnsi="Arial" w:cs="Arial"/>
                <w:color w:val="000000" w:themeColor="text1"/>
                <w:sz w:val="20"/>
                <w:szCs w:val="20"/>
              </w:rPr>
            </w:pPr>
            <w:r w:rsidRPr="005D0005">
              <w:rPr>
                <w:rFonts w:ascii="Arial" w:hAnsi="Arial" w:cs="Arial"/>
                <w:color w:val="000000" w:themeColor="text1"/>
                <w:sz w:val="20"/>
                <w:szCs w:val="20"/>
              </w:rPr>
              <w:t>Управление социально-экономического развития</w:t>
            </w:r>
          </w:p>
          <w:p w:rsidR="00DE7A77" w:rsidRPr="005D0005" w:rsidRDefault="00DE7A77" w:rsidP="00DE7A77">
            <w:pPr>
              <w:spacing w:after="0" w:line="240" w:lineRule="auto"/>
              <w:jc w:val="center"/>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Снижение доли неисполненных поставщиками (исполнителями, подрядчиками) обязательств по контрактам/ Увеличение количества реализованных требований Стандарта  развития конкуренции в Московской области до  7 требований к 2021 году/</w:t>
            </w:r>
          </w:p>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Показатели</w:t>
            </w:r>
          </w:p>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 xml:space="preserve"> 1.6 (0,3), 1.2 (0,3), </w:t>
            </w:r>
          </w:p>
          <w:p w:rsidR="00DE7A77" w:rsidRPr="005D0005" w:rsidRDefault="00DE7A77" w:rsidP="00DE7A77">
            <w:pPr>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 xml:space="preserve"> 1.3 (0,4)</w:t>
            </w:r>
          </w:p>
        </w:tc>
      </w:tr>
      <w:tr w:rsidR="00DE7A77" w:rsidRPr="00DE7A77" w:rsidTr="00CD5697">
        <w:trPr>
          <w:cantSplit/>
          <w:trHeight w:val="4952"/>
        </w:trPr>
        <w:tc>
          <w:tcPr>
            <w:tcW w:w="607"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left="-70" w:right="-108"/>
              <w:rPr>
                <w:rFonts w:ascii="Arial" w:hAnsi="Arial" w:cs="Arial"/>
                <w:color w:val="000000" w:themeColor="text1"/>
                <w:sz w:val="20"/>
                <w:szCs w:val="20"/>
              </w:rPr>
            </w:pPr>
            <w:r w:rsidRPr="005D0005">
              <w:rPr>
                <w:rFonts w:ascii="Arial" w:hAnsi="Arial" w:cs="Arial"/>
                <w:color w:val="000000" w:themeColor="text1"/>
                <w:sz w:val="20"/>
                <w:szCs w:val="20"/>
              </w:rPr>
              <w:lastRenderedPageBreak/>
              <w:t>1.1.4.</w:t>
            </w:r>
          </w:p>
          <w:p w:rsidR="00DE7A77" w:rsidRPr="005D0005" w:rsidRDefault="00DE7A77" w:rsidP="00DE7A77">
            <w:pPr>
              <w:widowControl w:val="0"/>
              <w:tabs>
                <w:tab w:val="center" w:pos="4677"/>
                <w:tab w:val="right" w:pos="9355"/>
              </w:tabs>
              <w:autoSpaceDE w:val="0"/>
              <w:autoSpaceDN w:val="0"/>
              <w:adjustRightInd w:val="0"/>
              <w:spacing w:after="0" w:line="240" w:lineRule="auto"/>
              <w:rPr>
                <w:rFonts w:ascii="Arial" w:hAnsi="Arial" w:cs="Arial"/>
                <w:color w:val="000000" w:themeColor="text1"/>
                <w:sz w:val="20"/>
                <w:szCs w:val="20"/>
              </w:rPr>
            </w:pPr>
          </w:p>
        </w:tc>
        <w:tc>
          <w:tcPr>
            <w:tcW w:w="1916"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Реализация плана первоочередных мероприятий по переходу на контрактную систему в части централизации закупок</w:t>
            </w:r>
          </w:p>
        </w:tc>
        <w:tc>
          <w:tcPr>
            <w:tcW w:w="954" w:type="dxa"/>
            <w:tcBorders>
              <w:top w:val="single" w:sz="4" w:space="0" w:color="auto"/>
              <w:left w:val="single" w:sz="4" w:space="0" w:color="auto"/>
              <w:bottom w:val="single" w:sz="4" w:space="0" w:color="auto"/>
              <w:right w:val="single" w:sz="4" w:space="0" w:color="auto"/>
            </w:tcBorders>
            <w:hideMark/>
          </w:tcPr>
          <w:p w:rsidR="00DE7A77" w:rsidRPr="005D0005" w:rsidRDefault="00DE7A77" w:rsidP="00DE7A77">
            <w:pPr>
              <w:widowControl w:val="0"/>
              <w:tabs>
                <w:tab w:val="center" w:pos="4677"/>
                <w:tab w:val="right" w:pos="9355"/>
              </w:tabs>
              <w:autoSpaceDE w:val="0"/>
              <w:autoSpaceDN w:val="0"/>
              <w:adjustRightInd w:val="0"/>
              <w:spacing w:after="0" w:line="240" w:lineRule="auto"/>
              <w:jc w:val="both"/>
              <w:rPr>
                <w:rFonts w:ascii="Arial" w:hAnsi="Arial" w:cs="Arial"/>
                <w:color w:val="000000" w:themeColor="text1"/>
                <w:sz w:val="20"/>
                <w:szCs w:val="20"/>
              </w:rPr>
            </w:pPr>
            <w:r w:rsidRPr="005D0005">
              <w:rPr>
                <w:rFonts w:ascii="Arial" w:hAnsi="Arial" w:cs="Arial"/>
                <w:color w:val="000000" w:themeColor="text1"/>
                <w:sz w:val="20"/>
                <w:szCs w:val="20"/>
              </w:rPr>
              <w:t>2017 –2021 годы</w:t>
            </w:r>
          </w:p>
        </w:tc>
        <w:tc>
          <w:tcPr>
            <w:tcW w:w="1385" w:type="dxa"/>
            <w:tcBorders>
              <w:top w:val="single" w:sz="4" w:space="0" w:color="auto"/>
              <w:left w:val="single" w:sz="4" w:space="0" w:color="auto"/>
              <w:right w:val="single" w:sz="4" w:space="0" w:color="auto"/>
            </w:tcBorders>
          </w:tcPr>
          <w:p w:rsidR="00DE7A77" w:rsidRPr="005D0005" w:rsidRDefault="00DE7A77" w:rsidP="00DE7A77">
            <w:pPr>
              <w:widowControl w:val="0"/>
              <w:tabs>
                <w:tab w:val="center" w:pos="4677"/>
                <w:tab w:val="right" w:pos="9355"/>
              </w:tabs>
              <w:autoSpaceDE w:val="0"/>
              <w:autoSpaceDN w:val="0"/>
              <w:adjustRightInd w:val="0"/>
              <w:spacing w:after="0" w:line="240" w:lineRule="auto"/>
              <w:ind w:right="-108"/>
              <w:rPr>
                <w:rFonts w:ascii="Arial" w:hAnsi="Arial" w:cs="Arial"/>
                <w:color w:val="000000" w:themeColor="text1"/>
                <w:sz w:val="20"/>
                <w:szCs w:val="20"/>
                <w:lang w:eastAsia="ru-RU"/>
              </w:rPr>
            </w:pPr>
            <w:r w:rsidRPr="005D0005">
              <w:rPr>
                <w:rFonts w:ascii="Arial" w:hAnsi="Arial" w:cs="Arial"/>
                <w:color w:val="000000" w:themeColor="text1"/>
                <w:sz w:val="20"/>
                <w:szCs w:val="20"/>
                <w:lang w:eastAsia="ru-RU"/>
              </w:rPr>
              <w:t>Средства бюджета городского округа Мытищи</w:t>
            </w:r>
          </w:p>
        </w:tc>
        <w:tc>
          <w:tcPr>
            <w:tcW w:w="7372" w:type="dxa"/>
            <w:gridSpan w:val="7"/>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jc w:val="center"/>
              <w:rPr>
                <w:rFonts w:ascii="Arial" w:hAnsi="Arial" w:cs="Arial"/>
                <w:color w:val="000000" w:themeColor="text1"/>
                <w:sz w:val="20"/>
                <w:szCs w:val="20"/>
              </w:rPr>
            </w:pPr>
            <w:r w:rsidRPr="005D0005">
              <w:rPr>
                <w:rFonts w:ascii="Arial" w:hAnsi="Arial" w:cs="Arial"/>
                <w:sz w:val="20"/>
                <w:szCs w:val="20"/>
              </w:rPr>
              <w:t>Финансирование осуществляется в пределах средств, предусмотренных на основную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DE7A77" w:rsidRPr="005D0005" w:rsidRDefault="00DE7A77" w:rsidP="00DE7A77">
            <w:pPr>
              <w:spacing w:after="0" w:line="240" w:lineRule="auto"/>
              <w:ind w:left="-108"/>
              <w:jc w:val="center"/>
              <w:rPr>
                <w:rFonts w:ascii="Arial" w:hAnsi="Arial" w:cs="Arial"/>
                <w:color w:val="000000" w:themeColor="text1"/>
                <w:sz w:val="20"/>
                <w:szCs w:val="20"/>
              </w:rPr>
            </w:pPr>
            <w:r w:rsidRPr="005D0005">
              <w:rPr>
                <w:rFonts w:ascii="Arial" w:hAnsi="Arial" w:cs="Arial"/>
                <w:color w:val="000000" w:themeColor="text1"/>
                <w:sz w:val="20"/>
                <w:szCs w:val="20"/>
              </w:rPr>
              <w:t>Управление социально-экономического развития</w:t>
            </w:r>
          </w:p>
          <w:p w:rsidR="00DE7A77" w:rsidRPr="005D0005" w:rsidRDefault="00DE7A77" w:rsidP="00DE7A77">
            <w:pPr>
              <w:spacing w:after="0" w:line="240" w:lineRule="auto"/>
              <w:jc w:val="center"/>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E7A77" w:rsidRPr="005D0005"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Создание Уполномоченного органа по осуществлению закупок в рамках городского округа/ Увеличение количества реализованных требований Стандарта  развития конкуренции в Московской области до  7 требований к 2021 году/</w:t>
            </w:r>
          </w:p>
          <w:p w:rsidR="00DE7A77" w:rsidRPr="00DE7A77" w:rsidRDefault="00DE7A77" w:rsidP="00DE7A77">
            <w:pPr>
              <w:spacing w:after="0" w:line="240" w:lineRule="auto"/>
              <w:rPr>
                <w:rFonts w:ascii="Arial" w:hAnsi="Arial" w:cs="Arial"/>
                <w:color w:val="000000" w:themeColor="text1"/>
                <w:sz w:val="20"/>
                <w:szCs w:val="20"/>
              </w:rPr>
            </w:pPr>
            <w:r w:rsidRPr="005D0005">
              <w:rPr>
                <w:rFonts w:ascii="Arial" w:hAnsi="Arial" w:cs="Arial"/>
                <w:color w:val="000000" w:themeColor="text1"/>
                <w:sz w:val="20"/>
                <w:szCs w:val="20"/>
              </w:rPr>
              <w:t>Показатель 1.4 (1)</w:t>
            </w:r>
          </w:p>
        </w:tc>
      </w:tr>
    </w:tbl>
    <w:p w:rsidR="00DE7A77" w:rsidRPr="00DE7A77" w:rsidRDefault="00DE7A77" w:rsidP="00DE7A77">
      <w:pPr>
        <w:spacing w:after="0"/>
        <w:jc w:val="center"/>
        <w:rPr>
          <w:rFonts w:ascii="Arial" w:hAnsi="Arial" w:cs="Arial"/>
          <w:color w:val="000000" w:themeColor="text1"/>
          <w:sz w:val="20"/>
          <w:szCs w:val="20"/>
        </w:rPr>
      </w:pPr>
    </w:p>
    <w:p w:rsidR="004B5C7D" w:rsidRPr="004B5C7D" w:rsidRDefault="004B5C7D" w:rsidP="00DE7A77">
      <w:pPr>
        <w:shd w:val="clear" w:color="auto" w:fill="FFFFFF"/>
        <w:autoSpaceDE w:val="0"/>
        <w:autoSpaceDN w:val="0"/>
        <w:adjustRightInd w:val="0"/>
        <w:spacing w:after="0" w:line="240" w:lineRule="auto"/>
        <w:ind w:left="8789" w:right="-10"/>
        <w:outlineLvl w:val="0"/>
        <w:rPr>
          <w:rFonts w:ascii="Arial" w:hAnsi="Arial" w:cs="Arial"/>
          <w:sz w:val="20"/>
          <w:szCs w:val="20"/>
        </w:rPr>
      </w:pPr>
    </w:p>
    <w:sectPr w:rsidR="004B5C7D" w:rsidRPr="004B5C7D" w:rsidSect="00D429E1">
      <w:pgSz w:w="16840" w:h="11906" w:orient="landscape"/>
      <w:pgMar w:top="1701"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B0" w:rsidRDefault="00C53BB0" w:rsidP="008861C2">
      <w:pPr>
        <w:spacing w:after="0" w:line="240" w:lineRule="auto"/>
      </w:pPr>
      <w:r>
        <w:separator/>
      </w:r>
    </w:p>
  </w:endnote>
  <w:endnote w:type="continuationSeparator" w:id="0">
    <w:p w:rsidR="00C53BB0" w:rsidRDefault="00C53BB0" w:rsidP="0088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B0" w:rsidRDefault="00C53BB0" w:rsidP="008861C2">
      <w:pPr>
        <w:spacing w:after="0" w:line="240" w:lineRule="auto"/>
      </w:pPr>
      <w:r>
        <w:separator/>
      </w:r>
    </w:p>
  </w:footnote>
  <w:footnote w:type="continuationSeparator" w:id="0">
    <w:p w:rsidR="00C53BB0" w:rsidRDefault="00C53BB0" w:rsidP="00886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31375"/>
      <w:docPartObj>
        <w:docPartGallery w:val="Page Numbers (Top of Page)"/>
        <w:docPartUnique/>
      </w:docPartObj>
    </w:sdtPr>
    <w:sdtEndPr/>
    <w:sdtContent>
      <w:p w:rsidR="00BE1136" w:rsidRDefault="00BE1136">
        <w:pPr>
          <w:pStyle w:val="a5"/>
          <w:jc w:val="center"/>
        </w:pPr>
        <w:r>
          <w:fldChar w:fldCharType="begin"/>
        </w:r>
        <w:r>
          <w:instrText>PAGE   \* MERGEFORMAT</w:instrText>
        </w:r>
        <w:r>
          <w:fldChar w:fldCharType="separate"/>
        </w:r>
        <w:r w:rsidR="00B76E3D">
          <w:rPr>
            <w:noProof/>
          </w:rPr>
          <w:t>47</w:t>
        </w:r>
        <w:r>
          <w:fldChar w:fldCharType="end"/>
        </w:r>
      </w:p>
    </w:sdtContent>
  </w:sdt>
  <w:p w:rsidR="00BE1136" w:rsidRDefault="00BE1136" w:rsidP="00CD5697">
    <w:pPr>
      <w:pStyle w:val="a5"/>
      <w:ind w:left="720"/>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B91"/>
    <w:multiLevelType w:val="hybridMultilevel"/>
    <w:tmpl w:val="CB784C6E"/>
    <w:lvl w:ilvl="0" w:tplc="43707B9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855FD2"/>
    <w:multiLevelType w:val="hybridMultilevel"/>
    <w:tmpl w:val="391C6884"/>
    <w:lvl w:ilvl="0" w:tplc="E3386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4F1214"/>
    <w:multiLevelType w:val="hybridMultilevel"/>
    <w:tmpl w:val="A46C476E"/>
    <w:lvl w:ilvl="0" w:tplc="DE2CC11C">
      <w:start w:val="1"/>
      <w:numFmt w:val="decimal"/>
      <w:lvlText w:val="%1."/>
      <w:lvlJc w:val="left"/>
      <w:pPr>
        <w:ind w:left="720" w:hanging="360"/>
      </w:pPr>
      <w:rPr>
        <w:rFonts w:ascii="Arial" w:eastAsia="Calibri"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C57E0B"/>
    <w:multiLevelType w:val="hybridMultilevel"/>
    <w:tmpl w:val="7A6E603E"/>
    <w:lvl w:ilvl="0" w:tplc="2E3069F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A9E6EF2"/>
    <w:multiLevelType w:val="hybridMultilevel"/>
    <w:tmpl w:val="021C58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031D5"/>
    <w:multiLevelType w:val="hybridMultilevel"/>
    <w:tmpl w:val="6AF49628"/>
    <w:lvl w:ilvl="0" w:tplc="D520AAC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FE5E74"/>
    <w:multiLevelType w:val="hybridMultilevel"/>
    <w:tmpl w:val="8F08B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D4BD7"/>
    <w:multiLevelType w:val="multilevel"/>
    <w:tmpl w:val="9D228E9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654310C"/>
    <w:multiLevelType w:val="hybridMultilevel"/>
    <w:tmpl w:val="F59AD3F0"/>
    <w:lvl w:ilvl="0" w:tplc="43707B9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7A07C6"/>
    <w:multiLevelType w:val="hybridMultilevel"/>
    <w:tmpl w:val="FCD65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686CA6"/>
    <w:multiLevelType w:val="hybridMultilevel"/>
    <w:tmpl w:val="F280BEE8"/>
    <w:lvl w:ilvl="0" w:tplc="7592E83E">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58B615F"/>
    <w:multiLevelType w:val="hybridMultilevel"/>
    <w:tmpl w:val="10CEF1EC"/>
    <w:lvl w:ilvl="0" w:tplc="7D48D1B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5FC4CD6"/>
    <w:multiLevelType w:val="hybridMultilevel"/>
    <w:tmpl w:val="0BDEC12C"/>
    <w:lvl w:ilvl="0" w:tplc="AD7286F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8AD7447"/>
    <w:multiLevelType w:val="hybridMultilevel"/>
    <w:tmpl w:val="E1087480"/>
    <w:lvl w:ilvl="0" w:tplc="43707B9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78D"/>
    <w:multiLevelType w:val="hybridMultilevel"/>
    <w:tmpl w:val="10CEF1EC"/>
    <w:lvl w:ilvl="0" w:tplc="7D48D1B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850D97"/>
    <w:multiLevelType w:val="hybridMultilevel"/>
    <w:tmpl w:val="40E06000"/>
    <w:lvl w:ilvl="0" w:tplc="228A77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381BD2"/>
    <w:multiLevelType w:val="hybridMultilevel"/>
    <w:tmpl w:val="0FD6C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5A7CD0"/>
    <w:multiLevelType w:val="multilevel"/>
    <w:tmpl w:val="10DE97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78C07E3"/>
    <w:multiLevelType w:val="hybridMultilevel"/>
    <w:tmpl w:val="AD52AFE2"/>
    <w:lvl w:ilvl="0" w:tplc="1BCA8680">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8B878B5"/>
    <w:multiLevelType w:val="hybridMultilevel"/>
    <w:tmpl w:val="09EAA0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E076EB"/>
    <w:multiLevelType w:val="hybridMultilevel"/>
    <w:tmpl w:val="0A8636D2"/>
    <w:lvl w:ilvl="0" w:tplc="CD024776">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523F84"/>
    <w:multiLevelType w:val="hybridMultilevel"/>
    <w:tmpl w:val="97B8E36A"/>
    <w:lvl w:ilvl="0" w:tplc="9D72C7DA">
      <w:start w:val="1"/>
      <w:numFmt w:val="decimal"/>
      <w:lvlText w:val="%1)"/>
      <w:lvlJc w:val="left"/>
      <w:pPr>
        <w:ind w:left="720" w:hanging="36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2F3734"/>
    <w:multiLevelType w:val="hybridMultilevel"/>
    <w:tmpl w:val="882EC6F0"/>
    <w:lvl w:ilvl="0" w:tplc="7BEC959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66920F2"/>
    <w:multiLevelType w:val="hybridMultilevel"/>
    <w:tmpl w:val="773E0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72072D6"/>
    <w:multiLevelType w:val="hybridMultilevel"/>
    <w:tmpl w:val="331E512E"/>
    <w:lvl w:ilvl="0" w:tplc="4F6AFA76">
      <w:start w:val="1"/>
      <w:numFmt w:val="decimal"/>
      <w:lvlText w:val="%1."/>
      <w:lvlJc w:val="left"/>
      <w:pPr>
        <w:tabs>
          <w:tab w:val="num" w:pos="1683"/>
        </w:tabs>
        <w:ind w:left="1683" w:hanging="9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6">
    <w:nsid w:val="6BCD77A0"/>
    <w:multiLevelType w:val="multilevel"/>
    <w:tmpl w:val="19F0909A"/>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DDE38D9"/>
    <w:multiLevelType w:val="hybridMultilevel"/>
    <w:tmpl w:val="4F70E13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6805D1C"/>
    <w:multiLevelType w:val="hybridMultilevel"/>
    <w:tmpl w:val="FCD65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7832E84"/>
    <w:multiLevelType w:val="hybridMultilevel"/>
    <w:tmpl w:val="E60AADE0"/>
    <w:lvl w:ilvl="0" w:tplc="A5262208">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97A142E"/>
    <w:multiLevelType w:val="hybridMultilevel"/>
    <w:tmpl w:val="DF56898A"/>
    <w:lvl w:ilvl="0" w:tplc="7592E83E">
      <w:start w:val="1"/>
      <w:numFmt w:val="bullet"/>
      <w:lvlText w:val=""/>
      <w:lvlJc w:val="left"/>
      <w:pPr>
        <w:ind w:left="199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A7C2FE7"/>
    <w:multiLevelType w:val="hybridMultilevel"/>
    <w:tmpl w:val="040CA7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DE7355"/>
    <w:multiLevelType w:val="hybridMultilevel"/>
    <w:tmpl w:val="2416B8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E706802"/>
    <w:multiLevelType w:val="hybridMultilevel"/>
    <w:tmpl w:val="F9F6E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2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8"/>
  </w:num>
  <w:num w:numId="9">
    <w:abstractNumId w:val="31"/>
  </w:num>
  <w:num w:numId="10">
    <w:abstractNumId w:val="4"/>
  </w:num>
  <w:num w:numId="11">
    <w:abstractNumId w:val="19"/>
  </w:num>
  <w:num w:numId="12">
    <w:abstractNumId w:val="33"/>
  </w:num>
  <w:num w:numId="13">
    <w:abstractNumId w:val="1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28"/>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num>
  <w:num w:numId="34">
    <w:abstractNumId w:val="17"/>
  </w:num>
  <w:num w:numId="35">
    <w:abstractNumId w:val="14"/>
  </w:num>
  <w:num w:numId="36">
    <w:abstractNumId w:val="29"/>
  </w:num>
  <w:num w:numId="37">
    <w:abstractNumId w:val="27"/>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6"/>
  </w:num>
  <w:num w:numId="41">
    <w:abstractNumId w:val="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94"/>
    <w:rsid w:val="00003B57"/>
    <w:rsid w:val="000051B7"/>
    <w:rsid w:val="00006622"/>
    <w:rsid w:val="00012F37"/>
    <w:rsid w:val="000156DD"/>
    <w:rsid w:val="00015FFE"/>
    <w:rsid w:val="00022594"/>
    <w:rsid w:val="0002577B"/>
    <w:rsid w:val="00027156"/>
    <w:rsid w:val="000362B2"/>
    <w:rsid w:val="00040D85"/>
    <w:rsid w:val="0004298E"/>
    <w:rsid w:val="00042C0B"/>
    <w:rsid w:val="000444A0"/>
    <w:rsid w:val="0004556A"/>
    <w:rsid w:val="00045731"/>
    <w:rsid w:val="00045FD4"/>
    <w:rsid w:val="00061578"/>
    <w:rsid w:val="0006579C"/>
    <w:rsid w:val="0007236A"/>
    <w:rsid w:val="000734F2"/>
    <w:rsid w:val="0007530F"/>
    <w:rsid w:val="000772E7"/>
    <w:rsid w:val="0007769E"/>
    <w:rsid w:val="00080C0E"/>
    <w:rsid w:val="00090274"/>
    <w:rsid w:val="000909E7"/>
    <w:rsid w:val="000920DD"/>
    <w:rsid w:val="0009367C"/>
    <w:rsid w:val="000A25DD"/>
    <w:rsid w:val="000A5D35"/>
    <w:rsid w:val="000B18CC"/>
    <w:rsid w:val="000B2516"/>
    <w:rsid w:val="000B2813"/>
    <w:rsid w:val="000B2EBF"/>
    <w:rsid w:val="000B39EE"/>
    <w:rsid w:val="000B4605"/>
    <w:rsid w:val="000C2732"/>
    <w:rsid w:val="000C3246"/>
    <w:rsid w:val="000C3B44"/>
    <w:rsid w:val="000D7102"/>
    <w:rsid w:val="000E060E"/>
    <w:rsid w:val="000E62DA"/>
    <w:rsid w:val="000E6CA7"/>
    <w:rsid w:val="000E7C0B"/>
    <w:rsid w:val="000F177E"/>
    <w:rsid w:val="000F3054"/>
    <w:rsid w:val="000F43AC"/>
    <w:rsid w:val="000F5BDB"/>
    <w:rsid w:val="000F5D5A"/>
    <w:rsid w:val="000F5E11"/>
    <w:rsid w:val="000F75E4"/>
    <w:rsid w:val="001021F5"/>
    <w:rsid w:val="00103837"/>
    <w:rsid w:val="00106732"/>
    <w:rsid w:val="00106DF0"/>
    <w:rsid w:val="00126D20"/>
    <w:rsid w:val="00127188"/>
    <w:rsid w:val="00127A35"/>
    <w:rsid w:val="00135E49"/>
    <w:rsid w:val="00144E22"/>
    <w:rsid w:val="001470FE"/>
    <w:rsid w:val="00151FA3"/>
    <w:rsid w:val="001528D2"/>
    <w:rsid w:val="00152BAD"/>
    <w:rsid w:val="00152EAB"/>
    <w:rsid w:val="0015618E"/>
    <w:rsid w:val="0016339E"/>
    <w:rsid w:val="00165DC0"/>
    <w:rsid w:val="001669C3"/>
    <w:rsid w:val="001679D5"/>
    <w:rsid w:val="001704C8"/>
    <w:rsid w:val="00170A70"/>
    <w:rsid w:val="00171D6C"/>
    <w:rsid w:val="00175297"/>
    <w:rsid w:val="0017584C"/>
    <w:rsid w:val="0018588B"/>
    <w:rsid w:val="00193359"/>
    <w:rsid w:val="001A7E58"/>
    <w:rsid w:val="001C279B"/>
    <w:rsid w:val="001C5313"/>
    <w:rsid w:val="001C6F62"/>
    <w:rsid w:val="001D2C19"/>
    <w:rsid w:val="001E0181"/>
    <w:rsid w:val="001E01ED"/>
    <w:rsid w:val="001E0441"/>
    <w:rsid w:val="001E0F91"/>
    <w:rsid w:val="001E166B"/>
    <w:rsid w:val="001E379D"/>
    <w:rsid w:val="001E485B"/>
    <w:rsid w:val="001E6AFF"/>
    <w:rsid w:val="001F1419"/>
    <w:rsid w:val="001F38A6"/>
    <w:rsid w:val="001F3F59"/>
    <w:rsid w:val="001F7DD0"/>
    <w:rsid w:val="00213061"/>
    <w:rsid w:val="002158BA"/>
    <w:rsid w:val="002161B8"/>
    <w:rsid w:val="00216231"/>
    <w:rsid w:val="002176B5"/>
    <w:rsid w:val="00221032"/>
    <w:rsid w:val="002220FE"/>
    <w:rsid w:val="00224FB2"/>
    <w:rsid w:val="00226D1D"/>
    <w:rsid w:val="00226DEF"/>
    <w:rsid w:val="002377DD"/>
    <w:rsid w:val="002500B2"/>
    <w:rsid w:val="002525F8"/>
    <w:rsid w:val="002548C8"/>
    <w:rsid w:val="002609AD"/>
    <w:rsid w:val="00261D88"/>
    <w:rsid w:val="00262D04"/>
    <w:rsid w:val="00264958"/>
    <w:rsid w:val="0026545E"/>
    <w:rsid w:val="00285E57"/>
    <w:rsid w:val="0028721A"/>
    <w:rsid w:val="002875FF"/>
    <w:rsid w:val="00291719"/>
    <w:rsid w:val="002A17F7"/>
    <w:rsid w:val="002A431D"/>
    <w:rsid w:val="002A65AB"/>
    <w:rsid w:val="002B0CA1"/>
    <w:rsid w:val="002C2979"/>
    <w:rsid w:val="002C43F3"/>
    <w:rsid w:val="002C5352"/>
    <w:rsid w:val="002D12BD"/>
    <w:rsid w:val="002D21DC"/>
    <w:rsid w:val="002E4B0D"/>
    <w:rsid w:val="002E58CF"/>
    <w:rsid w:val="002F3644"/>
    <w:rsid w:val="002F3798"/>
    <w:rsid w:val="002F438A"/>
    <w:rsid w:val="002F6577"/>
    <w:rsid w:val="002F6B44"/>
    <w:rsid w:val="00313E6D"/>
    <w:rsid w:val="0032026D"/>
    <w:rsid w:val="003229BD"/>
    <w:rsid w:val="00324BB6"/>
    <w:rsid w:val="00326995"/>
    <w:rsid w:val="003312EB"/>
    <w:rsid w:val="00334DFF"/>
    <w:rsid w:val="00335C47"/>
    <w:rsid w:val="0033695C"/>
    <w:rsid w:val="003452F4"/>
    <w:rsid w:val="00352074"/>
    <w:rsid w:val="00360314"/>
    <w:rsid w:val="00363B70"/>
    <w:rsid w:val="00367903"/>
    <w:rsid w:val="00375672"/>
    <w:rsid w:val="003774F9"/>
    <w:rsid w:val="00377D18"/>
    <w:rsid w:val="00381668"/>
    <w:rsid w:val="00381DBE"/>
    <w:rsid w:val="00383E8A"/>
    <w:rsid w:val="0038434D"/>
    <w:rsid w:val="00385A38"/>
    <w:rsid w:val="00390F12"/>
    <w:rsid w:val="00391AEF"/>
    <w:rsid w:val="00392335"/>
    <w:rsid w:val="00392A11"/>
    <w:rsid w:val="0039708F"/>
    <w:rsid w:val="00397633"/>
    <w:rsid w:val="003A0A24"/>
    <w:rsid w:val="003A683C"/>
    <w:rsid w:val="003A721B"/>
    <w:rsid w:val="003B0655"/>
    <w:rsid w:val="003B08DD"/>
    <w:rsid w:val="003B0F9F"/>
    <w:rsid w:val="003B34F4"/>
    <w:rsid w:val="003B3C1C"/>
    <w:rsid w:val="003B4D0C"/>
    <w:rsid w:val="003C1C0D"/>
    <w:rsid w:val="003C2407"/>
    <w:rsid w:val="003C3BD3"/>
    <w:rsid w:val="003C6144"/>
    <w:rsid w:val="003D0B75"/>
    <w:rsid w:val="003D3E06"/>
    <w:rsid w:val="003D6F48"/>
    <w:rsid w:val="003E4235"/>
    <w:rsid w:val="003F0CEE"/>
    <w:rsid w:val="003F2299"/>
    <w:rsid w:val="00406EA3"/>
    <w:rsid w:val="00411B3E"/>
    <w:rsid w:val="00417CC1"/>
    <w:rsid w:val="00424CAF"/>
    <w:rsid w:val="00431D02"/>
    <w:rsid w:val="0043416A"/>
    <w:rsid w:val="004351D2"/>
    <w:rsid w:val="00440EE5"/>
    <w:rsid w:val="0044169C"/>
    <w:rsid w:val="0045485B"/>
    <w:rsid w:val="00460CDC"/>
    <w:rsid w:val="0046332B"/>
    <w:rsid w:val="004649FA"/>
    <w:rsid w:val="00465725"/>
    <w:rsid w:val="004669B9"/>
    <w:rsid w:val="00474E36"/>
    <w:rsid w:val="0047577D"/>
    <w:rsid w:val="00476670"/>
    <w:rsid w:val="0047679F"/>
    <w:rsid w:val="0048431C"/>
    <w:rsid w:val="00485817"/>
    <w:rsid w:val="00486E20"/>
    <w:rsid w:val="00487196"/>
    <w:rsid w:val="004876D3"/>
    <w:rsid w:val="00495408"/>
    <w:rsid w:val="004A02AF"/>
    <w:rsid w:val="004A4B33"/>
    <w:rsid w:val="004B2947"/>
    <w:rsid w:val="004B3625"/>
    <w:rsid w:val="004B36C9"/>
    <w:rsid w:val="004B5972"/>
    <w:rsid w:val="004B5C7D"/>
    <w:rsid w:val="004B6A26"/>
    <w:rsid w:val="004C1039"/>
    <w:rsid w:val="004C300E"/>
    <w:rsid w:val="004C36E9"/>
    <w:rsid w:val="004D0728"/>
    <w:rsid w:val="004D07FF"/>
    <w:rsid w:val="004D2EC5"/>
    <w:rsid w:val="004D47AB"/>
    <w:rsid w:val="004D4EA7"/>
    <w:rsid w:val="004E17DB"/>
    <w:rsid w:val="004E18C7"/>
    <w:rsid w:val="004E1F1D"/>
    <w:rsid w:val="004E252B"/>
    <w:rsid w:val="004E3E34"/>
    <w:rsid w:val="004E4156"/>
    <w:rsid w:val="004E4761"/>
    <w:rsid w:val="004E5609"/>
    <w:rsid w:val="004E7673"/>
    <w:rsid w:val="004F00EA"/>
    <w:rsid w:val="004F2ECB"/>
    <w:rsid w:val="004F42F1"/>
    <w:rsid w:val="004F7A3C"/>
    <w:rsid w:val="0050010D"/>
    <w:rsid w:val="005018EA"/>
    <w:rsid w:val="00502906"/>
    <w:rsid w:val="00504E5F"/>
    <w:rsid w:val="00506F86"/>
    <w:rsid w:val="005070E9"/>
    <w:rsid w:val="0051310B"/>
    <w:rsid w:val="005160BD"/>
    <w:rsid w:val="005162AB"/>
    <w:rsid w:val="005246DF"/>
    <w:rsid w:val="00531F71"/>
    <w:rsid w:val="00541410"/>
    <w:rsid w:val="00543E8A"/>
    <w:rsid w:val="00544071"/>
    <w:rsid w:val="0054586C"/>
    <w:rsid w:val="00546EDA"/>
    <w:rsid w:val="00555F03"/>
    <w:rsid w:val="0055682D"/>
    <w:rsid w:val="00570577"/>
    <w:rsid w:val="00574F07"/>
    <w:rsid w:val="00576705"/>
    <w:rsid w:val="00577B3A"/>
    <w:rsid w:val="00581997"/>
    <w:rsid w:val="005839C9"/>
    <w:rsid w:val="005842AB"/>
    <w:rsid w:val="00585848"/>
    <w:rsid w:val="00585FDA"/>
    <w:rsid w:val="005909D2"/>
    <w:rsid w:val="00595BEF"/>
    <w:rsid w:val="0059752A"/>
    <w:rsid w:val="005A00FA"/>
    <w:rsid w:val="005A33EE"/>
    <w:rsid w:val="005B43CC"/>
    <w:rsid w:val="005C3EB1"/>
    <w:rsid w:val="005C4C6C"/>
    <w:rsid w:val="005C543A"/>
    <w:rsid w:val="005C6E34"/>
    <w:rsid w:val="005D0005"/>
    <w:rsid w:val="005D03EA"/>
    <w:rsid w:val="005D0E03"/>
    <w:rsid w:val="005D20E4"/>
    <w:rsid w:val="005E750B"/>
    <w:rsid w:val="005E7FAD"/>
    <w:rsid w:val="005F0B90"/>
    <w:rsid w:val="005F1163"/>
    <w:rsid w:val="005F737D"/>
    <w:rsid w:val="006053C9"/>
    <w:rsid w:val="00605CE0"/>
    <w:rsid w:val="00611A6D"/>
    <w:rsid w:val="0061786C"/>
    <w:rsid w:val="00621DF3"/>
    <w:rsid w:val="0062251D"/>
    <w:rsid w:val="006226B1"/>
    <w:rsid w:val="006230CC"/>
    <w:rsid w:val="00623491"/>
    <w:rsid w:val="006302C0"/>
    <w:rsid w:val="00631D94"/>
    <w:rsid w:val="00634784"/>
    <w:rsid w:val="00637483"/>
    <w:rsid w:val="00637E08"/>
    <w:rsid w:val="006424A1"/>
    <w:rsid w:val="00644834"/>
    <w:rsid w:val="00645617"/>
    <w:rsid w:val="00666B4C"/>
    <w:rsid w:val="006709BC"/>
    <w:rsid w:val="00670A2F"/>
    <w:rsid w:val="00673C4C"/>
    <w:rsid w:val="0067548D"/>
    <w:rsid w:val="006801BE"/>
    <w:rsid w:val="006815E6"/>
    <w:rsid w:val="0068161C"/>
    <w:rsid w:val="00684C85"/>
    <w:rsid w:val="00686A09"/>
    <w:rsid w:val="006873CA"/>
    <w:rsid w:val="00692753"/>
    <w:rsid w:val="00693E6D"/>
    <w:rsid w:val="0069489B"/>
    <w:rsid w:val="00695D52"/>
    <w:rsid w:val="006A27A4"/>
    <w:rsid w:val="006A3DC2"/>
    <w:rsid w:val="006A3E94"/>
    <w:rsid w:val="006B17BF"/>
    <w:rsid w:val="006B1A2E"/>
    <w:rsid w:val="006B4485"/>
    <w:rsid w:val="006B4F80"/>
    <w:rsid w:val="006C22BC"/>
    <w:rsid w:val="006C41D0"/>
    <w:rsid w:val="006C43B0"/>
    <w:rsid w:val="006D034E"/>
    <w:rsid w:val="006E39C6"/>
    <w:rsid w:val="006E4525"/>
    <w:rsid w:val="006E6840"/>
    <w:rsid w:val="006F241F"/>
    <w:rsid w:val="00700311"/>
    <w:rsid w:val="007059FC"/>
    <w:rsid w:val="007104DD"/>
    <w:rsid w:val="0071523A"/>
    <w:rsid w:val="007215CC"/>
    <w:rsid w:val="00723956"/>
    <w:rsid w:val="00727B1A"/>
    <w:rsid w:val="00734315"/>
    <w:rsid w:val="007349A8"/>
    <w:rsid w:val="00735513"/>
    <w:rsid w:val="00742B89"/>
    <w:rsid w:val="0074423C"/>
    <w:rsid w:val="00751FD8"/>
    <w:rsid w:val="00757289"/>
    <w:rsid w:val="007648FB"/>
    <w:rsid w:val="00765A23"/>
    <w:rsid w:val="00766879"/>
    <w:rsid w:val="00767441"/>
    <w:rsid w:val="00767BE8"/>
    <w:rsid w:val="00770966"/>
    <w:rsid w:val="007713CA"/>
    <w:rsid w:val="00772770"/>
    <w:rsid w:val="007772FA"/>
    <w:rsid w:val="00777893"/>
    <w:rsid w:val="0078009A"/>
    <w:rsid w:val="007803E4"/>
    <w:rsid w:val="00781B88"/>
    <w:rsid w:val="00783355"/>
    <w:rsid w:val="00784B49"/>
    <w:rsid w:val="00793FCB"/>
    <w:rsid w:val="00796408"/>
    <w:rsid w:val="007A29E8"/>
    <w:rsid w:val="007A3900"/>
    <w:rsid w:val="007A6273"/>
    <w:rsid w:val="007A6EC1"/>
    <w:rsid w:val="007B155A"/>
    <w:rsid w:val="007B2B8F"/>
    <w:rsid w:val="007B2D0C"/>
    <w:rsid w:val="007B3056"/>
    <w:rsid w:val="007B6ACE"/>
    <w:rsid w:val="007B75B9"/>
    <w:rsid w:val="007C1A07"/>
    <w:rsid w:val="007C3C4D"/>
    <w:rsid w:val="007D18A4"/>
    <w:rsid w:val="007D6C01"/>
    <w:rsid w:val="007D6E32"/>
    <w:rsid w:val="007E170A"/>
    <w:rsid w:val="007E231B"/>
    <w:rsid w:val="007E49D3"/>
    <w:rsid w:val="007F306D"/>
    <w:rsid w:val="007F370E"/>
    <w:rsid w:val="00800543"/>
    <w:rsid w:val="00800C1D"/>
    <w:rsid w:val="00802FFB"/>
    <w:rsid w:val="00805671"/>
    <w:rsid w:val="00810331"/>
    <w:rsid w:val="00810C65"/>
    <w:rsid w:val="0081274E"/>
    <w:rsid w:val="00812992"/>
    <w:rsid w:val="00813118"/>
    <w:rsid w:val="00821397"/>
    <w:rsid w:val="0082295B"/>
    <w:rsid w:val="00823CDF"/>
    <w:rsid w:val="00825A9D"/>
    <w:rsid w:val="0082659E"/>
    <w:rsid w:val="00826F11"/>
    <w:rsid w:val="00831231"/>
    <w:rsid w:val="00835A3B"/>
    <w:rsid w:val="00835BCB"/>
    <w:rsid w:val="008466CA"/>
    <w:rsid w:val="008528B2"/>
    <w:rsid w:val="00854D90"/>
    <w:rsid w:val="00854EED"/>
    <w:rsid w:val="008567E4"/>
    <w:rsid w:val="008610C6"/>
    <w:rsid w:val="00861E6C"/>
    <w:rsid w:val="00862C32"/>
    <w:rsid w:val="008641E9"/>
    <w:rsid w:val="0086720A"/>
    <w:rsid w:val="00872C59"/>
    <w:rsid w:val="0088092E"/>
    <w:rsid w:val="008820C4"/>
    <w:rsid w:val="00882B45"/>
    <w:rsid w:val="00885036"/>
    <w:rsid w:val="00885272"/>
    <w:rsid w:val="008861C2"/>
    <w:rsid w:val="008861F7"/>
    <w:rsid w:val="00890478"/>
    <w:rsid w:val="00891AA2"/>
    <w:rsid w:val="00893AC4"/>
    <w:rsid w:val="008A3B5D"/>
    <w:rsid w:val="008A5B9C"/>
    <w:rsid w:val="008B0135"/>
    <w:rsid w:val="008B0E2E"/>
    <w:rsid w:val="008B7CED"/>
    <w:rsid w:val="008C0F22"/>
    <w:rsid w:val="008C6EB1"/>
    <w:rsid w:val="008C72F2"/>
    <w:rsid w:val="008C775A"/>
    <w:rsid w:val="008C7C86"/>
    <w:rsid w:val="008D538A"/>
    <w:rsid w:val="008E0600"/>
    <w:rsid w:val="008E1E56"/>
    <w:rsid w:val="008E2992"/>
    <w:rsid w:val="008E3C9A"/>
    <w:rsid w:val="008E56B4"/>
    <w:rsid w:val="008E5BC2"/>
    <w:rsid w:val="008E74C0"/>
    <w:rsid w:val="008E79C1"/>
    <w:rsid w:val="008F3347"/>
    <w:rsid w:val="008F5A7F"/>
    <w:rsid w:val="008F7D06"/>
    <w:rsid w:val="00902733"/>
    <w:rsid w:val="00906215"/>
    <w:rsid w:val="00907144"/>
    <w:rsid w:val="00911B7A"/>
    <w:rsid w:val="009165ED"/>
    <w:rsid w:val="00930D25"/>
    <w:rsid w:val="00932432"/>
    <w:rsid w:val="00944CBC"/>
    <w:rsid w:val="00957C54"/>
    <w:rsid w:val="00970FA2"/>
    <w:rsid w:val="0097186A"/>
    <w:rsid w:val="009801B2"/>
    <w:rsid w:val="009846E4"/>
    <w:rsid w:val="00987224"/>
    <w:rsid w:val="009920A3"/>
    <w:rsid w:val="00992DBF"/>
    <w:rsid w:val="00995BCB"/>
    <w:rsid w:val="009A4A7B"/>
    <w:rsid w:val="009A5E38"/>
    <w:rsid w:val="009C14B1"/>
    <w:rsid w:val="009C1BFF"/>
    <w:rsid w:val="009C4DED"/>
    <w:rsid w:val="009D4E25"/>
    <w:rsid w:val="009E11F0"/>
    <w:rsid w:val="009E2332"/>
    <w:rsid w:val="009E4E9A"/>
    <w:rsid w:val="00A071F7"/>
    <w:rsid w:val="00A10172"/>
    <w:rsid w:val="00A2759B"/>
    <w:rsid w:val="00A304E7"/>
    <w:rsid w:val="00A32362"/>
    <w:rsid w:val="00A367C0"/>
    <w:rsid w:val="00A43023"/>
    <w:rsid w:val="00A44304"/>
    <w:rsid w:val="00A44CF6"/>
    <w:rsid w:val="00A4727F"/>
    <w:rsid w:val="00A47557"/>
    <w:rsid w:val="00A533BF"/>
    <w:rsid w:val="00A55865"/>
    <w:rsid w:val="00A562E0"/>
    <w:rsid w:val="00A61DF6"/>
    <w:rsid w:val="00A63E79"/>
    <w:rsid w:val="00A66C06"/>
    <w:rsid w:val="00A67892"/>
    <w:rsid w:val="00A67B5D"/>
    <w:rsid w:val="00A67B93"/>
    <w:rsid w:val="00A71BD9"/>
    <w:rsid w:val="00A722A4"/>
    <w:rsid w:val="00A7515C"/>
    <w:rsid w:val="00A825DF"/>
    <w:rsid w:val="00A86003"/>
    <w:rsid w:val="00A8638B"/>
    <w:rsid w:val="00A924B3"/>
    <w:rsid w:val="00A93194"/>
    <w:rsid w:val="00A9688C"/>
    <w:rsid w:val="00AA1EDF"/>
    <w:rsid w:val="00AA2E6B"/>
    <w:rsid w:val="00AC1DFC"/>
    <w:rsid w:val="00AC7604"/>
    <w:rsid w:val="00AC7B04"/>
    <w:rsid w:val="00AD54EE"/>
    <w:rsid w:val="00AD5F50"/>
    <w:rsid w:val="00AE121C"/>
    <w:rsid w:val="00AE27BF"/>
    <w:rsid w:val="00AF7C53"/>
    <w:rsid w:val="00B00167"/>
    <w:rsid w:val="00B021B0"/>
    <w:rsid w:val="00B04CFD"/>
    <w:rsid w:val="00B11258"/>
    <w:rsid w:val="00B113D8"/>
    <w:rsid w:val="00B11927"/>
    <w:rsid w:val="00B160C8"/>
    <w:rsid w:val="00B21B1E"/>
    <w:rsid w:val="00B25C37"/>
    <w:rsid w:val="00B2661A"/>
    <w:rsid w:val="00B266F2"/>
    <w:rsid w:val="00B27443"/>
    <w:rsid w:val="00B3092F"/>
    <w:rsid w:val="00B353D4"/>
    <w:rsid w:val="00B3556D"/>
    <w:rsid w:val="00B37CCD"/>
    <w:rsid w:val="00B510B3"/>
    <w:rsid w:val="00B533C6"/>
    <w:rsid w:val="00B54AAF"/>
    <w:rsid w:val="00B61A4F"/>
    <w:rsid w:val="00B66BF5"/>
    <w:rsid w:val="00B76E3D"/>
    <w:rsid w:val="00B80DCA"/>
    <w:rsid w:val="00B82BA9"/>
    <w:rsid w:val="00B871E2"/>
    <w:rsid w:val="00B90307"/>
    <w:rsid w:val="00B93E7E"/>
    <w:rsid w:val="00B93EC8"/>
    <w:rsid w:val="00B97EAD"/>
    <w:rsid w:val="00BA0356"/>
    <w:rsid w:val="00BA11C5"/>
    <w:rsid w:val="00BA1A76"/>
    <w:rsid w:val="00BA1EBC"/>
    <w:rsid w:val="00BA3D24"/>
    <w:rsid w:val="00BA4E0F"/>
    <w:rsid w:val="00BA6CFE"/>
    <w:rsid w:val="00BB23DE"/>
    <w:rsid w:val="00BB2414"/>
    <w:rsid w:val="00BB56A3"/>
    <w:rsid w:val="00BC33FE"/>
    <w:rsid w:val="00BC379E"/>
    <w:rsid w:val="00BC4704"/>
    <w:rsid w:val="00BD2F55"/>
    <w:rsid w:val="00BD509E"/>
    <w:rsid w:val="00BD68D4"/>
    <w:rsid w:val="00BE1136"/>
    <w:rsid w:val="00BE2136"/>
    <w:rsid w:val="00BF1331"/>
    <w:rsid w:val="00BF4326"/>
    <w:rsid w:val="00C000F3"/>
    <w:rsid w:val="00C06475"/>
    <w:rsid w:val="00C113B1"/>
    <w:rsid w:val="00C12DF9"/>
    <w:rsid w:val="00C172AC"/>
    <w:rsid w:val="00C178B3"/>
    <w:rsid w:val="00C23E13"/>
    <w:rsid w:val="00C32708"/>
    <w:rsid w:val="00C33E03"/>
    <w:rsid w:val="00C342B9"/>
    <w:rsid w:val="00C40F79"/>
    <w:rsid w:val="00C45A92"/>
    <w:rsid w:val="00C5302C"/>
    <w:rsid w:val="00C53BB0"/>
    <w:rsid w:val="00C56441"/>
    <w:rsid w:val="00C61106"/>
    <w:rsid w:val="00C62CAC"/>
    <w:rsid w:val="00C66B53"/>
    <w:rsid w:val="00C675AA"/>
    <w:rsid w:val="00C716F7"/>
    <w:rsid w:val="00C71F0D"/>
    <w:rsid w:val="00C724DB"/>
    <w:rsid w:val="00C73B6D"/>
    <w:rsid w:val="00C81B85"/>
    <w:rsid w:val="00C83F9C"/>
    <w:rsid w:val="00C855FE"/>
    <w:rsid w:val="00C86913"/>
    <w:rsid w:val="00C944AD"/>
    <w:rsid w:val="00CB021D"/>
    <w:rsid w:val="00CB385F"/>
    <w:rsid w:val="00CC1CA2"/>
    <w:rsid w:val="00CC535F"/>
    <w:rsid w:val="00CC6FCD"/>
    <w:rsid w:val="00CC7559"/>
    <w:rsid w:val="00CD0A61"/>
    <w:rsid w:val="00CD2E34"/>
    <w:rsid w:val="00CD5697"/>
    <w:rsid w:val="00CE0DB5"/>
    <w:rsid w:val="00CE2737"/>
    <w:rsid w:val="00CE2C06"/>
    <w:rsid w:val="00CE41AB"/>
    <w:rsid w:val="00CF0001"/>
    <w:rsid w:val="00CF08A3"/>
    <w:rsid w:val="00CF662E"/>
    <w:rsid w:val="00CF6E67"/>
    <w:rsid w:val="00CF7C94"/>
    <w:rsid w:val="00D02334"/>
    <w:rsid w:val="00D03F8D"/>
    <w:rsid w:val="00D169B7"/>
    <w:rsid w:val="00D20294"/>
    <w:rsid w:val="00D23653"/>
    <w:rsid w:val="00D248D0"/>
    <w:rsid w:val="00D2626A"/>
    <w:rsid w:val="00D268DA"/>
    <w:rsid w:val="00D31134"/>
    <w:rsid w:val="00D32470"/>
    <w:rsid w:val="00D33854"/>
    <w:rsid w:val="00D3512C"/>
    <w:rsid w:val="00D35B15"/>
    <w:rsid w:val="00D35B9D"/>
    <w:rsid w:val="00D364DF"/>
    <w:rsid w:val="00D40C15"/>
    <w:rsid w:val="00D42105"/>
    <w:rsid w:val="00D429E1"/>
    <w:rsid w:val="00D4448A"/>
    <w:rsid w:val="00D4512D"/>
    <w:rsid w:val="00D46B2A"/>
    <w:rsid w:val="00D47EC5"/>
    <w:rsid w:val="00D51965"/>
    <w:rsid w:val="00D5718B"/>
    <w:rsid w:val="00D6020C"/>
    <w:rsid w:val="00D607CC"/>
    <w:rsid w:val="00D63AA7"/>
    <w:rsid w:val="00D64291"/>
    <w:rsid w:val="00D644F1"/>
    <w:rsid w:val="00D64C68"/>
    <w:rsid w:val="00D6696E"/>
    <w:rsid w:val="00D70FAB"/>
    <w:rsid w:val="00D72D48"/>
    <w:rsid w:val="00D73314"/>
    <w:rsid w:val="00D74ACC"/>
    <w:rsid w:val="00D82376"/>
    <w:rsid w:val="00D90B65"/>
    <w:rsid w:val="00D94ACD"/>
    <w:rsid w:val="00DA3887"/>
    <w:rsid w:val="00DA63A2"/>
    <w:rsid w:val="00DB2B07"/>
    <w:rsid w:val="00DB4BB5"/>
    <w:rsid w:val="00DC03C8"/>
    <w:rsid w:val="00DC47A9"/>
    <w:rsid w:val="00DD4647"/>
    <w:rsid w:val="00DE7A77"/>
    <w:rsid w:val="00DF2939"/>
    <w:rsid w:val="00DF3093"/>
    <w:rsid w:val="00DF38CF"/>
    <w:rsid w:val="00DF401A"/>
    <w:rsid w:val="00E00734"/>
    <w:rsid w:val="00E01389"/>
    <w:rsid w:val="00E03A9B"/>
    <w:rsid w:val="00E060A7"/>
    <w:rsid w:val="00E11081"/>
    <w:rsid w:val="00E129D5"/>
    <w:rsid w:val="00E141C4"/>
    <w:rsid w:val="00E14ADF"/>
    <w:rsid w:val="00E1592D"/>
    <w:rsid w:val="00E22AB2"/>
    <w:rsid w:val="00E24A83"/>
    <w:rsid w:val="00E252EF"/>
    <w:rsid w:val="00E27065"/>
    <w:rsid w:val="00E275D7"/>
    <w:rsid w:val="00E33271"/>
    <w:rsid w:val="00E34110"/>
    <w:rsid w:val="00E34ADD"/>
    <w:rsid w:val="00E4025A"/>
    <w:rsid w:val="00E40B4E"/>
    <w:rsid w:val="00E4178A"/>
    <w:rsid w:val="00E42B99"/>
    <w:rsid w:val="00E477EE"/>
    <w:rsid w:val="00E509E6"/>
    <w:rsid w:val="00E5354C"/>
    <w:rsid w:val="00E5388B"/>
    <w:rsid w:val="00E55BE3"/>
    <w:rsid w:val="00E60352"/>
    <w:rsid w:val="00E67170"/>
    <w:rsid w:val="00E672BC"/>
    <w:rsid w:val="00E71E68"/>
    <w:rsid w:val="00E74DBD"/>
    <w:rsid w:val="00E77E45"/>
    <w:rsid w:val="00E835F4"/>
    <w:rsid w:val="00E86F58"/>
    <w:rsid w:val="00E937CD"/>
    <w:rsid w:val="00E96AE2"/>
    <w:rsid w:val="00EA1304"/>
    <w:rsid w:val="00EA1A29"/>
    <w:rsid w:val="00EA2510"/>
    <w:rsid w:val="00EA39F3"/>
    <w:rsid w:val="00EB0EE1"/>
    <w:rsid w:val="00EB12CF"/>
    <w:rsid w:val="00EB3F24"/>
    <w:rsid w:val="00EB6382"/>
    <w:rsid w:val="00EB7F29"/>
    <w:rsid w:val="00EC1FD5"/>
    <w:rsid w:val="00EC321C"/>
    <w:rsid w:val="00EC35AF"/>
    <w:rsid w:val="00EC6D51"/>
    <w:rsid w:val="00EE02E3"/>
    <w:rsid w:val="00EE1463"/>
    <w:rsid w:val="00EE150C"/>
    <w:rsid w:val="00EE4152"/>
    <w:rsid w:val="00EF27D6"/>
    <w:rsid w:val="00EF521C"/>
    <w:rsid w:val="00EF5E2B"/>
    <w:rsid w:val="00EF6864"/>
    <w:rsid w:val="00F0112D"/>
    <w:rsid w:val="00F031C0"/>
    <w:rsid w:val="00F03C20"/>
    <w:rsid w:val="00F05ADF"/>
    <w:rsid w:val="00F06915"/>
    <w:rsid w:val="00F10147"/>
    <w:rsid w:val="00F12359"/>
    <w:rsid w:val="00F12DF9"/>
    <w:rsid w:val="00F137B1"/>
    <w:rsid w:val="00F13ABC"/>
    <w:rsid w:val="00F1698C"/>
    <w:rsid w:val="00F16FC0"/>
    <w:rsid w:val="00F204BD"/>
    <w:rsid w:val="00F21E80"/>
    <w:rsid w:val="00F24AEA"/>
    <w:rsid w:val="00F26F82"/>
    <w:rsid w:val="00F27CAA"/>
    <w:rsid w:val="00F329AB"/>
    <w:rsid w:val="00F331E5"/>
    <w:rsid w:val="00F40419"/>
    <w:rsid w:val="00F43829"/>
    <w:rsid w:val="00F438DD"/>
    <w:rsid w:val="00F46848"/>
    <w:rsid w:val="00F47ED8"/>
    <w:rsid w:val="00F52993"/>
    <w:rsid w:val="00F64EE7"/>
    <w:rsid w:val="00F6600D"/>
    <w:rsid w:val="00F66537"/>
    <w:rsid w:val="00F66957"/>
    <w:rsid w:val="00F70FE9"/>
    <w:rsid w:val="00F75AB7"/>
    <w:rsid w:val="00F81211"/>
    <w:rsid w:val="00F847D1"/>
    <w:rsid w:val="00F85371"/>
    <w:rsid w:val="00F860C5"/>
    <w:rsid w:val="00F910C0"/>
    <w:rsid w:val="00F9577B"/>
    <w:rsid w:val="00FA3599"/>
    <w:rsid w:val="00FA7C8B"/>
    <w:rsid w:val="00FB03CB"/>
    <w:rsid w:val="00FB1424"/>
    <w:rsid w:val="00FB3DF6"/>
    <w:rsid w:val="00FB7241"/>
    <w:rsid w:val="00FB7398"/>
    <w:rsid w:val="00FC055B"/>
    <w:rsid w:val="00FC1144"/>
    <w:rsid w:val="00FC288A"/>
    <w:rsid w:val="00FC70B8"/>
    <w:rsid w:val="00FD0100"/>
    <w:rsid w:val="00FD3369"/>
    <w:rsid w:val="00FD6906"/>
    <w:rsid w:val="00FE0574"/>
    <w:rsid w:val="00FE3EB8"/>
    <w:rsid w:val="00FE4188"/>
    <w:rsid w:val="00FE4286"/>
    <w:rsid w:val="00FF105C"/>
    <w:rsid w:val="00FF1539"/>
    <w:rsid w:val="00FF1BF8"/>
    <w:rsid w:val="00FF1F6D"/>
    <w:rsid w:val="00FF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3B"/>
    <w:pPr>
      <w:spacing w:after="200" w:line="276" w:lineRule="auto"/>
    </w:pPr>
    <w:rPr>
      <w:sz w:val="22"/>
      <w:szCs w:val="22"/>
      <w:lang w:eastAsia="en-US"/>
    </w:rPr>
  </w:style>
  <w:style w:type="paragraph" w:styleId="3">
    <w:name w:val="heading 3"/>
    <w:basedOn w:val="a"/>
    <w:link w:val="30"/>
    <w:uiPriority w:val="99"/>
    <w:qFormat/>
    <w:rsid w:val="00B80DCA"/>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80DCA"/>
    <w:rPr>
      <w:rFonts w:ascii="Times New Roman" w:hAnsi="Times New Roman"/>
      <w:b/>
      <w:sz w:val="27"/>
      <w:lang w:eastAsia="ru-RU"/>
    </w:rPr>
  </w:style>
  <w:style w:type="paragraph" w:styleId="a3">
    <w:name w:val="List Paragraph"/>
    <w:basedOn w:val="a"/>
    <w:uiPriority w:val="34"/>
    <w:qFormat/>
    <w:rsid w:val="00D94ACD"/>
    <w:pPr>
      <w:ind w:left="720"/>
      <w:contextualSpacing/>
    </w:pPr>
  </w:style>
  <w:style w:type="table" w:styleId="a4">
    <w:name w:val="Table Grid"/>
    <w:basedOn w:val="a1"/>
    <w:uiPriority w:val="99"/>
    <w:rsid w:val="00B80D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B80DCA"/>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80DCA"/>
    <w:pPr>
      <w:widowControl w:val="0"/>
      <w:autoSpaceDE w:val="0"/>
      <w:autoSpaceDN w:val="0"/>
      <w:adjustRightInd w:val="0"/>
    </w:pPr>
    <w:rPr>
      <w:rFonts w:ascii="Times New Roman" w:hAnsi="Times New Roman"/>
      <w:sz w:val="28"/>
      <w:szCs w:val="28"/>
    </w:rPr>
  </w:style>
  <w:style w:type="paragraph" w:customStyle="1" w:styleId="ConsPlusNormal">
    <w:name w:val="ConsPlusNormal"/>
    <w:uiPriority w:val="99"/>
    <w:rsid w:val="00B80DCA"/>
    <w:pPr>
      <w:widowControl w:val="0"/>
      <w:autoSpaceDE w:val="0"/>
      <w:autoSpaceDN w:val="0"/>
      <w:adjustRightInd w:val="0"/>
      <w:ind w:firstLine="720"/>
    </w:pPr>
    <w:rPr>
      <w:rFonts w:ascii="Arial" w:hAnsi="Arial" w:cs="Arial"/>
    </w:rPr>
  </w:style>
  <w:style w:type="character" w:customStyle="1" w:styleId="2">
    <w:name w:val="Основной текст (2)_"/>
    <w:link w:val="20"/>
    <w:uiPriority w:val="99"/>
    <w:locked/>
    <w:rsid w:val="00B80DCA"/>
    <w:rPr>
      <w:sz w:val="26"/>
      <w:shd w:val="clear" w:color="auto" w:fill="FFFFFF"/>
    </w:rPr>
  </w:style>
  <w:style w:type="paragraph" w:customStyle="1" w:styleId="20">
    <w:name w:val="Основной текст (2)"/>
    <w:basedOn w:val="a"/>
    <w:link w:val="2"/>
    <w:uiPriority w:val="99"/>
    <w:rsid w:val="00B80DCA"/>
    <w:pPr>
      <w:widowControl w:val="0"/>
      <w:shd w:val="clear" w:color="auto" w:fill="FFFFFF"/>
      <w:spacing w:after="0" w:line="307" w:lineRule="exact"/>
    </w:pPr>
    <w:rPr>
      <w:sz w:val="26"/>
      <w:szCs w:val="20"/>
      <w:lang w:eastAsia="ru-RU"/>
    </w:rPr>
  </w:style>
  <w:style w:type="character" w:customStyle="1" w:styleId="apple-converted-space">
    <w:name w:val="apple-converted-space"/>
    <w:uiPriority w:val="99"/>
    <w:rsid w:val="00B80DCA"/>
  </w:style>
  <w:style w:type="paragraph" w:customStyle="1" w:styleId="formattexttopleveltext">
    <w:name w:val="formattext topleveltext"/>
    <w:basedOn w:val="a"/>
    <w:uiPriority w:val="99"/>
    <w:rsid w:val="00B80DC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1">
    <w:name w:val="Сетка таблицы2"/>
    <w:uiPriority w:val="99"/>
    <w:rsid w:val="008C0F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0362B2"/>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861C2"/>
    <w:pPr>
      <w:tabs>
        <w:tab w:val="center" w:pos="4677"/>
        <w:tab w:val="right" w:pos="9355"/>
      </w:tabs>
    </w:pPr>
  </w:style>
  <w:style w:type="character" w:customStyle="1" w:styleId="a6">
    <w:name w:val="Верхний колонтитул Знак"/>
    <w:link w:val="a5"/>
    <w:uiPriority w:val="99"/>
    <w:locked/>
    <w:rsid w:val="008861C2"/>
    <w:rPr>
      <w:sz w:val="22"/>
      <w:lang w:eastAsia="en-US"/>
    </w:rPr>
  </w:style>
  <w:style w:type="paragraph" w:styleId="a7">
    <w:name w:val="footer"/>
    <w:basedOn w:val="a"/>
    <w:link w:val="a8"/>
    <w:uiPriority w:val="99"/>
    <w:rsid w:val="008861C2"/>
    <w:pPr>
      <w:tabs>
        <w:tab w:val="center" w:pos="4677"/>
        <w:tab w:val="right" w:pos="9355"/>
      </w:tabs>
    </w:pPr>
  </w:style>
  <w:style w:type="character" w:customStyle="1" w:styleId="a8">
    <w:name w:val="Нижний колонтитул Знак"/>
    <w:link w:val="a7"/>
    <w:uiPriority w:val="99"/>
    <w:locked/>
    <w:rsid w:val="008861C2"/>
    <w:rPr>
      <w:sz w:val="22"/>
      <w:lang w:eastAsia="en-US"/>
    </w:rPr>
  </w:style>
  <w:style w:type="paragraph" w:styleId="a9">
    <w:name w:val="Balloon Text"/>
    <w:basedOn w:val="a"/>
    <w:link w:val="aa"/>
    <w:uiPriority w:val="99"/>
    <w:semiHidden/>
    <w:rsid w:val="008861C2"/>
    <w:pPr>
      <w:spacing w:after="0" w:line="240" w:lineRule="auto"/>
    </w:pPr>
    <w:rPr>
      <w:rFonts w:ascii="Tahoma" w:hAnsi="Tahoma"/>
      <w:sz w:val="16"/>
      <w:szCs w:val="16"/>
    </w:rPr>
  </w:style>
  <w:style w:type="character" w:customStyle="1" w:styleId="aa">
    <w:name w:val="Текст выноски Знак"/>
    <w:link w:val="a9"/>
    <w:uiPriority w:val="99"/>
    <w:semiHidden/>
    <w:locked/>
    <w:rsid w:val="008861C2"/>
    <w:rPr>
      <w:rFonts w:ascii="Tahoma" w:hAnsi="Tahoma"/>
      <w:sz w:val="16"/>
      <w:lang w:eastAsia="en-US"/>
    </w:rPr>
  </w:style>
  <w:style w:type="character" w:styleId="ab">
    <w:name w:val="Hyperlink"/>
    <w:uiPriority w:val="99"/>
    <w:unhideWhenUsed/>
    <w:rsid w:val="006C43B0"/>
    <w:rPr>
      <w:color w:val="0000FF"/>
      <w:u w:val="single"/>
    </w:rPr>
  </w:style>
  <w:style w:type="character" w:customStyle="1" w:styleId="ac">
    <w:name w:val="Основной текст с отступом Знак"/>
    <w:aliases w:val="Основной текст 1 Знак"/>
    <w:link w:val="ad"/>
    <w:locked/>
    <w:rsid w:val="00E03A9B"/>
    <w:rPr>
      <w:rFonts w:ascii="Bookman Old Style" w:hAnsi="Bookman Old Style"/>
      <w:sz w:val="24"/>
      <w:szCs w:val="24"/>
      <w:lang w:val="x-none" w:eastAsia="x-none"/>
    </w:rPr>
  </w:style>
  <w:style w:type="paragraph" w:styleId="ad">
    <w:name w:val="Body Text Indent"/>
    <w:aliases w:val="Основной текст 1"/>
    <w:basedOn w:val="a"/>
    <w:link w:val="ac"/>
    <w:rsid w:val="00E03A9B"/>
    <w:pPr>
      <w:spacing w:after="0" w:line="240" w:lineRule="auto"/>
      <w:ind w:left="360"/>
    </w:pPr>
    <w:rPr>
      <w:rFonts w:ascii="Bookman Old Style" w:hAnsi="Bookman Old Style"/>
      <w:sz w:val="24"/>
      <w:szCs w:val="24"/>
      <w:lang w:val="x-none" w:eastAsia="x-none"/>
    </w:rPr>
  </w:style>
  <w:style w:type="character" w:customStyle="1" w:styleId="10">
    <w:name w:val="Основной текст с отступом Знак1"/>
    <w:basedOn w:val="a0"/>
    <w:uiPriority w:val="99"/>
    <w:semiHidden/>
    <w:rsid w:val="00E03A9B"/>
    <w:rPr>
      <w:sz w:val="22"/>
      <w:szCs w:val="22"/>
      <w:lang w:eastAsia="en-US"/>
    </w:rPr>
  </w:style>
  <w:style w:type="paragraph" w:customStyle="1" w:styleId="Default">
    <w:name w:val="Default"/>
    <w:rsid w:val="00E03A9B"/>
    <w:pPr>
      <w:autoSpaceDE w:val="0"/>
      <w:autoSpaceDN w:val="0"/>
      <w:adjustRightInd w:val="0"/>
    </w:pPr>
    <w:rPr>
      <w:rFonts w:ascii="Times New Roman" w:eastAsia="Times New Roman" w:hAnsi="Times New Roman"/>
      <w:color w:val="000000"/>
      <w:sz w:val="24"/>
      <w:szCs w:val="24"/>
    </w:rPr>
  </w:style>
  <w:style w:type="numbering" w:customStyle="1" w:styleId="12">
    <w:name w:val="Нет списка1"/>
    <w:next w:val="a2"/>
    <w:uiPriority w:val="99"/>
    <w:semiHidden/>
    <w:unhideWhenUsed/>
    <w:rsid w:val="00224FB2"/>
  </w:style>
  <w:style w:type="numbering" w:customStyle="1" w:styleId="22">
    <w:name w:val="Нет списка2"/>
    <w:next w:val="a2"/>
    <w:uiPriority w:val="99"/>
    <w:semiHidden/>
    <w:unhideWhenUsed/>
    <w:rsid w:val="008C7C86"/>
  </w:style>
  <w:style w:type="character" w:styleId="ae">
    <w:name w:val="Placeholder Text"/>
    <w:basedOn w:val="a0"/>
    <w:uiPriority w:val="99"/>
    <w:semiHidden/>
    <w:rsid w:val="00A67B93"/>
    <w:rPr>
      <w:color w:val="808080"/>
    </w:rPr>
  </w:style>
  <w:style w:type="character" w:styleId="af">
    <w:name w:val="Strong"/>
    <w:uiPriority w:val="99"/>
    <w:qFormat/>
    <w:locked/>
    <w:rsid w:val="00352074"/>
    <w:rPr>
      <w:rFonts w:ascii="Times New Roman" w:hAnsi="Times New Roman" w:cs="Times New Roman" w:hint="default"/>
      <w:b/>
      <w:bCs/>
    </w:rPr>
  </w:style>
  <w:style w:type="paragraph" w:styleId="23">
    <w:name w:val="Body Text Indent 2"/>
    <w:basedOn w:val="a"/>
    <w:link w:val="24"/>
    <w:uiPriority w:val="99"/>
    <w:semiHidden/>
    <w:unhideWhenUsed/>
    <w:rsid w:val="00352074"/>
    <w:pPr>
      <w:spacing w:after="120" w:line="480" w:lineRule="auto"/>
      <w:ind w:left="283"/>
    </w:pPr>
  </w:style>
  <w:style w:type="character" w:customStyle="1" w:styleId="24">
    <w:name w:val="Основной текст с отступом 2 Знак"/>
    <w:basedOn w:val="a0"/>
    <w:link w:val="23"/>
    <w:uiPriority w:val="99"/>
    <w:semiHidden/>
    <w:rsid w:val="00352074"/>
    <w:rPr>
      <w:sz w:val="22"/>
      <w:szCs w:val="22"/>
      <w:lang w:eastAsia="en-US"/>
    </w:rPr>
  </w:style>
  <w:style w:type="character" w:customStyle="1" w:styleId="ListParagraphChar1">
    <w:name w:val="List Paragraph Char1"/>
    <w:link w:val="13"/>
    <w:uiPriority w:val="99"/>
    <w:locked/>
    <w:rsid w:val="00352074"/>
    <w:rPr>
      <w:rFonts w:ascii="Times New Roman" w:eastAsia="Times New Roman" w:hAnsi="Times New Roman"/>
    </w:rPr>
  </w:style>
  <w:style w:type="paragraph" w:customStyle="1" w:styleId="13">
    <w:name w:val="Абзац списка1"/>
    <w:basedOn w:val="a"/>
    <w:link w:val="ListParagraphChar1"/>
    <w:uiPriority w:val="99"/>
    <w:rsid w:val="00352074"/>
    <w:pPr>
      <w:ind w:left="720"/>
      <w:contextualSpacing/>
    </w:pPr>
    <w:rPr>
      <w:rFonts w:ascii="Times New Roman" w:eastAsia="Times New Roman" w:hAnsi="Times New Roman"/>
      <w:sz w:val="20"/>
      <w:szCs w:val="20"/>
      <w:lang w:eastAsia="ru-RU"/>
    </w:rPr>
  </w:style>
  <w:style w:type="paragraph" w:customStyle="1" w:styleId="Style8">
    <w:name w:val="Style8"/>
    <w:basedOn w:val="a"/>
    <w:uiPriority w:val="99"/>
    <w:rsid w:val="00352074"/>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table" w:customStyle="1" w:styleId="31">
    <w:name w:val="Сетка таблицы3"/>
    <w:basedOn w:val="a1"/>
    <w:next w:val="a4"/>
    <w:uiPriority w:val="99"/>
    <w:rsid w:val="005C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5C4C6C"/>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5C4C6C"/>
    <w:pPr>
      <w:spacing w:before="75" w:after="75" w:line="240" w:lineRule="auto"/>
    </w:pPr>
    <w:rPr>
      <w:rFonts w:ascii="Tahoma" w:eastAsia="Times New Roman" w:hAnsi="Tahoma" w:cs="Tahoma"/>
      <w:sz w:val="24"/>
      <w:szCs w:val="24"/>
      <w:lang w:eastAsia="ru-RU"/>
    </w:rPr>
  </w:style>
  <w:style w:type="character" w:customStyle="1" w:styleId="BodyTextIndent2Char">
    <w:name w:val="Body Text Indent 2 Char"/>
    <w:uiPriority w:val="99"/>
    <w:semiHidden/>
    <w:locked/>
    <w:rsid w:val="005C4C6C"/>
    <w:rPr>
      <w:rFonts w:ascii="Calibri" w:hAnsi="Calibri" w:cs="Times New Roman"/>
    </w:rPr>
  </w:style>
  <w:style w:type="character" w:customStyle="1" w:styleId="BodyTextIndent2Char1">
    <w:name w:val="Body Text Indent 2 Char1"/>
    <w:uiPriority w:val="99"/>
    <w:semiHidden/>
    <w:rsid w:val="005C4C6C"/>
    <w:rPr>
      <w:lang w:eastAsia="en-US"/>
    </w:rPr>
  </w:style>
  <w:style w:type="table" w:customStyle="1" w:styleId="4">
    <w:name w:val="Сетка таблицы4"/>
    <w:basedOn w:val="a1"/>
    <w:next w:val="a4"/>
    <w:uiPriority w:val="99"/>
    <w:rsid w:val="004B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4B5C7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99"/>
    <w:rsid w:val="00CD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uiPriority w:val="99"/>
    <w:rsid w:val="00CD5697"/>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basedOn w:val="a"/>
    <w:rsid w:val="00CD5697"/>
    <w:pPr>
      <w:autoSpaceDE w:val="0"/>
      <w:autoSpaceDN w:val="0"/>
      <w:spacing w:after="0" w:line="240" w:lineRule="auto"/>
    </w:pPr>
    <w:rPr>
      <w:rFonts w:ascii="Times New Roman" w:eastAsiaTheme="minorHAnsi"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3B"/>
    <w:pPr>
      <w:spacing w:after="200" w:line="276" w:lineRule="auto"/>
    </w:pPr>
    <w:rPr>
      <w:sz w:val="22"/>
      <w:szCs w:val="22"/>
      <w:lang w:eastAsia="en-US"/>
    </w:rPr>
  </w:style>
  <w:style w:type="paragraph" w:styleId="3">
    <w:name w:val="heading 3"/>
    <w:basedOn w:val="a"/>
    <w:link w:val="30"/>
    <w:uiPriority w:val="99"/>
    <w:qFormat/>
    <w:rsid w:val="00B80DCA"/>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80DCA"/>
    <w:rPr>
      <w:rFonts w:ascii="Times New Roman" w:hAnsi="Times New Roman"/>
      <w:b/>
      <w:sz w:val="27"/>
      <w:lang w:eastAsia="ru-RU"/>
    </w:rPr>
  </w:style>
  <w:style w:type="paragraph" w:styleId="a3">
    <w:name w:val="List Paragraph"/>
    <w:basedOn w:val="a"/>
    <w:uiPriority w:val="34"/>
    <w:qFormat/>
    <w:rsid w:val="00D94ACD"/>
    <w:pPr>
      <w:ind w:left="720"/>
      <w:contextualSpacing/>
    </w:pPr>
  </w:style>
  <w:style w:type="table" w:styleId="a4">
    <w:name w:val="Table Grid"/>
    <w:basedOn w:val="a1"/>
    <w:uiPriority w:val="99"/>
    <w:rsid w:val="00B80D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B80DCA"/>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80DCA"/>
    <w:pPr>
      <w:widowControl w:val="0"/>
      <w:autoSpaceDE w:val="0"/>
      <w:autoSpaceDN w:val="0"/>
      <w:adjustRightInd w:val="0"/>
    </w:pPr>
    <w:rPr>
      <w:rFonts w:ascii="Times New Roman" w:hAnsi="Times New Roman"/>
      <w:sz w:val="28"/>
      <w:szCs w:val="28"/>
    </w:rPr>
  </w:style>
  <w:style w:type="paragraph" w:customStyle="1" w:styleId="ConsPlusNormal">
    <w:name w:val="ConsPlusNormal"/>
    <w:uiPriority w:val="99"/>
    <w:rsid w:val="00B80DCA"/>
    <w:pPr>
      <w:widowControl w:val="0"/>
      <w:autoSpaceDE w:val="0"/>
      <w:autoSpaceDN w:val="0"/>
      <w:adjustRightInd w:val="0"/>
      <w:ind w:firstLine="720"/>
    </w:pPr>
    <w:rPr>
      <w:rFonts w:ascii="Arial" w:hAnsi="Arial" w:cs="Arial"/>
    </w:rPr>
  </w:style>
  <w:style w:type="character" w:customStyle="1" w:styleId="2">
    <w:name w:val="Основной текст (2)_"/>
    <w:link w:val="20"/>
    <w:uiPriority w:val="99"/>
    <w:locked/>
    <w:rsid w:val="00B80DCA"/>
    <w:rPr>
      <w:sz w:val="26"/>
      <w:shd w:val="clear" w:color="auto" w:fill="FFFFFF"/>
    </w:rPr>
  </w:style>
  <w:style w:type="paragraph" w:customStyle="1" w:styleId="20">
    <w:name w:val="Основной текст (2)"/>
    <w:basedOn w:val="a"/>
    <w:link w:val="2"/>
    <w:uiPriority w:val="99"/>
    <w:rsid w:val="00B80DCA"/>
    <w:pPr>
      <w:widowControl w:val="0"/>
      <w:shd w:val="clear" w:color="auto" w:fill="FFFFFF"/>
      <w:spacing w:after="0" w:line="307" w:lineRule="exact"/>
    </w:pPr>
    <w:rPr>
      <w:sz w:val="26"/>
      <w:szCs w:val="20"/>
      <w:lang w:eastAsia="ru-RU"/>
    </w:rPr>
  </w:style>
  <w:style w:type="character" w:customStyle="1" w:styleId="apple-converted-space">
    <w:name w:val="apple-converted-space"/>
    <w:uiPriority w:val="99"/>
    <w:rsid w:val="00B80DCA"/>
  </w:style>
  <w:style w:type="paragraph" w:customStyle="1" w:styleId="formattexttopleveltext">
    <w:name w:val="formattext topleveltext"/>
    <w:basedOn w:val="a"/>
    <w:uiPriority w:val="99"/>
    <w:rsid w:val="00B80DC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1">
    <w:name w:val="Сетка таблицы2"/>
    <w:uiPriority w:val="99"/>
    <w:rsid w:val="008C0F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0362B2"/>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861C2"/>
    <w:pPr>
      <w:tabs>
        <w:tab w:val="center" w:pos="4677"/>
        <w:tab w:val="right" w:pos="9355"/>
      </w:tabs>
    </w:pPr>
  </w:style>
  <w:style w:type="character" w:customStyle="1" w:styleId="a6">
    <w:name w:val="Верхний колонтитул Знак"/>
    <w:link w:val="a5"/>
    <w:uiPriority w:val="99"/>
    <w:locked/>
    <w:rsid w:val="008861C2"/>
    <w:rPr>
      <w:sz w:val="22"/>
      <w:lang w:eastAsia="en-US"/>
    </w:rPr>
  </w:style>
  <w:style w:type="paragraph" w:styleId="a7">
    <w:name w:val="footer"/>
    <w:basedOn w:val="a"/>
    <w:link w:val="a8"/>
    <w:uiPriority w:val="99"/>
    <w:rsid w:val="008861C2"/>
    <w:pPr>
      <w:tabs>
        <w:tab w:val="center" w:pos="4677"/>
        <w:tab w:val="right" w:pos="9355"/>
      </w:tabs>
    </w:pPr>
  </w:style>
  <w:style w:type="character" w:customStyle="1" w:styleId="a8">
    <w:name w:val="Нижний колонтитул Знак"/>
    <w:link w:val="a7"/>
    <w:uiPriority w:val="99"/>
    <w:locked/>
    <w:rsid w:val="008861C2"/>
    <w:rPr>
      <w:sz w:val="22"/>
      <w:lang w:eastAsia="en-US"/>
    </w:rPr>
  </w:style>
  <w:style w:type="paragraph" w:styleId="a9">
    <w:name w:val="Balloon Text"/>
    <w:basedOn w:val="a"/>
    <w:link w:val="aa"/>
    <w:uiPriority w:val="99"/>
    <w:semiHidden/>
    <w:rsid w:val="008861C2"/>
    <w:pPr>
      <w:spacing w:after="0" w:line="240" w:lineRule="auto"/>
    </w:pPr>
    <w:rPr>
      <w:rFonts w:ascii="Tahoma" w:hAnsi="Tahoma"/>
      <w:sz w:val="16"/>
      <w:szCs w:val="16"/>
    </w:rPr>
  </w:style>
  <w:style w:type="character" w:customStyle="1" w:styleId="aa">
    <w:name w:val="Текст выноски Знак"/>
    <w:link w:val="a9"/>
    <w:uiPriority w:val="99"/>
    <w:semiHidden/>
    <w:locked/>
    <w:rsid w:val="008861C2"/>
    <w:rPr>
      <w:rFonts w:ascii="Tahoma" w:hAnsi="Tahoma"/>
      <w:sz w:val="16"/>
      <w:lang w:eastAsia="en-US"/>
    </w:rPr>
  </w:style>
  <w:style w:type="character" w:styleId="ab">
    <w:name w:val="Hyperlink"/>
    <w:uiPriority w:val="99"/>
    <w:unhideWhenUsed/>
    <w:rsid w:val="006C43B0"/>
    <w:rPr>
      <w:color w:val="0000FF"/>
      <w:u w:val="single"/>
    </w:rPr>
  </w:style>
  <w:style w:type="character" w:customStyle="1" w:styleId="ac">
    <w:name w:val="Основной текст с отступом Знак"/>
    <w:aliases w:val="Основной текст 1 Знак"/>
    <w:link w:val="ad"/>
    <w:locked/>
    <w:rsid w:val="00E03A9B"/>
    <w:rPr>
      <w:rFonts w:ascii="Bookman Old Style" w:hAnsi="Bookman Old Style"/>
      <w:sz w:val="24"/>
      <w:szCs w:val="24"/>
      <w:lang w:val="x-none" w:eastAsia="x-none"/>
    </w:rPr>
  </w:style>
  <w:style w:type="paragraph" w:styleId="ad">
    <w:name w:val="Body Text Indent"/>
    <w:aliases w:val="Основной текст 1"/>
    <w:basedOn w:val="a"/>
    <w:link w:val="ac"/>
    <w:rsid w:val="00E03A9B"/>
    <w:pPr>
      <w:spacing w:after="0" w:line="240" w:lineRule="auto"/>
      <w:ind w:left="360"/>
    </w:pPr>
    <w:rPr>
      <w:rFonts w:ascii="Bookman Old Style" w:hAnsi="Bookman Old Style"/>
      <w:sz w:val="24"/>
      <w:szCs w:val="24"/>
      <w:lang w:val="x-none" w:eastAsia="x-none"/>
    </w:rPr>
  </w:style>
  <w:style w:type="character" w:customStyle="1" w:styleId="10">
    <w:name w:val="Основной текст с отступом Знак1"/>
    <w:basedOn w:val="a0"/>
    <w:uiPriority w:val="99"/>
    <w:semiHidden/>
    <w:rsid w:val="00E03A9B"/>
    <w:rPr>
      <w:sz w:val="22"/>
      <w:szCs w:val="22"/>
      <w:lang w:eastAsia="en-US"/>
    </w:rPr>
  </w:style>
  <w:style w:type="paragraph" w:customStyle="1" w:styleId="Default">
    <w:name w:val="Default"/>
    <w:rsid w:val="00E03A9B"/>
    <w:pPr>
      <w:autoSpaceDE w:val="0"/>
      <w:autoSpaceDN w:val="0"/>
      <w:adjustRightInd w:val="0"/>
    </w:pPr>
    <w:rPr>
      <w:rFonts w:ascii="Times New Roman" w:eastAsia="Times New Roman" w:hAnsi="Times New Roman"/>
      <w:color w:val="000000"/>
      <w:sz w:val="24"/>
      <w:szCs w:val="24"/>
    </w:rPr>
  </w:style>
  <w:style w:type="numbering" w:customStyle="1" w:styleId="12">
    <w:name w:val="Нет списка1"/>
    <w:next w:val="a2"/>
    <w:uiPriority w:val="99"/>
    <w:semiHidden/>
    <w:unhideWhenUsed/>
    <w:rsid w:val="00224FB2"/>
  </w:style>
  <w:style w:type="numbering" w:customStyle="1" w:styleId="22">
    <w:name w:val="Нет списка2"/>
    <w:next w:val="a2"/>
    <w:uiPriority w:val="99"/>
    <w:semiHidden/>
    <w:unhideWhenUsed/>
    <w:rsid w:val="008C7C86"/>
  </w:style>
  <w:style w:type="character" w:styleId="ae">
    <w:name w:val="Placeholder Text"/>
    <w:basedOn w:val="a0"/>
    <w:uiPriority w:val="99"/>
    <w:semiHidden/>
    <w:rsid w:val="00A67B93"/>
    <w:rPr>
      <w:color w:val="808080"/>
    </w:rPr>
  </w:style>
  <w:style w:type="character" w:styleId="af">
    <w:name w:val="Strong"/>
    <w:uiPriority w:val="99"/>
    <w:qFormat/>
    <w:locked/>
    <w:rsid w:val="00352074"/>
    <w:rPr>
      <w:rFonts w:ascii="Times New Roman" w:hAnsi="Times New Roman" w:cs="Times New Roman" w:hint="default"/>
      <w:b/>
      <w:bCs/>
    </w:rPr>
  </w:style>
  <w:style w:type="paragraph" w:styleId="23">
    <w:name w:val="Body Text Indent 2"/>
    <w:basedOn w:val="a"/>
    <w:link w:val="24"/>
    <w:uiPriority w:val="99"/>
    <w:semiHidden/>
    <w:unhideWhenUsed/>
    <w:rsid w:val="00352074"/>
    <w:pPr>
      <w:spacing w:after="120" w:line="480" w:lineRule="auto"/>
      <w:ind w:left="283"/>
    </w:pPr>
  </w:style>
  <w:style w:type="character" w:customStyle="1" w:styleId="24">
    <w:name w:val="Основной текст с отступом 2 Знак"/>
    <w:basedOn w:val="a0"/>
    <w:link w:val="23"/>
    <w:uiPriority w:val="99"/>
    <w:semiHidden/>
    <w:rsid w:val="00352074"/>
    <w:rPr>
      <w:sz w:val="22"/>
      <w:szCs w:val="22"/>
      <w:lang w:eastAsia="en-US"/>
    </w:rPr>
  </w:style>
  <w:style w:type="character" w:customStyle="1" w:styleId="ListParagraphChar1">
    <w:name w:val="List Paragraph Char1"/>
    <w:link w:val="13"/>
    <w:uiPriority w:val="99"/>
    <w:locked/>
    <w:rsid w:val="00352074"/>
    <w:rPr>
      <w:rFonts w:ascii="Times New Roman" w:eastAsia="Times New Roman" w:hAnsi="Times New Roman"/>
    </w:rPr>
  </w:style>
  <w:style w:type="paragraph" w:customStyle="1" w:styleId="13">
    <w:name w:val="Абзац списка1"/>
    <w:basedOn w:val="a"/>
    <w:link w:val="ListParagraphChar1"/>
    <w:uiPriority w:val="99"/>
    <w:rsid w:val="00352074"/>
    <w:pPr>
      <w:ind w:left="720"/>
      <w:contextualSpacing/>
    </w:pPr>
    <w:rPr>
      <w:rFonts w:ascii="Times New Roman" w:eastAsia="Times New Roman" w:hAnsi="Times New Roman"/>
      <w:sz w:val="20"/>
      <w:szCs w:val="20"/>
      <w:lang w:eastAsia="ru-RU"/>
    </w:rPr>
  </w:style>
  <w:style w:type="paragraph" w:customStyle="1" w:styleId="Style8">
    <w:name w:val="Style8"/>
    <w:basedOn w:val="a"/>
    <w:uiPriority w:val="99"/>
    <w:rsid w:val="00352074"/>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table" w:customStyle="1" w:styleId="31">
    <w:name w:val="Сетка таблицы3"/>
    <w:basedOn w:val="a1"/>
    <w:next w:val="a4"/>
    <w:uiPriority w:val="99"/>
    <w:rsid w:val="005C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5C4C6C"/>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5C4C6C"/>
    <w:pPr>
      <w:spacing w:before="75" w:after="75" w:line="240" w:lineRule="auto"/>
    </w:pPr>
    <w:rPr>
      <w:rFonts w:ascii="Tahoma" w:eastAsia="Times New Roman" w:hAnsi="Tahoma" w:cs="Tahoma"/>
      <w:sz w:val="24"/>
      <w:szCs w:val="24"/>
      <w:lang w:eastAsia="ru-RU"/>
    </w:rPr>
  </w:style>
  <w:style w:type="character" w:customStyle="1" w:styleId="BodyTextIndent2Char">
    <w:name w:val="Body Text Indent 2 Char"/>
    <w:uiPriority w:val="99"/>
    <w:semiHidden/>
    <w:locked/>
    <w:rsid w:val="005C4C6C"/>
    <w:rPr>
      <w:rFonts w:ascii="Calibri" w:hAnsi="Calibri" w:cs="Times New Roman"/>
    </w:rPr>
  </w:style>
  <w:style w:type="character" w:customStyle="1" w:styleId="BodyTextIndent2Char1">
    <w:name w:val="Body Text Indent 2 Char1"/>
    <w:uiPriority w:val="99"/>
    <w:semiHidden/>
    <w:rsid w:val="005C4C6C"/>
    <w:rPr>
      <w:lang w:eastAsia="en-US"/>
    </w:rPr>
  </w:style>
  <w:style w:type="table" w:customStyle="1" w:styleId="4">
    <w:name w:val="Сетка таблицы4"/>
    <w:basedOn w:val="a1"/>
    <w:next w:val="a4"/>
    <w:uiPriority w:val="99"/>
    <w:rsid w:val="004B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4B5C7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99"/>
    <w:rsid w:val="00CD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uiPriority w:val="99"/>
    <w:rsid w:val="00CD5697"/>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basedOn w:val="a"/>
    <w:rsid w:val="00CD5697"/>
    <w:pPr>
      <w:autoSpaceDE w:val="0"/>
      <w:autoSpaceDN w:val="0"/>
      <w:spacing w:after="0" w:line="240" w:lineRule="auto"/>
    </w:pPr>
    <w:rPr>
      <w:rFonts w:ascii="Times New Roman" w:eastAsiaTheme="minorHAnsi"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415">
      <w:bodyDiv w:val="1"/>
      <w:marLeft w:val="0"/>
      <w:marRight w:val="0"/>
      <w:marTop w:val="0"/>
      <w:marBottom w:val="0"/>
      <w:divBdr>
        <w:top w:val="none" w:sz="0" w:space="0" w:color="auto"/>
        <w:left w:val="none" w:sz="0" w:space="0" w:color="auto"/>
        <w:bottom w:val="none" w:sz="0" w:space="0" w:color="auto"/>
        <w:right w:val="none" w:sz="0" w:space="0" w:color="auto"/>
      </w:divBdr>
    </w:div>
    <w:div w:id="121193119">
      <w:marLeft w:val="0"/>
      <w:marRight w:val="0"/>
      <w:marTop w:val="0"/>
      <w:marBottom w:val="0"/>
      <w:divBdr>
        <w:top w:val="none" w:sz="0" w:space="0" w:color="auto"/>
        <w:left w:val="none" w:sz="0" w:space="0" w:color="auto"/>
        <w:bottom w:val="none" w:sz="0" w:space="0" w:color="auto"/>
        <w:right w:val="none" w:sz="0" w:space="0" w:color="auto"/>
      </w:divBdr>
    </w:div>
    <w:div w:id="121193120">
      <w:marLeft w:val="0"/>
      <w:marRight w:val="0"/>
      <w:marTop w:val="0"/>
      <w:marBottom w:val="0"/>
      <w:divBdr>
        <w:top w:val="none" w:sz="0" w:space="0" w:color="auto"/>
        <w:left w:val="none" w:sz="0" w:space="0" w:color="auto"/>
        <w:bottom w:val="none" w:sz="0" w:space="0" w:color="auto"/>
        <w:right w:val="none" w:sz="0" w:space="0" w:color="auto"/>
      </w:divBdr>
    </w:div>
    <w:div w:id="121193121">
      <w:marLeft w:val="0"/>
      <w:marRight w:val="0"/>
      <w:marTop w:val="0"/>
      <w:marBottom w:val="0"/>
      <w:divBdr>
        <w:top w:val="none" w:sz="0" w:space="0" w:color="auto"/>
        <w:left w:val="none" w:sz="0" w:space="0" w:color="auto"/>
        <w:bottom w:val="none" w:sz="0" w:space="0" w:color="auto"/>
        <w:right w:val="none" w:sz="0" w:space="0" w:color="auto"/>
      </w:divBdr>
    </w:div>
    <w:div w:id="121193122">
      <w:marLeft w:val="0"/>
      <w:marRight w:val="0"/>
      <w:marTop w:val="0"/>
      <w:marBottom w:val="0"/>
      <w:divBdr>
        <w:top w:val="none" w:sz="0" w:space="0" w:color="auto"/>
        <w:left w:val="none" w:sz="0" w:space="0" w:color="auto"/>
        <w:bottom w:val="none" w:sz="0" w:space="0" w:color="auto"/>
        <w:right w:val="none" w:sz="0" w:space="0" w:color="auto"/>
      </w:divBdr>
    </w:div>
    <w:div w:id="121193123">
      <w:marLeft w:val="0"/>
      <w:marRight w:val="0"/>
      <w:marTop w:val="0"/>
      <w:marBottom w:val="0"/>
      <w:divBdr>
        <w:top w:val="none" w:sz="0" w:space="0" w:color="auto"/>
        <w:left w:val="none" w:sz="0" w:space="0" w:color="auto"/>
        <w:bottom w:val="none" w:sz="0" w:space="0" w:color="auto"/>
        <w:right w:val="none" w:sz="0" w:space="0" w:color="auto"/>
      </w:divBdr>
    </w:div>
    <w:div w:id="121193124">
      <w:marLeft w:val="0"/>
      <w:marRight w:val="0"/>
      <w:marTop w:val="0"/>
      <w:marBottom w:val="0"/>
      <w:divBdr>
        <w:top w:val="none" w:sz="0" w:space="0" w:color="auto"/>
        <w:left w:val="none" w:sz="0" w:space="0" w:color="auto"/>
        <w:bottom w:val="none" w:sz="0" w:space="0" w:color="auto"/>
        <w:right w:val="none" w:sz="0" w:space="0" w:color="auto"/>
      </w:divBdr>
    </w:div>
    <w:div w:id="121193125">
      <w:marLeft w:val="0"/>
      <w:marRight w:val="0"/>
      <w:marTop w:val="0"/>
      <w:marBottom w:val="0"/>
      <w:divBdr>
        <w:top w:val="none" w:sz="0" w:space="0" w:color="auto"/>
        <w:left w:val="none" w:sz="0" w:space="0" w:color="auto"/>
        <w:bottom w:val="none" w:sz="0" w:space="0" w:color="auto"/>
        <w:right w:val="none" w:sz="0" w:space="0" w:color="auto"/>
      </w:divBdr>
    </w:div>
    <w:div w:id="209925572">
      <w:bodyDiv w:val="1"/>
      <w:marLeft w:val="0"/>
      <w:marRight w:val="0"/>
      <w:marTop w:val="0"/>
      <w:marBottom w:val="0"/>
      <w:divBdr>
        <w:top w:val="none" w:sz="0" w:space="0" w:color="auto"/>
        <w:left w:val="none" w:sz="0" w:space="0" w:color="auto"/>
        <w:bottom w:val="none" w:sz="0" w:space="0" w:color="auto"/>
        <w:right w:val="none" w:sz="0" w:space="0" w:color="auto"/>
      </w:divBdr>
    </w:div>
    <w:div w:id="239295435">
      <w:bodyDiv w:val="1"/>
      <w:marLeft w:val="0"/>
      <w:marRight w:val="0"/>
      <w:marTop w:val="0"/>
      <w:marBottom w:val="0"/>
      <w:divBdr>
        <w:top w:val="none" w:sz="0" w:space="0" w:color="auto"/>
        <w:left w:val="none" w:sz="0" w:space="0" w:color="auto"/>
        <w:bottom w:val="none" w:sz="0" w:space="0" w:color="auto"/>
        <w:right w:val="none" w:sz="0" w:space="0" w:color="auto"/>
      </w:divBdr>
    </w:div>
    <w:div w:id="438569156">
      <w:bodyDiv w:val="1"/>
      <w:marLeft w:val="0"/>
      <w:marRight w:val="0"/>
      <w:marTop w:val="0"/>
      <w:marBottom w:val="0"/>
      <w:divBdr>
        <w:top w:val="none" w:sz="0" w:space="0" w:color="auto"/>
        <w:left w:val="none" w:sz="0" w:space="0" w:color="auto"/>
        <w:bottom w:val="none" w:sz="0" w:space="0" w:color="auto"/>
        <w:right w:val="none" w:sz="0" w:space="0" w:color="auto"/>
      </w:divBdr>
    </w:div>
    <w:div w:id="454522670">
      <w:bodyDiv w:val="1"/>
      <w:marLeft w:val="0"/>
      <w:marRight w:val="0"/>
      <w:marTop w:val="0"/>
      <w:marBottom w:val="0"/>
      <w:divBdr>
        <w:top w:val="none" w:sz="0" w:space="0" w:color="auto"/>
        <w:left w:val="none" w:sz="0" w:space="0" w:color="auto"/>
        <w:bottom w:val="none" w:sz="0" w:space="0" w:color="auto"/>
        <w:right w:val="none" w:sz="0" w:space="0" w:color="auto"/>
      </w:divBdr>
    </w:div>
    <w:div w:id="646125748">
      <w:bodyDiv w:val="1"/>
      <w:marLeft w:val="0"/>
      <w:marRight w:val="0"/>
      <w:marTop w:val="0"/>
      <w:marBottom w:val="0"/>
      <w:divBdr>
        <w:top w:val="none" w:sz="0" w:space="0" w:color="auto"/>
        <w:left w:val="none" w:sz="0" w:space="0" w:color="auto"/>
        <w:bottom w:val="none" w:sz="0" w:space="0" w:color="auto"/>
        <w:right w:val="none" w:sz="0" w:space="0" w:color="auto"/>
      </w:divBdr>
    </w:div>
    <w:div w:id="652834666">
      <w:bodyDiv w:val="1"/>
      <w:marLeft w:val="0"/>
      <w:marRight w:val="0"/>
      <w:marTop w:val="0"/>
      <w:marBottom w:val="0"/>
      <w:divBdr>
        <w:top w:val="none" w:sz="0" w:space="0" w:color="auto"/>
        <w:left w:val="none" w:sz="0" w:space="0" w:color="auto"/>
        <w:bottom w:val="none" w:sz="0" w:space="0" w:color="auto"/>
        <w:right w:val="none" w:sz="0" w:space="0" w:color="auto"/>
      </w:divBdr>
    </w:div>
    <w:div w:id="988678903">
      <w:bodyDiv w:val="1"/>
      <w:marLeft w:val="0"/>
      <w:marRight w:val="0"/>
      <w:marTop w:val="0"/>
      <w:marBottom w:val="0"/>
      <w:divBdr>
        <w:top w:val="none" w:sz="0" w:space="0" w:color="auto"/>
        <w:left w:val="none" w:sz="0" w:space="0" w:color="auto"/>
        <w:bottom w:val="none" w:sz="0" w:space="0" w:color="auto"/>
        <w:right w:val="none" w:sz="0" w:space="0" w:color="auto"/>
      </w:divBdr>
    </w:div>
    <w:div w:id="1077172141">
      <w:bodyDiv w:val="1"/>
      <w:marLeft w:val="0"/>
      <w:marRight w:val="0"/>
      <w:marTop w:val="0"/>
      <w:marBottom w:val="0"/>
      <w:divBdr>
        <w:top w:val="none" w:sz="0" w:space="0" w:color="auto"/>
        <w:left w:val="none" w:sz="0" w:space="0" w:color="auto"/>
        <w:bottom w:val="none" w:sz="0" w:space="0" w:color="auto"/>
        <w:right w:val="none" w:sz="0" w:space="0" w:color="auto"/>
      </w:divBdr>
    </w:div>
    <w:div w:id="1112166211">
      <w:bodyDiv w:val="1"/>
      <w:marLeft w:val="0"/>
      <w:marRight w:val="0"/>
      <w:marTop w:val="0"/>
      <w:marBottom w:val="0"/>
      <w:divBdr>
        <w:top w:val="none" w:sz="0" w:space="0" w:color="auto"/>
        <w:left w:val="none" w:sz="0" w:space="0" w:color="auto"/>
        <w:bottom w:val="none" w:sz="0" w:space="0" w:color="auto"/>
        <w:right w:val="none" w:sz="0" w:space="0" w:color="auto"/>
      </w:divBdr>
    </w:div>
    <w:div w:id="1378241530">
      <w:bodyDiv w:val="1"/>
      <w:marLeft w:val="0"/>
      <w:marRight w:val="0"/>
      <w:marTop w:val="0"/>
      <w:marBottom w:val="0"/>
      <w:divBdr>
        <w:top w:val="none" w:sz="0" w:space="0" w:color="auto"/>
        <w:left w:val="none" w:sz="0" w:space="0" w:color="auto"/>
        <w:bottom w:val="none" w:sz="0" w:space="0" w:color="auto"/>
        <w:right w:val="none" w:sz="0" w:space="0" w:color="auto"/>
      </w:divBdr>
    </w:div>
    <w:div w:id="1382510362">
      <w:bodyDiv w:val="1"/>
      <w:marLeft w:val="0"/>
      <w:marRight w:val="0"/>
      <w:marTop w:val="0"/>
      <w:marBottom w:val="0"/>
      <w:divBdr>
        <w:top w:val="none" w:sz="0" w:space="0" w:color="auto"/>
        <w:left w:val="none" w:sz="0" w:space="0" w:color="auto"/>
        <w:bottom w:val="none" w:sz="0" w:space="0" w:color="auto"/>
        <w:right w:val="none" w:sz="0" w:space="0" w:color="auto"/>
      </w:divBdr>
    </w:div>
    <w:div w:id="1662276641">
      <w:bodyDiv w:val="1"/>
      <w:marLeft w:val="0"/>
      <w:marRight w:val="0"/>
      <w:marTop w:val="0"/>
      <w:marBottom w:val="0"/>
      <w:divBdr>
        <w:top w:val="none" w:sz="0" w:space="0" w:color="auto"/>
        <w:left w:val="none" w:sz="0" w:space="0" w:color="auto"/>
        <w:bottom w:val="none" w:sz="0" w:space="0" w:color="auto"/>
        <w:right w:val="none" w:sz="0" w:space="0" w:color="auto"/>
      </w:divBdr>
    </w:div>
    <w:div w:id="1845433871">
      <w:bodyDiv w:val="1"/>
      <w:marLeft w:val="0"/>
      <w:marRight w:val="0"/>
      <w:marTop w:val="0"/>
      <w:marBottom w:val="0"/>
      <w:divBdr>
        <w:top w:val="none" w:sz="0" w:space="0" w:color="auto"/>
        <w:left w:val="none" w:sz="0" w:space="0" w:color="auto"/>
        <w:bottom w:val="none" w:sz="0" w:space="0" w:color="auto"/>
        <w:right w:val="none" w:sz="0" w:space="0" w:color="auto"/>
      </w:divBdr>
    </w:div>
    <w:div w:id="1992251062">
      <w:bodyDiv w:val="1"/>
      <w:marLeft w:val="0"/>
      <w:marRight w:val="0"/>
      <w:marTop w:val="0"/>
      <w:marBottom w:val="0"/>
      <w:divBdr>
        <w:top w:val="none" w:sz="0" w:space="0" w:color="auto"/>
        <w:left w:val="none" w:sz="0" w:space="0" w:color="auto"/>
        <w:bottom w:val="none" w:sz="0" w:space="0" w:color="auto"/>
        <w:right w:val="none" w:sz="0" w:space="0" w:color="auto"/>
      </w:divBdr>
    </w:div>
    <w:div w:id="20655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CEC79701285EA34ABBDA6FFB7A782414FA2427527DBDDA7CBDBD01A5FB3F19C4DA5651360B8610WEQFI" TargetMode="External"/><Relationship Id="rId18" Type="http://schemas.openxmlformats.org/officeDocument/2006/relationships/hyperlink" Target="consultantplus://offline/ref=DCCEC79701285EA34ABBDA6FFB7A782414FD2621577CBDDA7CBDBD01A5FB3F19C4DA5651360B8D15WEQ8I" TargetMode="External"/><Relationship Id="rId26" Type="http://schemas.openxmlformats.org/officeDocument/2006/relationships/hyperlink" Target="consultantplus://offline/ref=DCCEC79701285EA34ABBDA6FFB7A782414FD2621577CBDDA7CBDBD01A5FB3F19C4DA5651360B8416WEQEI" TargetMode="External"/><Relationship Id="rId3" Type="http://schemas.openxmlformats.org/officeDocument/2006/relationships/styles" Target="styles.xml"/><Relationship Id="rId21" Type="http://schemas.openxmlformats.org/officeDocument/2006/relationships/hyperlink" Target="consultantplus://offline/ref=DCCEC79701285EA34ABBDA6FFB7A782414FD2621577CBDDA7CBDBD01A5FB3F19C4DA5651360A8413WEQB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9784AEC92476B25E301C82AF4B5CD44C2BFA4DF5C58E22C75CEB55A5Am5P0I" TargetMode="External"/><Relationship Id="rId17" Type="http://schemas.openxmlformats.org/officeDocument/2006/relationships/hyperlink" Target="consultantplus://offline/ref=DCCEC79701285EA34ABBDA6FFB7A782414FD2621577CBDDA7CBDBD01A5FB3F19C4DA5651360A8413WEQBI" TargetMode="External"/><Relationship Id="rId25" Type="http://schemas.openxmlformats.org/officeDocument/2006/relationships/hyperlink" Target="consultantplus://offline/ref=DCCEC79701285EA34ABBDA6FFB7A782414FD2628537ABDDA7CBDBD01A5FB3F19C4DA5651360A8115WEQD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CEC79701285EA34ABBDA6FFB7A782414FD2628537ABDDA7CBDBD01A5FB3F19C4DA5651360A8115WEQDI" TargetMode="External"/><Relationship Id="rId20" Type="http://schemas.openxmlformats.org/officeDocument/2006/relationships/hyperlink" Target="consultantplus://offline/ref=DCCEC79701285EA34ABBDA6FFB7A782414FD2628537ABDDA7CBDBD01A5FB3F19C4DA5651360A8115WEQDI" TargetMode="External"/><Relationship Id="rId29" Type="http://schemas.openxmlformats.org/officeDocument/2006/relationships/hyperlink" Target="consultantplus://offline/ref=DCCEC79701285EA34ABBDA6FFB7A782414FD2628537ABDDA7CBDBD01A5FB3F19C4DA5651360A8115WEQ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84C4E7292B22E91060F376D8BCAC2808A67F656FAEFF1EBEC4703BBAQAJ9G" TargetMode="External"/><Relationship Id="rId24" Type="http://schemas.openxmlformats.org/officeDocument/2006/relationships/hyperlink" Target="consultantplus://offline/ref=DCCEC79701285EA34ABBDA6FFB7A782414FD2621577CBDDA7CBDBD01A5FB3F19C4DA5651360A8215WEQDI" TargetMode="External"/><Relationship Id="rId32" Type="http://schemas.openxmlformats.org/officeDocument/2006/relationships/hyperlink" Target="consultantplus://offline/ref=F09DF92E5A48F0A2223AC408253795403BEE5C44F77E1F999AF26215F32812C86F859F6479F7E3B1REW2F" TargetMode="External"/><Relationship Id="rId5" Type="http://schemas.openxmlformats.org/officeDocument/2006/relationships/settings" Target="settings.xml"/><Relationship Id="rId15" Type="http://schemas.openxmlformats.org/officeDocument/2006/relationships/hyperlink" Target="consultantplus://offline/ref=DCCEC79701285EA34ABBDA6FFB7A782414FD2621577CBDDA7CBDBD01A5FB3F19C4DA5651360A8215WEQDI" TargetMode="External"/><Relationship Id="rId23" Type="http://schemas.openxmlformats.org/officeDocument/2006/relationships/hyperlink" Target="consultantplus://offline/ref=DCCEC79701285EA34ABBDA6FFB7A782414FD2621577CBDDA7CBDBD01A5FB3F19C4DA5651360B8D15WEQ8I" TargetMode="External"/><Relationship Id="rId28" Type="http://schemas.openxmlformats.org/officeDocument/2006/relationships/hyperlink" Target="consultantplus://offline/ref=DCCEC79701285EA34ABBDA6FFB7A782414FD2621577CBDDA7CBDBD01A5FB3F19C4DA5651360A8215WEQDI" TargetMode="External"/><Relationship Id="rId10" Type="http://schemas.openxmlformats.org/officeDocument/2006/relationships/hyperlink" Target="consultantplus://offline/ref=F484C4E7292B22E91060F376D8BCAC2808A67F656FAEFF1EBEC4703BBAQAJ9G" TargetMode="External"/><Relationship Id="rId19" Type="http://schemas.openxmlformats.org/officeDocument/2006/relationships/hyperlink" Target="consultantplus://offline/ref=DCCEC79701285EA34ABBDA6FFB7A782414FD2621577CBDDA7CBDBD01A5FB3F19C4DA5651360A8215WEQDI" TargetMode="External"/><Relationship Id="rId31" Type="http://schemas.openxmlformats.org/officeDocument/2006/relationships/hyperlink" Target="consultantplus://offline/ref=F484C4E7292B22E91060F376D8BCAC2808A67F656FAEFF1EBEC4703BBAQAJ9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DCCEC79701285EA34ABBDA6FFB7A782414FD2621577CBDDA7CBDBD01A5FB3F19C4DA5651360B8D15WEQ8I" TargetMode="External"/><Relationship Id="rId22" Type="http://schemas.openxmlformats.org/officeDocument/2006/relationships/hyperlink" Target="consultantplus://offline/ref=DCCEC79701285EA34ABBDA6FFB7A782414FD2621577CBDDA7CBDBD01A5FB3F19C4DA5651360B8416WEQEI" TargetMode="External"/><Relationship Id="rId27" Type="http://schemas.openxmlformats.org/officeDocument/2006/relationships/hyperlink" Target="consultantplus://offline/ref=DCCEC79701285EA34ABBDA6FFB7A782414FD2621577CBDDA7CBDBD01A5FB3F19C4DA5651360B8D15WEQ8I" TargetMode="External"/><Relationship Id="rId30" Type="http://schemas.openxmlformats.org/officeDocument/2006/relationships/hyperlink" Target="consultantplus://offline/ref=DCCEC79701285EA34ABBDA6FFB7A782414FD2621577CBDDA7CBDBD01A5FB3F19C4DA5651360B8416WEQ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3368-CBDC-4D76-9742-86064A8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79</Pages>
  <Words>20260</Words>
  <Characters>115486</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Мясоедова Елена Александровна</dc:creator>
  <cp:lastModifiedBy>Варфоломеева Оксана Владимировна</cp:lastModifiedBy>
  <cp:revision>19</cp:revision>
  <cp:lastPrinted>2017-09-11T15:01:00Z</cp:lastPrinted>
  <dcterms:created xsi:type="dcterms:W3CDTF">2017-09-08T08:28:00Z</dcterms:created>
  <dcterms:modified xsi:type="dcterms:W3CDTF">2017-09-13T07:00:00Z</dcterms:modified>
</cp:coreProperties>
</file>